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313A0" w:rsidRDefault="00351DF8" w:rsidP="62867C6E">
      <w:pPr>
        <w:jc w:val="center"/>
        <w:rPr>
          <w:sz w:val="56"/>
          <w:szCs w:val="56"/>
          <w:u w:val="single"/>
        </w:rPr>
      </w:pPr>
      <w:r>
        <w:rPr>
          <w:noProof/>
          <w:lang w:eastAsia="en-GB"/>
        </w:rPr>
        <w:drawing>
          <wp:inline distT="0" distB="0" distL="0" distR="0" wp14:anchorId="23CB4807" wp14:editId="4896FE6C">
            <wp:extent cx="5322014" cy="1512159"/>
            <wp:effectExtent l="0" t="0" r="0" b="0"/>
            <wp:docPr id="19" name="Picture 19" descr="BPC Logo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PC Logo CMYK(print)"/>
                    <pic:cNvPicPr>
                      <a:picLocks noChangeAspect="1" noChangeArrowheads="1"/>
                    </pic:cNvPicPr>
                  </pic:nvPicPr>
                  <pic:blipFill>
                    <a:blip r:embed="rId11" cstate="print"/>
                    <a:srcRect/>
                    <a:stretch>
                      <a:fillRect/>
                    </a:stretch>
                  </pic:blipFill>
                  <pic:spPr bwMode="auto">
                    <a:xfrm>
                      <a:off x="0" y="0"/>
                      <a:ext cx="5322817" cy="1512387"/>
                    </a:xfrm>
                    <a:prstGeom prst="rect">
                      <a:avLst/>
                    </a:prstGeom>
                    <a:noFill/>
                    <a:ln w="9525">
                      <a:noFill/>
                      <a:miter lim="800000"/>
                      <a:headEnd/>
                      <a:tailEnd/>
                    </a:ln>
                  </pic:spPr>
                </pic:pic>
              </a:graphicData>
            </a:graphic>
          </wp:inline>
        </w:drawing>
      </w:r>
    </w:p>
    <w:p w14:paraId="0A37501D" w14:textId="77777777" w:rsidR="0FBD58D1" w:rsidRDefault="0FBD58D1" w:rsidP="0FBD58D1">
      <w:pPr>
        <w:pStyle w:val="Subtitle"/>
        <w:rPr>
          <w:rFonts w:ascii="Arial" w:hAnsi="Arial" w:cs="Arial"/>
          <w:sz w:val="48"/>
          <w:szCs w:val="48"/>
        </w:rPr>
      </w:pPr>
    </w:p>
    <w:p w14:paraId="5DAB6C7B" w14:textId="77777777" w:rsidR="007324DB" w:rsidRPr="00980089" w:rsidRDefault="007324DB" w:rsidP="0FBD58D1">
      <w:pPr>
        <w:pStyle w:val="Subtitle"/>
        <w:jc w:val="center"/>
        <w:rPr>
          <w:rFonts w:asciiTheme="minorHAnsi" w:hAnsiTheme="minorHAnsi" w:cstheme="minorHAnsi"/>
          <w:sz w:val="48"/>
          <w:szCs w:val="48"/>
        </w:rPr>
      </w:pPr>
    </w:p>
    <w:p w14:paraId="09315DFC" w14:textId="77777777" w:rsidR="00B313A0" w:rsidRPr="00980089" w:rsidRDefault="0FBD58D1" w:rsidP="0FBD58D1">
      <w:pPr>
        <w:pStyle w:val="Subtitle"/>
        <w:jc w:val="center"/>
        <w:rPr>
          <w:rFonts w:asciiTheme="minorHAnsi" w:hAnsiTheme="minorHAnsi" w:cstheme="minorHAnsi"/>
          <w:sz w:val="48"/>
          <w:szCs w:val="48"/>
        </w:rPr>
      </w:pPr>
      <w:r w:rsidRPr="00980089">
        <w:rPr>
          <w:rFonts w:asciiTheme="minorHAnsi" w:hAnsiTheme="minorHAnsi" w:cstheme="minorHAnsi"/>
          <w:sz w:val="48"/>
          <w:szCs w:val="48"/>
        </w:rPr>
        <w:t>Annual Report &amp; Financial Statements</w:t>
      </w:r>
    </w:p>
    <w:p w14:paraId="02EB378F" w14:textId="77777777" w:rsidR="00B313A0" w:rsidRPr="00980089" w:rsidRDefault="00B313A0" w:rsidP="00B313A0">
      <w:pPr>
        <w:spacing w:line="120" w:lineRule="auto"/>
        <w:jc w:val="center"/>
        <w:rPr>
          <w:rFonts w:asciiTheme="minorHAnsi" w:hAnsiTheme="minorHAnsi" w:cstheme="minorHAnsi"/>
          <w:b/>
          <w:sz w:val="48"/>
          <w:szCs w:val="48"/>
        </w:rPr>
      </w:pPr>
    </w:p>
    <w:p w14:paraId="6A05A809" w14:textId="77777777" w:rsidR="00B313A0" w:rsidRPr="00980089" w:rsidRDefault="00B313A0" w:rsidP="00B313A0">
      <w:pPr>
        <w:jc w:val="center"/>
        <w:rPr>
          <w:rFonts w:asciiTheme="minorHAnsi" w:hAnsiTheme="minorHAnsi" w:cstheme="minorHAnsi"/>
          <w:b/>
          <w:sz w:val="48"/>
          <w:szCs w:val="48"/>
        </w:rPr>
      </w:pPr>
    </w:p>
    <w:p w14:paraId="75E22499" w14:textId="77777777" w:rsidR="00B313A0" w:rsidRPr="00980089" w:rsidRDefault="00B313A0" w:rsidP="00B313A0">
      <w:pPr>
        <w:jc w:val="center"/>
        <w:rPr>
          <w:rFonts w:asciiTheme="minorHAnsi" w:hAnsiTheme="minorHAnsi" w:cstheme="minorHAnsi"/>
          <w:b/>
          <w:sz w:val="48"/>
          <w:szCs w:val="48"/>
        </w:rPr>
      </w:pPr>
      <w:r w:rsidRPr="00980089">
        <w:rPr>
          <w:rFonts w:asciiTheme="minorHAnsi" w:hAnsiTheme="minorHAnsi" w:cstheme="minorHAnsi"/>
          <w:b/>
          <w:sz w:val="48"/>
          <w:szCs w:val="48"/>
        </w:rPr>
        <w:t>of the Parochial Church Council</w:t>
      </w:r>
    </w:p>
    <w:p w14:paraId="5A39BBE3" w14:textId="77777777" w:rsidR="00B313A0" w:rsidRPr="00980089" w:rsidRDefault="00B313A0" w:rsidP="00B313A0">
      <w:pPr>
        <w:jc w:val="center"/>
        <w:rPr>
          <w:rFonts w:asciiTheme="minorHAnsi" w:hAnsiTheme="minorHAnsi" w:cstheme="minorHAnsi"/>
          <w:sz w:val="24"/>
        </w:rPr>
      </w:pPr>
    </w:p>
    <w:p w14:paraId="41C8F396" w14:textId="77777777" w:rsidR="00B313A0" w:rsidRPr="00980089" w:rsidRDefault="00B313A0" w:rsidP="00B313A0">
      <w:pPr>
        <w:jc w:val="center"/>
        <w:rPr>
          <w:rFonts w:asciiTheme="minorHAnsi" w:hAnsiTheme="minorHAnsi" w:cstheme="minorHAnsi"/>
          <w:b/>
          <w:sz w:val="40"/>
        </w:rPr>
      </w:pPr>
    </w:p>
    <w:p w14:paraId="22A60C62" w14:textId="5B63A7D8" w:rsidR="00B313A0" w:rsidRPr="00652640" w:rsidRDefault="00B313A0" w:rsidP="04E36CA5">
      <w:pPr>
        <w:jc w:val="center"/>
        <w:rPr>
          <w:rFonts w:asciiTheme="minorHAnsi" w:hAnsiTheme="minorHAnsi" w:cstheme="minorBidi"/>
          <w:b/>
          <w:bCs/>
          <w:sz w:val="48"/>
          <w:szCs w:val="48"/>
        </w:rPr>
      </w:pPr>
      <w:r w:rsidRPr="04E36CA5">
        <w:rPr>
          <w:rFonts w:asciiTheme="minorHAnsi" w:hAnsiTheme="minorHAnsi" w:cstheme="minorBidi"/>
          <w:b/>
          <w:bCs/>
          <w:sz w:val="48"/>
          <w:szCs w:val="48"/>
        </w:rPr>
        <w:t>for 20</w:t>
      </w:r>
      <w:r w:rsidR="6645095E" w:rsidRPr="04E36CA5">
        <w:rPr>
          <w:rFonts w:asciiTheme="minorHAnsi" w:hAnsiTheme="minorHAnsi" w:cstheme="minorBidi"/>
          <w:b/>
          <w:bCs/>
          <w:sz w:val="48"/>
          <w:szCs w:val="48"/>
        </w:rPr>
        <w:t>20</w:t>
      </w:r>
    </w:p>
    <w:p w14:paraId="72A3D3EC" w14:textId="77777777" w:rsidR="00B313A0" w:rsidRPr="00980089" w:rsidRDefault="00B313A0" w:rsidP="00B313A0">
      <w:pPr>
        <w:jc w:val="center"/>
        <w:rPr>
          <w:rFonts w:asciiTheme="minorHAnsi" w:hAnsiTheme="minorHAnsi" w:cstheme="minorHAnsi"/>
          <w:b/>
          <w:sz w:val="56"/>
        </w:rPr>
      </w:pPr>
    </w:p>
    <w:p w14:paraId="0D0B940D" w14:textId="77777777" w:rsidR="001A725A" w:rsidRPr="00980089" w:rsidRDefault="001A725A" w:rsidP="00652640">
      <w:pPr>
        <w:jc w:val="center"/>
        <w:rPr>
          <w:rFonts w:asciiTheme="minorHAnsi" w:hAnsiTheme="minorHAnsi" w:cstheme="minorHAnsi"/>
          <w:b/>
          <w:sz w:val="56"/>
        </w:rPr>
      </w:pPr>
    </w:p>
    <w:p w14:paraId="159721E4" w14:textId="77777777" w:rsidR="001A725A" w:rsidRPr="00980089" w:rsidRDefault="00B313A0" w:rsidP="00652640">
      <w:pPr>
        <w:jc w:val="center"/>
        <w:rPr>
          <w:rFonts w:asciiTheme="minorHAnsi" w:hAnsiTheme="minorHAnsi" w:cstheme="minorHAnsi"/>
          <w:bCs/>
          <w:sz w:val="40"/>
          <w:szCs w:val="40"/>
        </w:rPr>
      </w:pPr>
      <w:r w:rsidRPr="00980089">
        <w:rPr>
          <w:rFonts w:asciiTheme="minorHAnsi" w:hAnsiTheme="minorHAnsi" w:cstheme="minorHAnsi"/>
          <w:bCs/>
          <w:sz w:val="40"/>
          <w:szCs w:val="40"/>
        </w:rPr>
        <w:t xml:space="preserve">presented to the </w:t>
      </w:r>
    </w:p>
    <w:p w14:paraId="131D3F54" w14:textId="77777777" w:rsidR="00B313A0" w:rsidRPr="00980089" w:rsidRDefault="00B313A0" w:rsidP="00652640">
      <w:pPr>
        <w:jc w:val="center"/>
        <w:rPr>
          <w:rFonts w:asciiTheme="minorHAnsi" w:hAnsiTheme="minorHAnsi" w:cstheme="minorHAnsi"/>
          <w:bCs/>
          <w:sz w:val="40"/>
          <w:szCs w:val="40"/>
        </w:rPr>
      </w:pPr>
      <w:r w:rsidRPr="00980089">
        <w:rPr>
          <w:rFonts w:asciiTheme="minorHAnsi" w:hAnsiTheme="minorHAnsi" w:cstheme="minorHAnsi"/>
          <w:bCs/>
          <w:sz w:val="40"/>
          <w:szCs w:val="40"/>
        </w:rPr>
        <w:t xml:space="preserve">Annual Parochial Church Meeting </w:t>
      </w:r>
    </w:p>
    <w:p w14:paraId="1C6BF7BC" w14:textId="29F49E59" w:rsidR="00B313A0" w:rsidRPr="00980089" w:rsidRDefault="00B313A0" w:rsidP="57623EC3">
      <w:pPr>
        <w:jc w:val="center"/>
        <w:rPr>
          <w:rFonts w:asciiTheme="minorHAnsi" w:hAnsiTheme="minorHAnsi" w:cstheme="minorBidi"/>
          <w:sz w:val="40"/>
          <w:szCs w:val="40"/>
        </w:rPr>
      </w:pPr>
      <w:r w:rsidRPr="04E36CA5">
        <w:rPr>
          <w:rFonts w:asciiTheme="minorHAnsi" w:hAnsiTheme="minorHAnsi" w:cstheme="minorBidi"/>
          <w:sz w:val="40"/>
          <w:szCs w:val="40"/>
        </w:rPr>
        <w:t xml:space="preserve"> on </w:t>
      </w:r>
      <w:r w:rsidR="4CFCA3A9" w:rsidRPr="04E36CA5">
        <w:rPr>
          <w:rFonts w:asciiTheme="minorHAnsi" w:hAnsiTheme="minorHAnsi" w:cstheme="minorBidi"/>
          <w:sz w:val="40"/>
          <w:szCs w:val="40"/>
        </w:rPr>
        <w:t>27</w:t>
      </w:r>
      <w:r w:rsidR="004E0C35" w:rsidRPr="04E36CA5">
        <w:rPr>
          <w:rFonts w:asciiTheme="minorHAnsi" w:hAnsiTheme="minorHAnsi" w:cstheme="minorBidi"/>
          <w:sz w:val="40"/>
          <w:szCs w:val="40"/>
          <w:vertAlign w:val="superscript"/>
        </w:rPr>
        <w:t>th</w:t>
      </w:r>
      <w:r w:rsidR="004E0C35" w:rsidRPr="04E36CA5">
        <w:rPr>
          <w:rFonts w:asciiTheme="minorHAnsi" w:hAnsiTheme="minorHAnsi" w:cstheme="minorBidi"/>
          <w:sz w:val="40"/>
          <w:szCs w:val="40"/>
        </w:rPr>
        <w:t xml:space="preserve"> </w:t>
      </w:r>
      <w:r w:rsidR="5EE42E5D" w:rsidRPr="04E36CA5">
        <w:rPr>
          <w:rFonts w:asciiTheme="minorHAnsi" w:hAnsiTheme="minorHAnsi" w:cstheme="minorBidi"/>
          <w:sz w:val="40"/>
          <w:szCs w:val="40"/>
        </w:rPr>
        <w:t>April</w:t>
      </w:r>
      <w:r w:rsidRPr="04E36CA5">
        <w:rPr>
          <w:rFonts w:asciiTheme="minorHAnsi" w:hAnsiTheme="minorHAnsi" w:cstheme="minorBidi"/>
          <w:sz w:val="40"/>
          <w:szCs w:val="40"/>
        </w:rPr>
        <w:t xml:space="preserve"> 20</w:t>
      </w:r>
      <w:r w:rsidR="00267516" w:rsidRPr="04E36CA5">
        <w:rPr>
          <w:rFonts w:asciiTheme="minorHAnsi" w:hAnsiTheme="minorHAnsi" w:cstheme="minorBidi"/>
          <w:sz w:val="40"/>
          <w:szCs w:val="40"/>
        </w:rPr>
        <w:t>2</w:t>
      </w:r>
      <w:r w:rsidR="16E2B80B" w:rsidRPr="04E36CA5">
        <w:rPr>
          <w:rFonts w:asciiTheme="minorHAnsi" w:hAnsiTheme="minorHAnsi" w:cstheme="minorBidi"/>
          <w:sz w:val="40"/>
          <w:szCs w:val="40"/>
        </w:rPr>
        <w:t>1</w:t>
      </w:r>
    </w:p>
    <w:p w14:paraId="71E0FD11" w14:textId="16C7D708" w:rsidR="00B313A0" w:rsidRPr="00980089" w:rsidRDefault="0BE562E9" w:rsidP="04E36CA5">
      <w:pPr>
        <w:jc w:val="center"/>
        <w:rPr>
          <w:rFonts w:asciiTheme="minorHAnsi" w:hAnsiTheme="minorHAnsi" w:cstheme="minorBidi"/>
          <w:sz w:val="40"/>
          <w:szCs w:val="40"/>
        </w:rPr>
      </w:pPr>
      <w:r w:rsidRPr="57623EC3">
        <w:rPr>
          <w:rFonts w:asciiTheme="minorHAnsi" w:hAnsiTheme="minorHAnsi" w:cstheme="minorBidi"/>
          <w:sz w:val="40"/>
          <w:szCs w:val="40"/>
        </w:rPr>
        <w:t>a</w:t>
      </w:r>
      <w:r w:rsidR="6191B96E" w:rsidRPr="57623EC3">
        <w:rPr>
          <w:rFonts w:asciiTheme="minorHAnsi" w:hAnsiTheme="minorHAnsi" w:cstheme="minorBidi"/>
          <w:sz w:val="40"/>
          <w:szCs w:val="40"/>
        </w:rPr>
        <w:t>t 7.30pm via Zoom</w:t>
      </w:r>
    </w:p>
    <w:p w14:paraId="0E27B00A" w14:textId="77777777" w:rsidR="00611FB2" w:rsidRDefault="00611FB2">
      <w:pPr>
        <w:rPr>
          <w:rFonts w:ascii="Arial" w:hAnsi="Arial" w:cs="Arial"/>
          <w:b/>
          <w:bCs/>
          <w:sz w:val="24"/>
          <w:szCs w:val="24"/>
        </w:rPr>
      </w:pPr>
    </w:p>
    <w:p w14:paraId="60061E4C" w14:textId="77777777" w:rsidR="00611FB2" w:rsidRDefault="00611FB2">
      <w:pPr>
        <w:rPr>
          <w:rFonts w:ascii="Arial" w:hAnsi="Arial" w:cs="Arial"/>
          <w:b/>
          <w:bCs/>
          <w:sz w:val="24"/>
          <w:szCs w:val="24"/>
        </w:rPr>
      </w:pPr>
    </w:p>
    <w:p w14:paraId="44EAFD9C" w14:textId="77777777" w:rsidR="00611FB2" w:rsidRDefault="00611FB2">
      <w:pPr>
        <w:rPr>
          <w:rFonts w:ascii="Arial" w:hAnsi="Arial" w:cs="Arial"/>
          <w:b/>
          <w:bCs/>
          <w:sz w:val="24"/>
          <w:szCs w:val="24"/>
        </w:rPr>
      </w:pPr>
    </w:p>
    <w:p w14:paraId="4B94D5A5" w14:textId="77777777" w:rsidR="00611FB2" w:rsidRDefault="00611FB2">
      <w:pPr>
        <w:rPr>
          <w:rFonts w:ascii="Arial" w:hAnsi="Arial" w:cs="Arial"/>
          <w:b/>
          <w:bCs/>
          <w:sz w:val="24"/>
          <w:szCs w:val="24"/>
        </w:rPr>
      </w:pPr>
    </w:p>
    <w:p w14:paraId="3DEEC669" w14:textId="77777777" w:rsidR="00611FB2" w:rsidRDefault="00611FB2">
      <w:pPr>
        <w:rPr>
          <w:rFonts w:ascii="Arial" w:hAnsi="Arial" w:cs="Arial"/>
          <w:b/>
          <w:bCs/>
          <w:sz w:val="24"/>
          <w:szCs w:val="24"/>
        </w:rPr>
      </w:pPr>
    </w:p>
    <w:p w14:paraId="3656B9AB" w14:textId="77777777" w:rsidR="00611FB2" w:rsidRDefault="00611FB2">
      <w:pPr>
        <w:rPr>
          <w:rFonts w:ascii="Arial" w:hAnsi="Arial" w:cs="Arial"/>
          <w:b/>
          <w:bCs/>
          <w:sz w:val="24"/>
          <w:szCs w:val="24"/>
        </w:rPr>
      </w:pPr>
    </w:p>
    <w:p w14:paraId="45FB0818" w14:textId="77777777" w:rsidR="00611FB2" w:rsidRDefault="00611FB2">
      <w:pPr>
        <w:rPr>
          <w:rFonts w:ascii="Arial" w:hAnsi="Arial" w:cs="Arial"/>
          <w:b/>
          <w:bCs/>
          <w:sz w:val="24"/>
          <w:szCs w:val="24"/>
        </w:rPr>
      </w:pPr>
    </w:p>
    <w:p w14:paraId="049F31CB" w14:textId="77777777" w:rsidR="00611FB2" w:rsidRDefault="00611FB2">
      <w:pPr>
        <w:rPr>
          <w:rFonts w:ascii="Arial" w:hAnsi="Arial" w:cs="Arial"/>
          <w:b/>
          <w:bCs/>
          <w:sz w:val="24"/>
          <w:szCs w:val="24"/>
        </w:rPr>
      </w:pPr>
    </w:p>
    <w:p w14:paraId="53128261" w14:textId="77777777" w:rsidR="00611FB2" w:rsidRDefault="00611FB2">
      <w:pPr>
        <w:rPr>
          <w:rFonts w:ascii="Arial" w:hAnsi="Arial" w:cs="Arial"/>
          <w:b/>
          <w:bCs/>
          <w:sz w:val="24"/>
          <w:szCs w:val="24"/>
        </w:rPr>
      </w:pPr>
    </w:p>
    <w:p w14:paraId="62486C05" w14:textId="77777777" w:rsidR="00611FB2" w:rsidRDefault="00611FB2">
      <w:pPr>
        <w:rPr>
          <w:rFonts w:ascii="Arial" w:hAnsi="Arial" w:cs="Arial"/>
          <w:b/>
          <w:bCs/>
          <w:sz w:val="24"/>
          <w:szCs w:val="24"/>
        </w:rPr>
      </w:pPr>
    </w:p>
    <w:p w14:paraId="4101652C" w14:textId="77777777" w:rsidR="00611FB2" w:rsidRDefault="00611FB2">
      <w:pPr>
        <w:rPr>
          <w:rFonts w:ascii="Arial" w:hAnsi="Arial" w:cs="Arial"/>
          <w:b/>
          <w:bCs/>
          <w:sz w:val="24"/>
          <w:szCs w:val="24"/>
        </w:rPr>
      </w:pPr>
    </w:p>
    <w:p w14:paraId="4B99056E" w14:textId="77777777" w:rsidR="00611FB2" w:rsidRDefault="00611FB2">
      <w:pPr>
        <w:rPr>
          <w:rFonts w:ascii="Arial" w:hAnsi="Arial" w:cs="Arial"/>
          <w:b/>
          <w:bCs/>
          <w:sz w:val="24"/>
          <w:szCs w:val="24"/>
        </w:rPr>
      </w:pPr>
    </w:p>
    <w:p w14:paraId="1299C43A" w14:textId="77777777" w:rsidR="00B313A0" w:rsidRPr="00617948" w:rsidRDefault="00B313A0">
      <w:pPr>
        <w:rPr>
          <w:rFonts w:ascii="Arial" w:hAnsi="Arial" w:cs="Arial"/>
          <w:b/>
          <w:bCs/>
          <w:sz w:val="24"/>
          <w:szCs w:val="24"/>
        </w:rPr>
      </w:pPr>
      <w:r w:rsidRPr="00617948">
        <w:rPr>
          <w:rFonts w:ascii="Arial" w:hAnsi="Arial" w:cs="Arial"/>
          <w:b/>
          <w:bCs/>
          <w:sz w:val="24"/>
          <w:szCs w:val="24"/>
        </w:rPr>
        <w:br w:type="page"/>
      </w:r>
    </w:p>
    <w:p w14:paraId="4DDBEF00" w14:textId="3D657644" w:rsidR="00080AF5" w:rsidRDefault="00080AF5">
      <w:pPr>
        <w:rPr>
          <w:rFonts w:ascii="Calibri" w:hAnsi="Calibri"/>
          <w:sz w:val="32"/>
          <w:szCs w:val="32"/>
          <w:u w:val="single"/>
        </w:rPr>
      </w:pPr>
      <w:r>
        <w:rPr>
          <w:rFonts w:ascii="Calibri" w:hAnsi="Calibri"/>
          <w:sz w:val="32"/>
          <w:szCs w:val="32"/>
          <w:u w:val="single"/>
        </w:rPr>
        <w:lastRenderedPageBreak/>
        <w:br w:type="page"/>
      </w:r>
    </w:p>
    <w:p w14:paraId="67EC54C8" w14:textId="77777777" w:rsidR="00DF6EC4" w:rsidRPr="00DA3C81" w:rsidRDefault="00875516" w:rsidP="00DF6EC4">
      <w:pPr>
        <w:pStyle w:val="Title"/>
        <w:tabs>
          <w:tab w:val="center" w:pos="4513"/>
          <w:tab w:val="right" w:pos="9026"/>
        </w:tabs>
        <w:rPr>
          <w:rFonts w:ascii="Calibri" w:hAnsi="Calibri"/>
          <w:b w:val="0"/>
          <w:sz w:val="32"/>
        </w:rPr>
      </w:pPr>
      <w:r>
        <w:rPr>
          <w:rFonts w:ascii="Calibri" w:hAnsi="Calibri"/>
          <w:b w:val="0"/>
          <w:sz w:val="32"/>
        </w:rPr>
        <w:lastRenderedPageBreak/>
        <w:t>St Peter &amp; St Paul</w:t>
      </w:r>
      <w:r w:rsidRPr="00875516">
        <w:rPr>
          <w:rFonts w:ascii="Calibri" w:hAnsi="Calibri"/>
          <w:b w:val="0"/>
          <w:sz w:val="32"/>
        </w:rPr>
        <w:t xml:space="preserve"> </w:t>
      </w:r>
      <w:r>
        <w:rPr>
          <w:rFonts w:ascii="Calibri" w:hAnsi="Calibri"/>
          <w:b w:val="0"/>
          <w:sz w:val="32"/>
        </w:rPr>
        <w:t xml:space="preserve">Parish Church, </w:t>
      </w:r>
      <w:r w:rsidR="00DF6EC4">
        <w:rPr>
          <w:rFonts w:ascii="Calibri" w:hAnsi="Calibri"/>
          <w:b w:val="0"/>
          <w:sz w:val="32"/>
        </w:rPr>
        <w:t>Buckingham</w:t>
      </w:r>
      <w:r w:rsidR="00DF6EC4" w:rsidRPr="00DA3C81">
        <w:rPr>
          <w:rFonts w:ascii="Calibri" w:hAnsi="Calibri"/>
          <w:b w:val="0"/>
          <w:sz w:val="32"/>
        </w:rPr>
        <w:t xml:space="preserve"> </w:t>
      </w:r>
    </w:p>
    <w:p w14:paraId="414C0213" w14:textId="77777777" w:rsidR="00DF6EC4" w:rsidRPr="00DA3C81" w:rsidRDefault="00DF6EC4" w:rsidP="00DF6EC4">
      <w:pPr>
        <w:pStyle w:val="Title"/>
        <w:tabs>
          <w:tab w:val="center" w:pos="4513"/>
          <w:tab w:val="right" w:pos="9026"/>
        </w:tabs>
        <w:rPr>
          <w:rFonts w:ascii="Calibri" w:hAnsi="Calibri"/>
          <w:b w:val="0"/>
          <w:sz w:val="32"/>
        </w:rPr>
      </w:pPr>
      <w:r w:rsidRPr="00DA3C81">
        <w:rPr>
          <w:rFonts w:ascii="Calibri" w:hAnsi="Calibri"/>
          <w:b w:val="0"/>
          <w:sz w:val="32"/>
        </w:rPr>
        <w:t>Castle Street, Buckingham MK18 1BS</w:t>
      </w:r>
    </w:p>
    <w:p w14:paraId="6D0EA2FD" w14:textId="099D9AC4" w:rsidR="00DF6EC4" w:rsidRPr="005B1C2A" w:rsidRDefault="00DF6EC4" w:rsidP="6F943384">
      <w:pPr>
        <w:pStyle w:val="Title"/>
        <w:tabs>
          <w:tab w:val="center" w:pos="4513"/>
          <w:tab w:val="right" w:pos="9026"/>
        </w:tabs>
        <w:rPr>
          <w:rFonts w:ascii="Calibri" w:hAnsi="Calibri"/>
          <w:b w:val="0"/>
          <w:color w:val="auto"/>
          <w:sz w:val="24"/>
          <w:szCs w:val="24"/>
        </w:rPr>
      </w:pPr>
      <w:r w:rsidRPr="6F943384">
        <w:rPr>
          <w:rFonts w:ascii="Calibri" w:hAnsi="Calibri"/>
          <w:b w:val="0"/>
          <w:sz w:val="24"/>
          <w:szCs w:val="24"/>
        </w:rPr>
        <w:t>Parish Office</w:t>
      </w:r>
      <w:r w:rsidR="032C15D9" w:rsidRPr="6F943384">
        <w:rPr>
          <w:rFonts w:ascii="Calibri" w:hAnsi="Calibri"/>
          <w:b w:val="0"/>
          <w:sz w:val="24"/>
          <w:szCs w:val="24"/>
        </w:rPr>
        <w:t xml:space="preserve">: </w:t>
      </w:r>
      <w:r w:rsidRPr="6F943384">
        <w:rPr>
          <w:rFonts w:ascii="Calibri" w:hAnsi="Calibri"/>
          <w:b w:val="0"/>
          <w:sz w:val="24"/>
          <w:szCs w:val="24"/>
        </w:rPr>
        <w:t xml:space="preserve"> 01280 8</w:t>
      </w:r>
      <w:r w:rsidR="1A2888C6" w:rsidRPr="6F943384">
        <w:rPr>
          <w:rFonts w:ascii="Calibri" w:hAnsi="Calibri"/>
          <w:b w:val="0"/>
          <w:sz w:val="24"/>
          <w:szCs w:val="24"/>
        </w:rPr>
        <w:t>30220</w:t>
      </w:r>
      <w:r w:rsidR="026EBD33" w:rsidRPr="6F943384">
        <w:rPr>
          <w:rFonts w:ascii="Calibri" w:hAnsi="Calibri"/>
          <w:b w:val="0"/>
          <w:sz w:val="24"/>
          <w:szCs w:val="24"/>
        </w:rPr>
        <w:t xml:space="preserve">   </w:t>
      </w:r>
      <w:r w:rsidR="026EBD33" w:rsidRPr="6F943384">
        <w:rPr>
          <w:rFonts w:ascii="Calibri" w:hAnsi="Calibri"/>
          <w:b w:val="0"/>
          <w:color w:val="auto"/>
          <w:sz w:val="24"/>
          <w:szCs w:val="24"/>
        </w:rPr>
        <w:t>www.bpchurch.uk</w:t>
      </w:r>
    </w:p>
    <w:p w14:paraId="029AAA1C" w14:textId="77777777" w:rsidR="00DF6EC4" w:rsidRPr="00DA3C81" w:rsidRDefault="00DF6EC4" w:rsidP="6F943384">
      <w:pPr>
        <w:jc w:val="center"/>
        <w:rPr>
          <w:rFonts w:ascii="Calibri" w:hAnsi="Calibri"/>
          <w:b/>
          <w:bCs/>
          <w:sz w:val="28"/>
          <w:szCs w:val="28"/>
        </w:rPr>
      </w:pPr>
    </w:p>
    <w:p w14:paraId="0FB78278" w14:textId="77777777" w:rsidR="00DF6EC4" w:rsidRPr="00DA3C81" w:rsidRDefault="00DF6EC4" w:rsidP="00DF6EC4">
      <w:pPr>
        <w:jc w:val="center"/>
        <w:rPr>
          <w:rFonts w:ascii="Calibri" w:hAnsi="Calibri"/>
          <w:b/>
          <w:sz w:val="28"/>
        </w:rPr>
      </w:pPr>
    </w:p>
    <w:p w14:paraId="046709EE" w14:textId="77777777" w:rsidR="00DF6EC4" w:rsidRPr="005B1C2A" w:rsidRDefault="00DF6EC4" w:rsidP="00DF6EC4">
      <w:pPr>
        <w:jc w:val="center"/>
        <w:rPr>
          <w:rFonts w:ascii="Calibri" w:hAnsi="Calibri"/>
          <w:sz w:val="28"/>
        </w:rPr>
      </w:pPr>
      <w:r w:rsidRPr="005B1C2A">
        <w:rPr>
          <w:rFonts w:ascii="Calibri" w:hAnsi="Calibri"/>
          <w:sz w:val="28"/>
        </w:rPr>
        <w:t>Charity No 1128704</w:t>
      </w:r>
    </w:p>
    <w:p w14:paraId="1FC39945" w14:textId="77777777" w:rsidR="00DF6EC4" w:rsidRPr="00DA3C81" w:rsidRDefault="00DF6EC4" w:rsidP="00DF6EC4">
      <w:pPr>
        <w:rPr>
          <w:rFonts w:ascii="Calibri" w:hAnsi="Calibri"/>
          <w:b/>
          <w:sz w:val="28"/>
        </w:rPr>
      </w:pPr>
    </w:p>
    <w:p w14:paraId="0562CB0E" w14:textId="77777777" w:rsidR="00DF6EC4" w:rsidRPr="00DA3C81" w:rsidRDefault="00DF6EC4" w:rsidP="00DF6EC4">
      <w:pPr>
        <w:rPr>
          <w:rFonts w:ascii="Calibri" w:hAnsi="Calibri"/>
          <w:b/>
          <w:sz w:val="28"/>
        </w:rPr>
      </w:pPr>
    </w:p>
    <w:p w14:paraId="6A087322" w14:textId="1DB5A421" w:rsidR="00DF6EC4" w:rsidRPr="005B1C2A" w:rsidRDefault="00DF6EC4" w:rsidP="00DF6EC4">
      <w:pPr>
        <w:ind w:firstLine="720"/>
        <w:rPr>
          <w:rFonts w:ascii="Calibri" w:hAnsi="Calibri"/>
          <w:sz w:val="28"/>
          <w:szCs w:val="28"/>
        </w:rPr>
      </w:pPr>
      <w:r w:rsidRPr="005B1C2A">
        <w:rPr>
          <w:rFonts w:ascii="Calibri" w:hAnsi="Calibri"/>
          <w:sz w:val="28"/>
          <w:szCs w:val="28"/>
        </w:rPr>
        <w:t>Incumbent:</w:t>
      </w:r>
      <w:r w:rsidRPr="005B1C2A">
        <w:rPr>
          <w:rFonts w:ascii="Calibri" w:hAnsi="Calibri"/>
          <w:sz w:val="28"/>
          <w:szCs w:val="28"/>
        </w:rPr>
        <w:tab/>
      </w:r>
      <w:r w:rsidRPr="005B1C2A">
        <w:rPr>
          <w:rFonts w:ascii="Calibri" w:hAnsi="Calibri"/>
          <w:sz w:val="28"/>
          <w:szCs w:val="28"/>
        </w:rPr>
        <w:tab/>
      </w:r>
      <w:r w:rsidR="00DA7ECE">
        <w:rPr>
          <w:rFonts w:ascii="Calibri" w:hAnsi="Calibri"/>
          <w:sz w:val="28"/>
          <w:szCs w:val="28"/>
        </w:rPr>
        <w:t>The Rector</w:t>
      </w:r>
      <w:r w:rsidR="004F7689">
        <w:rPr>
          <w:rFonts w:ascii="Calibri" w:hAnsi="Calibri"/>
          <w:sz w:val="28"/>
          <w:szCs w:val="28"/>
        </w:rPr>
        <w:t>,</w:t>
      </w:r>
      <w:r w:rsidR="00E24557">
        <w:rPr>
          <w:rFonts w:ascii="Calibri" w:hAnsi="Calibri"/>
          <w:sz w:val="28"/>
          <w:szCs w:val="28"/>
        </w:rPr>
        <w:t xml:space="preserve"> </w:t>
      </w:r>
      <w:r w:rsidRPr="005B1C2A">
        <w:rPr>
          <w:rFonts w:ascii="Calibri" w:hAnsi="Calibri"/>
          <w:sz w:val="28"/>
          <w:szCs w:val="28"/>
        </w:rPr>
        <w:t xml:space="preserve">The Revd Will Pearson-Gee </w:t>
      </w:r>
    </w:p>
    <w:p w14:paraId="62C3D881" w14:textId="77777777" w:rsidR="00DF6EC4" w:rsidRPr="005B1C2A" w:rsidRDefault="00DF6EC4" w:rsidP="00DF6EC4">
      <w:pPr>
        <w:rPr>
          <w:rFonts w:ascii="Calibri" w:hAnsi="Calibri"/>
          <w:sz w:val="28"/>
          <w:szCs w:val="28"/>
        </w:rPr>
      </w:pP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t>The Rectory, 8 Aris Way, Buckingham MK18 1FX</w:t>
      </w:r>
    </w:p>
    <w:p w14:paraId="34CE0A41" w14:textId="77777777" w:rsidR="00DF6EC4" w:rsidRPr="005B1C2A" w:rsidRDefault="00DF6EC4" w:rsidP="00DF6EC4">
      <w:pPr>
        <w:rPr>
          <w:rFonts w:ascii="Calibri" w:hAnsi="Calibri"/>
          <w:sz w:val="28"/>
          <w:szCs w:val="28"/>
        </w:rPr>
      </w:pPr>
    </w:p>
    <w:p w14:paraId="62EBF3C5" w14:textId="77777777" w:rsidR="00DF6EC4" w:rsidRPr="005B1C2A" w:rsidRDefault="00DF6EC4" w:rsidP="00DF6EC4">
      <w:pPr>
        <w:rPr>
          <w:rFonts w:ascii="Calibri" w:hAnsi="Calibri"/>
          <w:sz w:val="28"/>
          <w:szCs w:val="28"/>
        </w:rPr>
      </w:pPr>
    </w:p>
    <w:p w14:paraId="59AD0F2C" w14:textId="77777777" w:rsidR="00DF6EC4" w:rsidRDefault="00DF6EC4" w:rsidP="00DF6EC4">
      <w:pPr>
        <w:ind w:firstLine="720"/>
        <w:rPr>
          <w:rFonts w:ascii="Calibri" w:hAnsi="Calibri"/>
          <w:sz w:val="28"/>
          <w:szCs w:val="28"/>
        </w:rPr>
      </w:pPr>
      <w:r w:rsidRPr="005B1C2A">
        <w:rPr>
          <w:rFonts w:ascii="Calibri" w:hAnsi="Calibri"/>
          <w:sz w:val="28"/>
          <w:szCs w:val="28"/>
        </w:rPr>
        <w:t>Churchwardens:</w:t>
      </w:r>
      <w:r w:rsidRPr="005B1C2A">
        <w:rPr>
          <w:rFonts w:ascii="Calibri" w:hAnsi="Calibri"/>
          <w:sz w:val="28"/>
          <w:szCs w:val="28"/>
        </w:rPr>
        <w:tab/>
      </w:r>
      <w:r w:rsidR="00F659FB">
        <w:rPr>
          <w:rFonts w:ascii="Calibri" w:hAnsi="Calibri"/>
          <w:sz w:val="28"/>
          <w:szCs w:val="28"/>
        </w:rPr>
        <w:t xml:space="preserve">Mr Mike Evans </w:t>
      </w:r>
      <w:r>
        <w:rPr>
          <w:rFonts w:ascii="Calibri" w:hAnsi="Calibri"/>
          <w:sz w:val="28"/>
          <w:szCs w:val="28"/>
        </w:rPr>
        <w:t xml:space="preserve"> </w:t>
      </w:r>
    </w:p>
    <w:p w14:paraId="17595488" w14:textId="77777777" w:rsidR="00DF6EC4" w:rsidRDefault="00DF6EC4" w:rsidP="00267516">
      <w:pPr>
        <w:ind w:firstLine="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F04B35" w:rsidRPr="00F04B35">
        <w:rPr>
          <w:rFonts w:ascii="Calibri" w:hAnsi="Calibri"/>
          <w:sz w:val="28"/>
          <w:szCs w:val="28"/>
        </w:rPr>
        <w:t>16</w:t>
      </w:r>
      <w:r w:rsidR="00F659FB" w:rsidRPr="00F04B35">
        <w:rPr>
          <w:rFonts w:ascii="Calibri" w:hAnsi="Calibri"/>
          <w:sz w:val="28"/>
          <w:szCs w:val="28"/>
        </w:rPr>
        <w:t xml:space="preserve"> Embleton Way</w:t>
      </w:r>
      <w:r w:rsidRPr="00F04B35">
        <w:rPr>
          <w:rFonts w:ascii="Calibri" w:hAnsi="Calibri"/>
          <w:sz w:val="28"/>
          <w:szCs w:val="28"/>
        </w:rPr>
        <w:t xml:space="preserve">, Buckingham MK18 </w:t>
      </w:r>
      <w:r w:rsidR="00F659FB" w:rsidRPr="00F04B35">
        <w:rPr>
          <w:rFonts w:ascii="Calibri" w:hAnsi="Calibri"/>
          <w:sz w:val="28"/>
          <w:szCs w:val="28"/>
        </w:rPr>
        <w:t>1</w:t>
      </w:r>
      <w:r w:rsidR="00F04B35" w:rsidRPr="00F04B35">
        <w:rPr>
          <w:rFonts w:ascii="Calibri" w:hAnsi="Calibri"/>
          <w:sz w:val="28"/>
          <w:szCs w:val="28"/>
        </w:rPr>
        <w:t>FS</w:t>
      </w:r>
    </w:p>
    <w:p w14:paraId="6D98A12B" w14:textId="77777777" w:rsidR="00267516" w:rsidRDefault="00267516" w:rsidP="00267516">
      <w:pPr>
        <w:ind w:firstLine="720"/>
        <w:rPr>
          <w:rFonts w:ascii="Calibri" w:hAnsi="Calibri"/>
          <w:sz w:val="28"/>
          <w:szCs w:val="28"/>
        </w:rPr>
      </w:pPr>
    </w:p>
    <w:p w14:paraId="44914EDB" w14:textId="77777777" w:rsidR="00267516" w:rsidRDefault="00426210" w:rsidP="00267516">
      <w:pPr>
        <w:ind w:firstLine="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t>Mr Max Hailey</w:t>
      </w:r>
    </w:p>
    <w:p w14:paraId="77503CD8" w14:textId="77777777" w:rsidR="00DF6EC4" w:rsidRPr="005B1C2A" w:rsidRDefault="00111545" w:rsidP="00111545">
      <w:pPr>
        <w:ind w:left="2160" w:firstLine="720"/>
        <w:rPr>
          <w:rFonts w:ascii="Calibri" w:hAnsi="Calibri"/>
          <w:sz w:val="28"/>
          <w:szCs w:val="28"/>
        </w:rPr>
      </w:pPr>
      <w:r w:rsidRPr="00111545">
        <w:rPr>
          <w:rFonts w:ascii="Calibri" w:hAnsi="Calibri"/>
          <w:sz w:val="28"/>
          <w:szCs w:val="28"/>
        </w:rPr>
        <w:t xml:space="preserve">53 </w:t>
      </w:r>
      <w:proofErr w:type="spellStart"/>
      <w:r w:rsidRPr="00111545">
        <w:rPr>
          <w:rFonts w:ascii="Calibri" w:hAnsi="Calibri"/>
          <w:sz w:val="28"/>
          <w:szCs w:val="28"/>
        </w:rPr>
        <w:t>Meadoway</w:t>
      </w:r>
      <w:proofErr w:type="spellEnd"/>
      <w:r>
        <w:rPr>
          <w:rFonts w:ascii="Calibri" w:hAnsi="Calibri"/>
          <w:sz w:val="28"/>
          <w:szCs w:val="28"/>
        </w:rPr>
        <w:t xml:space="preserve">, </w:t>
      </w:r>
      <w:r w:rsidRPr="00111545">
        <w:rPr>
          <w:rFonts w:ascii="Calibri" w:hAnsi="Calibri"/>
          <w:sz w:val="28"/>
          <w:szCs w:val="28"/>
        </w:rPr>
        <w:t>Steeple Claydon</w:t>
      </w:r>
      <w:r>
        <w:rPr>
          <w:rFonts w:ascii="Calibri" w:hAnsi="Calibri"/>
          <w:sz w:val="28"/>
          <w:szCs w:val="28"/>
        </w:rPr>
        <w:t xml:space="preserve">, </w:t>
      </w:r>
      <w:r w:rsidRPr="00111545">
        <w:rPr>
          <w:rFonts w:ascii="Calibri" w:hAnsi="Calibri"/>
          <w:sz w:val="28"/>
          <w:szCs w:val="28"/>
        </w:rPr>
        <w:t>Buckingham</w:t>
      </w:r>
      <w:r>
        <w:rPr>
          <w:rFonts w:ascii="Calibri" w:hAnsi="Calibri"/>
          <w:sz w:val="28"/>
          <w:szCs w:val="28"/>
        </w:rPr>
        <w:t xml:space="preserve">, </w:t>
      </w:r>
      <w:r w:rsidRPr="00111545">
        <w:rPr>
          <w:rFonts w:ascii="Calibri" w:hAnsi="Calibri"/>
          <w:sz w:val="28"/>
          <w:szCs w:val="28"/>
        </w:rPr>
        <w:t>MK18 2PA</w:t>
      </w:r>
      <w:r w:rsidR="00DF6EC4" w:rsidRPr="005B1C2A">
        <w:rPr>
          <w:rFonts w:ascii="Calibri" w:hAnsi="Calibri"/>
          <w:sz w:val="28"/>
          <w:szCs w:val="28"/>
        </w:rPr>
        <w:tab/>
      </w:r>
      <w:r w:rsidR="00DF6EC4" w:rsidRPr="005B1C2A">
        <w:rPr>
          <w:rFonts w:ascii="Calibri" w:hAnsi="Calibri"/>
          <w:sz w:val="28"/>
          <w:szCs w:val="28"/>
        </w:rPr>
        <w:tab/>
      </w:r>
      <w:r w:rsidR="00DF6EC4" w:rsidRPr="005B1C2A">
        <w:rPr>
          <w:rFonts w:ascii="Calibri" w:hAnsi="Calibri"/>
          <w:sz w:val="28"/>
          <w:szCs w:val="28"/>
        </w:rPr>
        <w:tab/>
      </w:r>
      <w:r w:rsidR="00DF6EC4" w:rsidRPr="005B1C2A">
        <w:rPr>
          <w:rFonts w:ascii="Calibri" w:hAnsi="Calibri"/>
          <w:sz w:val="28"/>
          <w:szCs w:val="28"/>
        </w:rPr>
        <w:tab/>
      </w:r>
      <w:r w:rsidR="00DF6EC4" w:rsidRPr="005B1C2A">
        <w:rPr>
          <w:rFonts w:ascii="Calibri" w:hAnsi="Calibri"/>
          <w:sz w:val="28"/>
          <w:szCs w:val="28"/>
        </w:rPr>
        <w:tab/>
      </w:r>
    </w:p>
    <w:p w14:paraId="2DB4A817" w14:textId="77777777" w:rsidR="00DF6EC4" w:rsidRPr="005B1C2A" w:rsidRDefault="00DF6EC4" w:rsidP="00DF6EC4">
      <w:pPr>
        <w:ind w:firstLine="720"/>
        <w:rPr>
          <w:rFonts w:ascii="Calibri" w:hAnsi="Calibri"/>
          <w:sz w:val="28"/>
          <w:szCs w:val="28"/>
        </w:rPr>
      </w:pPr>
      <w:r>
        <w:rPr>
          <w:rFonts w:ascii="Calibri" w:hAnsi="Calibri"/>
          <w:sz w:val="28"/>
          <w:szCs w:val="28"/>
        </w:rPr>
        <w:t>Banks:</w:t>
      </w:r>
      <w:r>
        <w:rPr>
          <w:rFonts w:ascii="Calibri" w:hAnsi="Calibri"/>
          <w:sz w:val="28"/>
          <w:szCs w:val="28"/>
        </w:rPr>
        <w:tab/>
      </w:r>
      <w:r>
        <w:rPr>
          <w:rFonts w:ascii="Calibri" w:hAnsi="Calibri"/>
          <w:sz w:val="28"/>
          <w:szCs w:val="28"/>
        </w:rPr>
        <w:tab/>
      </w:r>
      <w:r w:rsidRPr="005B1C2A">
        <w:rPr>
          <w:rFonts w:ascii="Calibri" w:hAnsi="Calibri"/>
          <w:sz w:val="28"/>
          <w:szCs w:val="28"/>
        </w:rPr>
        <w:t xml:space="preserve">CAF Bank Ltd </w:t>
      </w:r>
    </w:p>
    <w:p w14:paraId="5A900BC8" w14:textId="77777777" w:rsidR="00DF6EC4" w:rsidRPr="005B1C2A" w:rsidRDefault="00DF6EC4" w:rsidP="00DF6EC4">
      <w:pPr>
        <w:rPr>
          <w:rFonts w:ascii="Calibri" w:hAnsi="Calibri"/>
          <w:sz w:val="28"/>
          <w:szCs w:val="28"/>
        </w:rPr>
      </w:pP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t xml:space="preserve">25 Kings Hill Avenue, Kings Hill, </w:t>
      </w:r>
    </w:p>
    <w:p w14:paraId="27FCC7B1" w14:textId="77777777" w:rsidR="00DF6EC4" w:rsidRPr="005B1C2A" w:rsidRDefault="00DF6EC4" w:rsidP="00DF6EC4">
      <w:pPr>
        <w:ind w:firstLine="720"/>
        <w:rPr>
          <w:rFonts w:ascii="Calibri" w:hAnsi="Calibri"/>
          <w:sz w:val="28"/>
          <w:szCs w:val="28"/>
        </w:rPr>
      </w:pP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t xml:space="preserve">West </w:t>
      </w:r>
      <w:proofErr w:type="spellStart"/>
      <w:r w:rsidRPr="005B1C2A">
        <w:rPr>
          <w:rFonts w:ascii="Calibri" w:hAnsi="Calibri"/>
          <w:sz w:val="28"/>
          <w:szCs w:val="28"/>
        </w:rPr>
        <w:t>Malling</w:t>
      </w:r>
      <w:proofErr w:type="spellEnd"/>
      <w:r w:rsidRPr="005B1C2A">
        <w:rPr>
          <w:rFonts w:ascii="Calibri" w:hAnsi="Calibri"/>
          <w:sz w:val="28"/>
          <w:szCs w:val="28"/>
        </w:rPr>
        <w:t>, Kent ME19 4JQ</w:t>
      </w:r>
    </w:p>
    <w:p w14:paraId="2946DB82" w14:textId="77777777" w:rsidR="00DF6EC4" w:rsidRPr="005B1C2A" w:rsidRDefault="00DF6EC4" w:rsidP="00DF6EC4">
      <w:pPr>
        <w:ind w:firstLine="720"/>
        <w:rPr>
          <w:rFonts w:ascii="Calibri" w:hAnsi="Calibri"/>
          <w:sz w:val="28"/>
          <w:szCs w:val="28"/>
        </w:rPr>
      </w:pPr>
    </w:p>
    <w:p w14:paraId="185C757A" w14:textId="77777777" w:rsidR="00DF6EC4" w:rsidRPr="005B1C2A" w:rsidRDefault="00DF6EC4" w:rsidP="00DF6EC4">
      <w:pPr>
        <w:ind w:left="2160" w:firstLine="720"/>
        <w:rPr>
          <w:rFonts w:ascii="Calibri" w:hAnsi="Calibri"/>
          <w:sz w:val="28"/>
          <w:szCs w:val="28"/>
        </w:rPr>
      </w:pPr>
      <w:r w:rsidRPr="005B1C2A">
        <w:rPr>
          <w:rFonts w:ascii="Calibri" w:hAnsi="Calibri"/>
          <w:sz w:val="28"/>
          <w:szCs w:val="28"/>
        </w:rPr>
        <w:t>Lloyds TSB Bank</w:t>
      </w:r>
    </w:p>
    <w:p w14:paraId="3B23E7CD" w14:textId="77777777" w:rsidR="00DF6EC4" w:rsidRPr="005B1C2A" w:rsidRDefault="00DF6EC4" w:rsidP="00DF6EC4">
      <w:pPr>
        <w:rPr>
          <w:rFonts w:ascii="Calibri" w:hAnsi="Calibri"/>
          <w:sz w:val="28"/>
          <w:szCs w:val="28"/>
        </w:rPr>
      </w:pP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t>19 Market Square, Buckingham MK18 1NP</w:t>
      </w:r>
    </w:p>
    <w:p w14:paraId="5997CC1D" w14:textId="77777777" w:rsidR="00DF6EC4" w:rsidRPr="005B1C2A" w:rsidRDefault="00DF6EC4" w:rsidP="00DF6EC4">
      <w:pPr>
        <w:rPr>
          <w:rFonts w:ascii="Calibri" w:hAnsi="Calibri"/>
          <w:sz w:val="28"/>
          <w:szCs w:val="28"/>
        </w:rPr>
      </w:pPr>
    </w:p>
    <w:p w14:paraId="110FFD37" w14:textId="77777777" w:rsidR="00DF6EC4" w:rsidRPr="005B1C2A" w:rsidRDefault="00DF6EC4" w:rsidP="00DF6EC4">
      <w:pPr>
        <w:rPr>
          <w:rFonts w:ascii="Calibri" w:hAnsi="Calibri"/>
          <w:sz w:val="28"/>
          <w:szCs w:val="28"/>
        </w:rPr>
      </w:pP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r>
      <w:r w:rsidRPr="005B1C2A">
        <w:rPr>
          <w:rFonts w:ascii="Calibri" w:hAnsi="Calibri"/>
          <w:sz w:val="28"/>
          <w:szCs w:val="28"/>
        </w:rPr>
        <w:tab/>
      </w:r>
    </w:p>
    <w:p w14:paraId="40B15C5D" w14:textId="77777777" w:rsidR="00DF6EC4" w:rsidRPr="005B1C2A" w:rsidRDefault="00DF6EC4" w:rsidP="00DF6EC4">
      <w:pPr>
        <w:ind w:firstLine="720"/>
        <w:rPr>
          <w:rFonts w:ascii="Calibri" w:hAnsi="Calibri"/>
          <w:sz w:val="28"/>
          <w:szCs w:val="28"/>
        </w:rPr>
      </w:pPr>
      <w:r w:rsidRPr="005B1C2A">
        <w:rPr>
          <w:rFonts w:ascii="Calibri" w:hAnsi="Calibri"/>
          <w:sz w:val="28"/>
          <w:szCs w:val="28"/>
        </w:rPr>
        <w:t>Auditor:</w:t>
      </w:r>
      <w:r w:rsidRPr="005B1C2A">
        <w:rPr>
          <w:rFonts w:ascii="Calibri" w:hAnsi="Calibri"/>
          <w:sz w:val="28"/>
          <w:szCs w:val="28"/>
        </w:rPr>
        <w:tab/>
      </w:r>
      <w:r w:rsidRPr="005B1C2A">
        <w:rPr>
          <w:rFonts w:ascii="Calibri" w:hAnsi="Calibri"/>
          <w:sz w:val="28"/>
          <w:szCs w:val="28"/>
        </w:rPr>
        <w:tab/>
        <w:t xml:space="preserve">Hills &amp; Burgess, </w:t>
      </w:r>
    </w:p>
    <w:p w14:paraId="75E57A7A" w14:textId="77777777" w:rsidR="00DF6EC4" w:rsidRPr="005B1C2A" w:rsidRDefault="00DF6EC4" w:rsidP="00DF6EC4">
      <w:pPr>
        <w:ind w:left="2160" w:firstLine="720"/>
        <w:rPr>
          <w:rFonts w:ascii="Calibri" w:hAnsi="Calibri"/>
          <w:sz w:val="28"/>
          <w:szCs w:val="28"/>
        </w:rPr>
      </w:pPr>
      <w:r w:rsidRPr="005B1C2A">
        <w:rPr>
          <w:rFonts w:ascii="Calibri" w:hAnsi="Calibri"/>
          <w:sz w:val="28"/>
          <w:szCs w:val="28"/>
        </w:rPr>
        <w:t xml:space="preserve">20 </w:t>
      </w:r>
      <w:r w:rsidR="00107115">
        <w:rPr>
          <w:rFonts w:ascii="Calibri" w:hAnsi="Calibri"/>
          <w:sz w:val="28"/>
          <w:szCs w:val="28"/>
        </w:rPr>
        <w:t>Bridge Street, Leighton Buzzard</w:t>
      </w:r>
      <w:r w:rsidRPr="005B1C2A">
        <w:rPr>
          <w:rFonts w:ascii="Calibri" w:hAnsi="Calibri"/>
          <w:sz w:val="28"/>
          <w:szCs w:val="28"/>
        </w:rPr>
        <w:t xml:space="preserve"> LU7 7AL</w:t>
      </w:r>
    </w:p>
    <w:p w14:paraId="6B699379" w14:textId="77777777" w:rsidR="00DF6EC4" w:rsidRDefault="00DF6EC4" w:rsidP="00DF6EC4">
      <w:pPr>
        <w:ind w:firstLine="720"/>
        <w:rPr>
          <w:rFonts w:ascii="Calibri" w:hAnsi="Calibri"/>
          <w:sz w:val="28"/>
          <w:szCs w:val="28"/>
        </w:rPr>
      </w:pPr>
    </w:p>
    <w:p w14:paraId="3FE9F23F" w14:textId="77777777" w:rsidR="00DF6EC4" w:rsidRPr="00DA3C81" w:rsidRDefault="00DF6EC4" w:rsidP="00DF6EC4">
      <w:pPr>
        <w:rPr>
          <w:rFonts w:ascii="Calibri" w:hAnsi="Calibri"/>
        </w:rPr>
      </w:pPr>
    </w:p>
    <w:p w14:paraId="406425CA" w14:textId="77777777" w:rsidR="00DF6EC4" w:rsidRPr="00CF2CBD" w:rsidRDefault="00DF6EC4" w:rsidP="00DF6EC4">
      <w:pPr>
        <w:pStyle w:val="Heading2"/>
        <w:rPr>
          <w:rFonts w:ascii="Calibri" w:hAnsi="Calibri"/>
          <w:b w:val="0"/>
          <w:color w:val="000000" w:themeColor="text1"/>
          <w:sz w:val="24"/>
          <w:u w:val="single"/>
        </w:rPr>
      </w:pPr>
      <w:r w:rsidRPr="00CF2CBD">
        <w:rPr>
          <w:rFonts w:ascii="Calibri" w:hAnsi="Calibri"/>
          <w:b w:val="0"/>
          <w:color w:val="000000" w:themeColor="text1"/>
          <w:sz w:val="24"/>
          <w:u w:val="single"/>
        </w:rPr>
        <w:t>Contents</w:t>
      </w:r>
    </w:p>
    <w:p w14:paraId="6D74EAC0" w14:textId="77777777" w:rsidR="00DF6EC4" w:rsidRPr="00DA3C81" w:rsidRDefault="00DF6EC4" w:rsidP="00DF6EC4">
      <w:pPr>
        <w:ind w:left="6480" w:firstLine="720"/>
        <w:rPr>
          <w:rFonts w:ascii="Calibri" w:hAnsi="Calibri"/>
          <w:sz w:val="24"/>
        </w:rPr>
      </w:pPr>
      <w:r w:rsidRPr="00DA3C81">
        <w:rPr>
          <w:rFonts w:ascii="Calibri" w:hAnsi="Calibri"/>
          <w:sz w:val="24"/>
        </w:rPr>
        <w:t>Page</w:t>
      </w:r>
    </w:p>
    <w:p w14:paraId="1F72F646" w14:textId="77777777" w:rsidR="00DF6EC4" w:rsidRPr="00DA3C81" w:rsidRDefault="00DF6EC4" w:rsidP="00DF6EC4">
      <w:pPr>
        <w:ind w:left="6480" w:firstLine="720"/>
        <w:rPr>
          <w:rFonts w:ascii="Calibri" w:hAnsi="Calibri"/>
          <w:sz w:val="24"/>
        </w:rPr>
      </w:pPr>
    </w:p>
    <w:p w14:paraId="08CE6F91" w14:textId="240AD1EF" w:rsidR="00DF6EC4" w:rsidRPr="007324DB" w:rsidRDefault="0710D099" w:rsidP="00DF6EC4">
      <w:pPr>
        <w:rPr>
          <w:rFonts w:ascii="Calibri" w:hAnsi="Calibri"/>
          <w:sz w:val="24"/>
        </w:rPr>
      </w:pPr>
      <w:r w:rsidRPr="6F943384">
        <w:rPr>
          <w:rFonts w:ascii="Calibri" w:hAnsi="Calibri"/>
          <w:sz w:val="24"/>
          <w:szCs w:val="24"/>
        </w:rPr>
        <w:t>Agenda for An</w:t>
      </w:r>
      <w:r w:rsidR="0FAE78C1" w:rsidRPr="6F943384">
        <w:rPr>
          <w:rFonts w:ascii="Calibri" w:hAnsi="Calibri"/>
          <w:sz w:val="24"/>
          <w:szCs w:val="24"/>
        </w:rPr>
        <w:t xml:space="preserve">nual Parochial Church Meeting </w:t>
      </w:r>
      <w:r w:rsidR="6E760A4F" w:rsidRPr="6F943384">
        <w:rPr>
          <w:rFonts w:ascii="Calibri" w:hAnsi="Calibri"/>
          <w:sz w:val="24"/>
          <w:szCs w:val="24"/>
        </w:rPr>
        <w:t>27</w:t>
      </w:r>
      <w:r w:rsidRPr="6F943384">
        <w:rPr>
          <w:rFonts w:ascii="Calibri" w:hAnsi="Calibri"/>
          <w:sz w:val="24"/>
          <w:szCs w:val="24"/>
          <w:vertAlign w:val="superscript"/>
        </w:rPr>
        <w:t>th</w:t>
      </w:r>
      <w:r w:rsidR="0FAE78C1" w:rsidRPr="6F943384">
        <w:rPr>
          <w:rFonts w:ascii="Calibri" w:hAnsi="Calibri"/>
          <w:sz w:val="24"/>
          <w:szCs w:val="24"/>
        </w:rPr>
        <w:t xml:space="preserve"> </w:t>
      </w:r>
      <w:r w:rsidR="313D8FDF" w:rsidRPr="6F943384">
        <w:rPr>
          <w:rFonts w:ascii="Calibri" w:hAnsi="Calibri"/>
          <w:sz w:val="24"/>
          <w:szCs w:val="24"/>
        </w:rPr>
        <w:t xml:space="preserve">April </w:t>
      </w:r>
      <w:r w:rsidR="0FAE78C1" w:rsidRPr="6F943384">
        <w:rPr>
          <w:rFonts w:ascii="Calibri" w:hAnsi="Calibri"/>
          <w:sz w:val="24"/>
          <w:szCs w:val="24"/>
        </w:rPr>
        <w:t>20</w:t>
      </w:r>
      <w:r w:rsidR="28F36B80" w:rsidRPr="6F943384">
        <w:rPr>
          <w:rFonts w:ascii="Calibri" w:hAnsi="Calibri"/>
          <w:sz w:val="24"/>
          <w:szCs w:val="24"/>
        </w:rPr>
        <w:t>2</w:t>
      </w:r>
      <w:r w:rsidR="003E1174" w:rsidRPr="6F943384">
        <w:rPr>
          <w:rFonts w:ascii="Calibri" w:hAnsi="Calibri"/>
          <w:sz w:val="24"/>
          <w:szCs w:val="24"/>
        </w:rPr>
        <w:t>1</w:t>
      </w:r>
      <w:r w:rsidR="00DF6EC4">
        <w:tab/>
      </w:r>
      <w:r w:rsidR="00DF6EC4">
        <w:tab/>
      </w:r>
      <w:r w:rsidR="69B1400D" w:rsidRPr="00AE0C7B">
        <w:rPr>
          <w:rFonts w:ascii="Calibri" w:hAnsi="Calibri"/>
          <w:sz w:val="24"/>
          <w:szCs w:val="24"/>
        </w:rPr>
        <w:t>5</w:t>
      </w:r>
    </w:p>
    <w:p w14:paraId="4C879575" w14:textId="77777777" w:rsidR="00EB4DC5" w:rsidRDefault="00EB4DC5" w:rsidP="0EDFE278">
      <w:pPr>
        <w:rPr>
          <w:rFonts w:ascii="Calibri" w:hAnsi="Calibri"/>
          <w:sz w:val="24"/>
          <w:szCs w:val="24"/>
        </w:rPr>
      </w:pPr>
    </w:p>
    <w:p w14:paraId="1332E57C" w14:textId="3315205E" w:rsidR="00DF6EC4" w:rsidRPr="007324DB" w:rsidRDefault="0710D099" w:rsidP="0EDFE278">
      <w:pPr>
        <w:rPr>
          <w:rFonts w:ascii="Calibri" w:hAnsi="Calibri"/>
          <w:sz w:val="24"/>
          <w:szCs w:val="24"/>
        </w:rPr>
      </w:pPr>
      <w:r w:rsidRPr="0A2381FE">
        <w:rPr>
          <w:rFonts w:ascii="Calibri" w:hAnsi="Calibri"/>
          <w:sz w:val="24"/>
          <w:szCs w:val="24"/>
        </w:rPr>
        <w:t>Minutes of A</w:t>
      </w:r>
      <w:r w:rsidR="0FAE78C1" w:rsidRPr="0A2381FE">
        <w:rPr>
          <w:rFonts w:ascii="Calibri" w:hAnsi="Calibri"/>
          <w:sz w:val="24"/>
          <w:szCs w:val="24"/>
        </w:rPr>
        <w:t xml:space="preserve">nnual Parochial Church Meeting </w:t>
      </w:r>
      <w:r w:rsidR="11F95A76" w:rsidRPr="0A2381FE">
        <w:rPr>
          <w:rFonts w:ascii="Calibri" w:hAnsi="Calibri"/>
          <w:sz w:val="24"/>
          <w:szCs w:val="24"/>
        </w:rPr>
        <w:t>13</w:t>
      </w:r>
      <w:r w:rsidR="28F36B80" w:rsidRPr="0A2381FE">
        <w:rPr>
          <w:rFonts w:ascii="Calibri" w:hAnsi="Calibri"/>
          <w:sz w:val="24"/>
          <w:szCs w:val="24"/>
          <w:vertAlign w:val="superscript"/>
        </w:rPr>
        <w:t>th</w:t>
      </w:r>
      <w:r w:rsidR="28F36B80" w:rsidRPr="0A2381FE">
        <w:rPr>
          <w:rFonts w:ascii="Calibri" w:hAnsi="Calibri"/>
          <w:sz w:val="24"/>
          <w:szCs w:val="24"/>
        </w:rPr>
        <w:t xml:space="preserve"> </w:t>
      </w:r>
      <w:r w:rsidR="41791AE4" w:rsidRPr="0A2381FE">
        <w:rPr>
          <w:rFonts w:ascii="Calibri" w:hAnsi="Calibri"/>
          <w:sz w:val="24"/>
          <w:szCs w:val="24"/>
        </w:rPr>
        <w:t>October</w:t>
      </w:r>
      <w:r w:rsidR="28F36B80" w:rsidRPr="0A2381FE">
        <w:rPr>
          <w:rFonts w:ascii="Calibri" w:hAnsi="Calibri"/>
          <w:sz w:val="24"/>
          <w:szCs w:val="24"/>
        </w:rPr>
        <w:t xml:space="preserve"> 20</w:t>
      </w:r>
      <w:r w:rsidR="3B9D9CCC" w:rsidRPr="0A2381FE">
        <w:rPr>
          <w:rFonts w:ascii="Calibri" w:hAnsi="Calibri"/>
          <w:sz w:val="24"/>
          <w:szCs w:val="24"/>
        </w:rPr>
        <w:t>20</w:t>
      </w:r>
      <w:r w:rsidR="0054763F">
        <w:tab/>
      </w:r>
      <w:r w:rsidR="0054763F">
        <w:tab/>
      </w:r>
      <w:r w:rsidR="69B1400D" w:rsidRPr="00916844">
        <w:rPr>
          <w:rFonts w:ascii="Calibri" w:hAnsi="Calibri"/>
          <w:sz w:val="24"/>
          <w:szCs w:val="24"/>
        </w:rPr>
        <w:t>6</w:t>
      </w:r>
      <w:r w:rsidR="0054763F">
        <w:tab/>
      </w:r>
      <w:r w:rsidR="0054763F">
        <w:tab/>
      </w:r>
      <w:r w:rsidR="0054763F">
        <w:tab/>
      </w:r>
    </w:p>
    <w:p w14:paraId="6BB9E253" w14:textId="77777777" w:rsidR="00DF6EC4" w:rsidRPr="007324DB" w:rsidRDefault="00DF6EC4" w:rsidP="00DF6EC4">
      <w:pPr>
        <w:rPr>
          <w:rFonts w:ascii="Calibri" w:hAnsi="Calibri"/>
          <w:sz w:val="24"/>
        </w:rPr>
      </w:pPr>
    </w:p>
    <w:p w14:paraId="1C8828ED" w14:textId="6DE5289C" w:rsidR="00DF6EC4" w:rsidRPr="007324DB" w:rsidRDefault="0FAE78C1" w:rsidP="0EDFE278">
      <w:pPr>
        <w:rPr>
          <w:rFonts w:ascii="Calibri" w:hAnsi="Calibri"/>
          <w:sz w:val="24"/>
          <w:szCs w:val="24"/>
        </w:rPr>
      </w:pPr>
      <w:r w:rsidRPr="0A2381FE">
        <w:rPr>
          <w:rFonts w:ascii="Calibri" w:hAnsi="Calibri"/>
          <w:sz w:val="24"/>
          <w:szCs w:val="24"/>
        </w:rPr>
        <w:t>Annual Report for 20</w:t>
      </w:r>
      <w:r w:rsidR="7DF52CDB" w:rsidRPr="0A2381FE">
        <w:rPr>
          <w:rFonts w:ascii="Calibri" w:hAnsi="Calibri"/>
          <w:sz w:val="24"/>
          <w:szCs w:val="24"/>
        </w:rPr>
        <w:t>20</w:t>
      </w:r>
      <w:r w:rsidR="00F659FB">
        <w:tab/>
      </w:r>
      <w:r w:rsidR="00F659FB">
        <w:tab/>
      </w:r>
      <w:r w:rsidR="00F659FB">
        <w:tab/>
      </w:r>
      <w:r w:rsidR="00F659FB">
        <w:tab/>
      </w:r>
      <w:r w:rsidR="00F659FB">
        <w:tab/>
      </w:r>
      <w:r w:rsidR="00F659FB">
        <w:tab/>
      </w:r>
      <w:r w:rsidR="00F659FB">
        <w:tab/>
      </w:r>
      <w:r w:rsidR="003441A5">
        <w:rPr>
          <w:rFonts w:ascii="Calibri" w:hAnsi="Calibri"/>
          <w:sz w:val="24"/>
          <w:szCs w:val="24"/>
        </w:rPr>
        <w:t>11</w:t>
      </w:r>
    </w:p>
    <w:p w14:paraId="23DE523C" w14:textId="77777777" w:rsidR="00DF6EC4" w:rsidRPr="007324DB" w:rsidRDefault="00DF6EC4" w:rsidP="00DF6EC4">
      <w:pPr>
        <w:rPr>
          <w:rFonts w:ascii="Calibri" w:hAnsi="Calibri"/>
          <w:sz w:val="24"/>
        </w:rPr>
      </w:pPr>
    </w:p>
    <w:p w14:paraId="43C9B12D" w14:textId="24D271F9" w:rsidR="00DF6EC4" w:rsidRPr="00DA3C81" w:rsidRDefault="0710D099" w:rsidP="0EDFE278">
      <w:pPr>
        <w:rPr>
          <w:rFonts w:ascii="Calibri" w:hAnsi="Calibri"/>
          <w:sz w:val="24"/>
          <w:szCs w:val="24"/>
        </w:rPr>
      </w:pPr>
      <w:r w:rsidRPr="0A2381FE">
        <w:rPr>
          <w:rFonts w:ascii="Calibri" w:hAnsi="Calibri"/>
          <w:sz w:val="24"/>
          <w:szCs w:val="24"/>
        </w:rPr>
        <w:t>Financial Statement for year ending 31</w:t>
      </w:r>
      <w:r w:rsidRPr="0A2381FE">
        <w:rPr>
          <w:rFonts w:ascii="Calibri" w:hAnsi="Calibri"/>
          <w:sz w:val="24"/>
          <w:szCs w:val="24"/>
          <w:vertAlign w:val="superscript"/>
        </w:rPr>
        <w:t>st</w:t>
      </w:r>
      <w:r w:rsidR="26F3A720" w:rsidRPr="0A2381FE">
        <w:rPr>
          <w:rFonts w:ascii="Calibri" w:hAnsi="Calibri"/>
          <w:sz w:val="24"/>
          <w:szCs w:val="24"/>
        </w:rPr>
        <w:t xml:space="preserve"> December 20</w:t>
      </w:r>
      <w:r w:rsidR="14556157" w:rsidRPr="0A2381FE">
        <w:rPr>
          <w:rFonts w:ascii="Calibri" w:hAnsi="Calibri"/>
          <w:sz w:val="24"/>
          <w:szCs w:val="24"/>
        </w:rPr>
        <w:t>20</w:t>
      </w:r>
      <w:r w:rsidR="00DF6EC4">
        <w:tab/>
      </w:r>
      <w:r w:rsidR="00DF6EC4">
        <w:tab/>
      </w:r>
      <w:r w:rsidR="00DF6EC4">
        <w:tab/>
      </w:r>
      <w:r w:rsidR="00FD0F55">
        <w:rPr>
          <w:rFonts w:ascii="Calibri" w:hAnsi="Calibri"/>
          <w:sz w:val="24"/>
          <w:szCs w:val="24"/>
        </w:rPr>
        <w:t>20</w:t>
      </w:r>
    </w:p>
    <w:p w14:paraId="52E56223" w14:textId="77777777" w:rsidR="00DF6EC4" w:rsidRDefault="00DF6EC4" w:rsidP="00DF6EC4">
      <w:pPr>
        <w:rPr>
          <w:b/>
          <w:sz w:val="36"/>
          <w:u w:val="single"/>
        </w:rPr>
      </w:pPr>
      <w:r>
        <w:br w:type="page"/>
      </w:r>
    </w:p>
    <w:p w14:paraId="07547A01" w14:textId="77777777" w:rsidR="00DF6EC4" w:rsidRDefault="00DF6EC4">
      <w:pPr>
        <w:rPr>
          <w:rFonts w:ascii="Arial" w:hAnsi="Arial" w:cs="Arial"/>
          <w:sz w:val="22"/>
          <w:szCs w:val="22"/>
        </w:rPr>
      </w:pPr>
      <w:r>
        <w:rPr>
          <w:rFonts w:ascii="Arial" w:hAnsi="Arial" w:cs="Arial"/>
          <w:sz w:val="22"/>
          <w:szCs w:val="22"/>
        </w:rPr>
        <w:lastRenderedPageBreak/>
        <w:br w:type="page"/>
      </w:r>
    </w:p>
    <w:p w14:paraId="62FD37C4" w14:textId="77777777" w:rsidR="000462D0" w:rsidRPr="004D7682" w:rsidRDefault="000462D0" w:rsidP="00B966DB">
      <w:pPr>
        <w:jc w:val="center"/>
        <w:rPr>
          <w:rFonts w:ascii="Arial" w:hAnsi="Arial" w:cs="Arial"/>
          <w:sz w:val="22"/>
          <w:szCs w:val="22"/>
        </w:rPr>
      </w:pPr>
      <w:r>
        <w:rPr>
          <w:noProof/>
          <w:lang w:eastAsia="en-GB"/>
        </w:rPr>
        <w:lastRenderedPageBreak/>
        <w:drawing>
          <wp:inline distT="0" distB="0" distL="0" distR="0" wp14:anchorId="5A377863" wp14:editId="1D124E8D">
            <wp:extent cx="3647326" cy="1036325"/>
            <wp:effectExtent l="0" t="0" r="0" b="0"/>
            <wp:docPr id="1" name="Picture 1" descr="BPC Logo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PC Logo CMYK(print)"/>
                    <pic:cNvPicPr>
                      <a:picLocks noChangeAspect="1" noChangeArrowheads="1"/>
                    </pic:cNvPicPr>
                  </pic:nvPicPr>
                  <pic:blipFill>
                    <a:blip r:embed="rId11" cstate="print"/>
                    <a:srcRect/>
                    <a:stretch>
                      <a:fillRect/>
                    </a:stretch>
                  </pic:blipFill>
                  <pic:spPr bwMode="auto">
                    <a:xfrm>
                      <a:off x="0" y="0"/>
                      <a:ext cx="3660610" cy="1040099"/>
                    </a:xfrm>
                    <a:prstGeom prst="rect">
                      <a:avLst/>
                    </a:prstGeom>
                    <a:noFill/>
                    <a:ln w="9525">
                      <a:noFill/>
                      <a:miter lim="800000"/>
                      <a:headEnd/>
                      <a:tailEnd/>
                    </a:ln>
                  </pic:spPr>
                </pic:pic>
              </a:graphicData>
            </a:graphic>
          </wp:inline>
        </w:drawing>
      </w:r>
    </w:p>
    <w:tbl>
      <w:tblPr>
        <w:tblW w:w="9355" w:type="dxa"/>
        <w:jc w:val="center"/>
        <w:tblLayout w:type="fixed"/>
        <w:tblLook w:val="0000" w:firstRow="0" w:lastRow="0" w:firstColumn="0" w:lastColumn="0" w:noHBand="0" w:noVBand="0"/>
      </w:tblPr>
      <w:tblGrid>
        <w:gridCol w:w="9355"/>
      </w:tblGrid>
      <w:tr w:rsidR="000462D0" w:rsidRPr="00EE7090" w14:paraId="72AACBA1" w14:textId="77777777" w:rsidTr="004072B1">
        <w:trPr>
          <w:jc w:val="center"/>
        </w:trPr>
        <w:tc>
          <w:tcPr>
            <w:tcW w:w="9355" w:type="dxa"/>
          </w:tcPr>
          <w:p w14:paraId="27513D56" w14:textId="77777777" w:rsidR="000462D0" w:rsidRPr="00EE7090" w:rsidRDefault="000462D0" w:rsidP="00044A67">
            <w:pPr>
              <w:jc w:val="center"/>
              <w:rPr>
                <w:rFonts w:asciiTheme="minorHAnsi" w:hAnsiTheme="minorHAnsi" w:cstheme="minorHAnsi"/>
                <w:b/>
                <w:color w:val="auto"/>
                <w:sz w:val="28"/>
                <w:szCs w:val="28"/>
              </w:rPr>
            </w:pPr>
            <w:r w:rsidRPr="00EE7090">
              <w:rPr>
                <w:rFonts w:asciiTheme="minorHAnsi" w:hAnsiTheme="minorHAnsi" w:cstheme="minorHAnsi"/>
                <w:b/>
                <w:color w:val="auto"/>
                <w:sz w:val="28"/>
                <w:szCs w:val="28"/>
              </w:rPr>
              <w:t>Vestry and Annual Parochial Church Meeting</w:t>
            </w:r>
          </w:p>
        </w:tc>
      </w:tr>
      <w:tr w:rsidR="000462D0" w:rsidRPr="00594B48" w14:paraId="2A5B6A4E" w14:textId="77777777" w:rsidTr="004072B1">
        <w:trPr>
          <w:jc w:val="center"/>
        </w:trPr>
        <w:tc>
          <w:tcPr>
            <w:tcW w:w="9355" w:type="dxa"/>
          </w:tcPr>
          <w:p w14:paraId="1D52D2F5" w14:textId="20AD975F" w:rsidR="000462D0" w:rsidRPr="004072B1" w:rsidRDefault="000462D0" w:rsidP="2445FC6D">
            <w:pPr>
              <w:jc w:val="center"/>
              <w:rPr>
                <w:rFonts w:asciiTheme="minorHAnsi" w:hAnsiTheme="minorHAnsi" w:cstheme="minorBidi"/>
                <w:color w:val="auto"/>
                <w:sz w:val="24"/>
                <w:szCs w:val="24"/>
              </w:rPr>
            </w:pPr>
            <w:r w:rsidRPr="004072B1">
              <w:rPr>
                <w:rFonts w:asciiTheme="minorHAnsi" w:hAnsiTheme="minorHAnsi" w:cstheme="minorBidi"/>
                <w:color w:val="auto"/>
                <w:sz w:val="24"/>
                <w:szCs w:val="24"/>
              </w:rPr>
              <w:t xml:space="preserve">Tuesday </w:t>
            </w:r>
            <w:r w:rsidR="00A306D5" w:rsidRPr="00857168">
              <w:rPr>
                <w:rFonts w:asciiTheme="minorHAnsi" w:hAnsiTheme="minorHAnsi" w:cstheme="minorBidi"/>
                <w:color w:val="auto"/>
                <w:sz w:val="24"/>
                <w:szCs w:val="24"/>
              </w:rPr>
              <w:t>27</w:t>
            </w:r>
            <w:r w:rsidR="00A306D5" w:rsidRPr="004072B1">
              <w:rPr>
                <w:rFonts w:asciiTheme="minorHAnsi" w:hAnsiTheme="minorHAnsi" w:cstheme="minorBidi"/>
                <w:color w:val="auto"/>
                <w:sz w:val="24"/>
                <w:szCs w:val="24"/>
                <w:vertAlign w:val="superscript"/>
              </w:rPr>
              <w:t>th</w:t>
            </w:r>
            <w:r w:rsidR="00A306D5" w:rsidRPr="00857168">
              <w:rPr>
                <w:rFonts w:asciiTheme="minorHAnsi" w:hAnsiTheme="minorHAnsi" w:cstheme="minorBidi"/>
                <w:color w:val="auto"/>
                <w:sz w:val="24"/>
                <w:szCs w:val="24"/>
              </w:rPr>
              <w:t xml:space="preserve"> April</w:t>
            </w:r>
            <w:r w:rsidR="00052414" w:rsidRPr="00375BDB">
              <w:rPr>
                <w:rFonts w:asciiTheme="minorHAnsi" w:hAnsiTheme="minorHAnsi" w:cstheme="minorBidi"/>
                <w:color w:val="auto"/>
                <w:sz w:val="24"/>
                <w:szCs w:val="24"/>
              </w:rPr>
              <w:t xml:space="preserve"> 2021</w:t>
            </w:r>
          </w:p>
          <w:p w14:paraId="0D73B109" w14:textId="77777777" w:rsidR="000462D0" w:rsidRPr="004072B1" w:rsidRDefault="000462D0" w:rsidP="00044A67">
            <w:pPr>
              <w:jc w:val="center"/>
              <w:rPr>
                <w:rFonts w:asciiTheme="minorHAnsi" w:hAnsiTheme="minorHAnsi" w:cstheme="minorHAnsi"/>
                <w:color w:val="auto"/>
                <w:sz w:val="24"/>
                <w:szCs w:val="24"/>
              </w:rPr>
            </w:pPr>
            <w:r w:rsidRPr="004072B1">
              <w:rPr>
                <w:rFonts w:asciiTheme="minorHAnsi" w:hAnsiTheme="minorHAnsi" w:cstheme="minorHAnsi"/>
                <w:color w:val="auto"/>
                <w:sz w:val="24"/>
                <w:szCs w:val="24"/>
              </w:rPr>
              <w:t>7.30pm</w:t>
            </w:r>
          </w:p>
        </w:tc>
      </w:tr>
    </w:tbl>
    <w:p w14:paraId="100A097B" w14:textId="77777777" w:rsidR="000462D0" w:rsidRPr="004072B1" w:rsidRDefault="000462D0" w:rsidP="000462D0">
      <w:pPr>
        <w:rPr>
          <w:rFonts w:asciiTheme="minorHAnsi" w:hAnsiTheme="minorHAnsi" w:cstheme="minorHAnsi"/>
          <w:color w:val="auto"/>
          <w:sz w:val="24"/>
          <w:szCs w:val="24"/>
        </w:rPr>
      </w:pPr>
    </w:p>
    <w:tbl>
      <w:tblPr>
        <w:tblStyle w:val="TableGridLight"/>
        <w:tblpPr w:leftFromText="180" w:rightFromText="180" w:vertAnchor="text" w:horzAnchor="margin" w:tblpXSpec="center" w:tblpY="-74"/>
        <w:tblW w:w="9355" w:type="dxa"/>
        <w:tblCellMar>
          <w:left w:w="0" w:type="dxa"/>
          <w:right w:w="0" w:type="dxa"/>
        </w:tblCellMar>
        <w:tblLook w:val="04A0" w:firstRow="1" w:lastRow="0" w:firstColumn="1" w:lastColumn="0" w:noHBand="0" w:noVBand="1"/>
      </w:tblPr>
      <w:tblGrid>
        <w:gridCol w:w="850"/>
        <w:gridCol w:w="8505"/>
      </w:tblGrid>
      <w:tr w:rsidR="000462D0" w:rsidRPr="00594B48" w14:paraId="4D617124" w14:textId="77777777" w:rsidTr="004072B1">
        <w:tc>
          <w:tcPr>
            <w:tcW w:w="9355" w:type="dxa"/>
            <w:gridSpan w:val="2"/>
            <w:hideMark/>
          </w:tcPr>
          <w:p w14:paraId="6C1A70AC" w14:textId="77777777" w:rsidR="000462D0" w:rsidRPr="004072B1" w:rsidRDefault="21BCBCB8" w:rsidP="2275C2DC">
            <w:pPr>
              <w:textAlignment w:val="baseline"/>
              <w:rPr>
                <w:rFonts w:asciiTheme="minorHAnsi" w:hAnsiTheme="minorHAnsi" w:cstheme="minorBidi"/>
                <w:b/>
                <w:bCs/>
                <w:color w:val="4F81BD"/>
                <w:sz w:val="24"/>
                <w:szCs w:val="24"/>
                <w:lang w:eastAsia="en-GB"/>
              </w:rPr>
            </w:pPr>
            <w:bookmarkStart w:id="0" w:name="OLE_LINK1"/>
            <w:bookmarkStart w:id="1" w:name="OLE_LINK2"/>
            <w:r w:rsidRPr="004072B1">
              <w:rPr>
                <w:rFonts w:asciiTheme="minorHAnsi" w:hAnsiTheme="minorHAnsi" w:cstheme="minorBidi"/>
                <w:b/>
                <w:bCs/>
                <w:sz w:val="24"/>
                <w:szCs w:val="24"/>
                <w:lang w:eastAsia="en-GB"/>
              </w:rPr>
              <w:t>Agenda </w:t>
            </w:r>
            <w:r w:rsidRPr="004072B1">
              <w:rPr>
                <w:rFonts w:asciiTheme="minorHAnsi" w:hAnsiTheme="minorHAnsi" w:cstheme="minorBidi"/>
                <w:b/>
                <w:bCs/>
                <w:color w:val="4F81BD" w:themeColor="accent1"/>
                <w:sz w:val="24"/>
                <w:szCs w:val="24"/>
                <w:lang w:eastAsia="en-GB"/>
              </w:rPr>
              <w:t> </w:t>
            </w:r>
          </w:p>
        </w:tc>
      </w:tr>
      <w:tr w:rsidR="000462D0" w:rsidRPr="00594B48" w14:paraId="4A751348" w14:textId="77777777" w:rsidTr="004072B1">
        <w:tc>
          <w:tcPr>
            <w:tcW w:w="850" w:type="dxa"/>
            <w:hideMark/>
          </w:tcPr>
          <w:p w14:paraId="2E3E5941" w14:textId="77777777" w:rsidR="000462D0" w:rsidRPr="00857168" w:rsidRDefault="000462D0" w:rsidP="00044A67">
            <w:pPr>
              <w:ind w:left="720"/>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 </w:t>
            </w:r>
          </w:p>
        </w:tc>
        <w:tc>
          <w:tcPr>
            <w:tcW w:w="8505" w:type="dxa"/>
            <w:hideMark/>
          </w:tcPr>
          <w:p w14:paraId="28F2F106" w14:textId="77777777" w:rsidR="000462D0" w:rsidRPr="004072B1" w:rsidRDefault="000462D0" w:rsidP="00044A67">
            <w:pPr>
              <w:spacing w:line="360" w:lineRule="auto"/>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Opening Prayer</w:t>
            </w:r>
          </w:p>
          <w:p w14:paraId="0B1547ED" w14:textId="77777777" w:rsidR="000462D0" w:rsidRPr="004072B1" w:rsidRDefault="000462D0" w:rsidP="00044A67">
            <w:pPr>
              <w:spacing w:line="360" w:lineRule="auto"/>
              <w:textAlignment w:val="baseline"/>
              <w:rPr>
                <w:rFonts w:asciiTheme="minorHAnsi" w:hAnsiTheme="minorHAnsi" w:cstheme="minorHAnsi"/>
                <w:bCs/>
                <w:color w:val="4F81BD"/>
                <w:sz w:val="24"/>
                <w:szCs w:val="24"/>
                <w:lang w:eastAsia="en-GB"/>
              </w:rPr>
            </w:pPr>
          </w:p>
        </w:tc>
      </w:tr>
      <w:tr w:rsidR="000462D0" w:rsidRPr="00594B48" w14:paraId="089D56EA" w14:textId="77777777" w:rsidTr="004072B1">
        <w:tc>
          <w:tcPr>
            <w:tcW w:w="9355" w:type="dxa"/>
            <w:gridSpan w:val="2"/>
            <w:hideMark/>
          </w:tcPr>
          <w:p w14:paraId="0871963D" w14:textId="77777777" w:rsidR="000462D0" w:rsidRPr="00857168" w:rsidRDefault="000462D0" w:rsidP="00044A67">
            <w:pPr>
              <w:textAlignment w:val="baseline"/>
              <w:rPr>
                <w:rFonts w:asciiTheme="minorHAnsi" w:hAnsiTheme="minorHAnsi" w:cstheme="minorHAnsi"/>
                <w:b/>
                <w:bCs/>
                <w:color w:val="4F81BD"/>
                <w:sz w:val="24"/>
                <w:szCs w:val="24"/>
                <w:lang w:eastAsia="en-GB"/>
              </w:rPr>
            </w:pPr>
            <w:r w:rsidRPr="004072B1">
              <w:rPr>
                <w:rFonts w:asciiTheme="minorHAnsi" w:hAnsiTheme="minorHAnsi" w:cstheme="minorHAnsi"/>
                <w:b/>
                <w:sz w:val="24"/>
                <w:szCs w:val="24"/>
                <w:lang w:eastAsia="en-GB"/>
              </w:rPr>
              <w:t>Vestry Meeting </w:t>
            </w:r>
            <w:r w:rsidRPr="004072B1">
              <w:rPr>
                <w:rFonts w:asciiTheme="minorHAnsi" w:hAnsiTheme="minorHAnsi" w:cstheme="minorHAnsi"/>
                <w:b/>
                <w:bCs/>
                <w:color w:val="4F81BD"/>
                <w:sz w:val="24"/>
                <w:szCs w:val="24"/>
                <w:lang w:eastAsia="en-GB"/>
              </w:rPr>
              <w:t> </w:t>
            </w:r>
          </w:p>
        </w:tc>
      </w:tr>
      <w:tr w:rsidR="000462D0" w:rsidRPr="00594B48" w14:paraId="34CA1B0C" w14:textId="77777777" w:rsidTr="004072B1">
        <w:tc>
          <w:tcPr>
            <w:tcW w:w="850" w:type="dxa"/>
            <w:hideMark/>
          </w:tcPr>
          <w:p w14:paraId="171BFDB1" w14:textId="77777777" w:rsidR="000462D0" w:rsidRPr="004072B1" w:rsidRDefault="000462D0" w:rsidP="000462D0">
            <w:pPr>
              <w:numPr>
                <w:ilvl w:val="0"/>
                <w:numId w:val="9"/>
              </w:numPr>
              <w:ind w:left="360" w:firstLine="0"/>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 </w:t>
            </w:r>
          </w:p>
        </w:tc>
        <w:tc>
          <w:tcPr>
            <w:tcW w:w="8505" w:type="dxa"/>
            <w:hideMark/>
          </w:tcPr>
          <w:p w14:paraId="27E028FF" w14:textId="77777777" w:rsidR="000462D0" w:rsidRPr="004072B1" w:rsidRDefault="000462D0" w:rsidP="00044A67">
            <w:pPr>
              <w:spacing w:line="360" w:lineRule="auto"/>
              <w:textAlignment w:val="baseline"/>
              <w:rPr>
                <w:rFonts w:asciiTheme="minorHAnsi" w:hAnsiTheme="minorHAnsi" w:cstheme="minorHAnsi"/>
                <w:b/>
                <w:bCs/>
                <w:color w:val="4F81BD"/>
                <w:sz w:val="24"/>
                <w:szCs w:val="24"/>
                <w:lang w:eastAsia="en-GB"/>
              </w:rPr>
            </w:pPr>
            <w:r w:rsidRPr="004072B1">
              <w:rPr>
                <w:rFonts w:asciiTheme="minorHAnsi" w:hAnsiTheme="minorHAnsi" w:cstheme="minorHAnsi"/>
                <w:sz w:val="24"/>
                <w:szCs w:val="24"/>
                <w:lang w:eastAsia="en-GB"/>
              </w:rPr>
              <w:t>Appointment of a secretary for the meeting</w:t>
            </w:r>
            <w:r w:rsidRPr="004072B1">
              <w:rPr>
                <w:rFonts w:asciiTheme="minorHAnsi" w:hAnsiTheme="minorHAnsi" w:cstheme="minorHAnsi"/>
                <w:b/>
                <w:bCs/>
                <w:color w:val="4F81BD"/>
                <w:sz w:val="24"/>
                <w:szCs w:val="24"/>
                <w:lang w:eastAsia="en-GB"/>
              </w:rPr>
              <w:t> </w:t>
            </w:r>
          </w:p>
          <w:p w14:paraId="5D91933B" w14:textId="185B5AE7" w:rsidR="000462D0" w:rsidRPr="004072B1" w:rsidRDefault="000462D0" w:rsidP="00044A67">
            <w:pPr>
              <w:spacing w:line="360" w:lineRule="auto"/>
              <w:textAlignment w:val="baseline"/>
              <w:rPr>
                <w:rFonts w:asciiTheme="minorHAnsi" w:hAnsiTheme="minorHAnsi" w:cstheme="minorBidi"/>
                <w:sz w:val="24"/>
                <w:szCs w:val="24"/>
                <w:lang w:eastAsia="en-GB"/>
              </w:rPr>
            </w:pPr>
          </w:p>
        </w:tc>
      </w:tr>
      <w:tr w:rsidR="000462D0" w:rsidRPr="00594B48" w14:paraId="04CFFC79" w14:textId="77777777" w:rsidTr="004072B1">
        <w:tc>
          <w:tcPr>
            <w:tcW w:w="850" w:type="dxa"/>
            <w:hideMark/>
          </w:tcPr>
          <w:p w14:paraId="487C6251" w14:textId="77777777" w:rsidR="000462D0" w:rsidRPr="004072B1" w:rsidRDefault="000462D0" w:rsidP="000462D0">
            <w:pPr>
              <w:numPr>
                <w:ilvl w:val="0"/>
                <w:numId w:val="10"/>
              </w:numPr>
              <w:ind w:left="360" w:firstLine="0"/>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 </w:t>
            </w:r>
          </w:p>
        </w:tc>
        <w:tc>
          <w:tcPr>
            <w:tcW w:w="8505" w:type="dxa"/>
            <w:hideMark/>
          </w:tcPr>
          <w:p w14:paraId="66D497CA" w14:textId="77777777" w:rsidR="000462D0" w:rsidRPr="00857168" w:rsidRDefault="000462D0" w:rsidP="00044A67">
            <w:pPr>
              <w:spacing w:line="360" w:lineRule="auto"/>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Apologies for absence  </w:t>
            </w:r>
          </w:p>
        </w:tc>
      </w:tr>
      <w:tr w:rsidR="000462D0" w:rsidRPr="00594B48" w14:paraId="3E45C34E" w14:textId="77777777" w:rsidTr="004072B1">
        <w:trPr>
          <w:trHeight w:val="570"/>
        </w:trPr>
        <w:tc>
          <w:tcPr>
            <w:tcW w:w="850" w:type="dxa"/>
            <w:hideMark/>
          </w:tcPr>
          <w:p w14:paraId="3A156A80" w14:textId="77777777" w:rsidR="000462D0" w:rsidRPr="004072B1" w:rsidRDefault="000462D0" w:rsidP="000462D0">
            <w:pPr>
              <w:numPr>
                <w:ilvl w:val="0"/>
                <w:numId w:val="11"/>
              </w:numPr>
              <w:ind w:left="360" w:firstLine="0"/>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 </w:t>
            </w:r>
          </w:p>
        </w:tc>
        <w:tc>
          <w:tcPr>
            <w:tcW w:w="8505" w:type="dxa"/>
            <w:hideMark/>
          </w:tcPr>
          <w:p w14:paraId="62A38159" w14:textId="77777777" w:rsidR="000462D0" w:rsidRPr="00857168" w:rsidRDefault="000462D0" w:rsidP="00044A67">
            <w:pPr>
              <w:textAlignment w:val="baseline"/>
              <w:rPr>
                <w:rFonts w:asciiTheme="minorHAnsi" w:hAnsiTheme="minorHAnsi" w:cstheme="minorHAnsi"/>
                <w:b/>
                <w:bCs/>
                <w:color w:val="4F81BD"/>
                <w:sz w:val="24"/>
                <w:szCs w:val="24"/>
                <w:lang w:eastAsia="en-GB"/>
              </w:rPr>
            </w:pPr>
            <w:r w:rsidRPr="004072B1">
              <w:rPr>
                <w:rFonts w:asciiTheme="minorHAnsi" w:hAnsiTheme="minorHAnsi" w:cstheme="minorHAnsi"/>
                <w:sz w:val="24"/>
                <w:szCs w:val="24"/>
                <w:lang w:eastAsia="en-GB"/>
              </w:rPr>
              <w:t>The election of Churchwardens </w:t>
            </w:r>
            <w:r w:rsidRPr="004072B1">
              <w:rPr>
                <w:rFonts w:asciiTheme="minorHAnsi" w:hAnsiTheme="minorHAnsi" w:cstheme="minorHAnsi"/>
                <w:b/>
                <w:bCs/>
                <w:color w:val="4F81BD"/>
                <w:sz w:val="24"/>
                <w:szCs w:val="24"/>
                <w:lang w:eastAsia="en-GB"/>
              </w:rPr>
              <w:t> </w:t>
            </w:r>
          </w:p>
          <w:p w14:paraId="35A60CCC" w14:textId="77777777" w:rsidR="000462D0" w:rsidRPr="00857168" w:rsidRDefault="000462D0" w:rsidP="00044A67">
            <w:pPr>
              <w:textAlignment w:val="baseline"/>
              <w:rPr>
                <w:rFonts w:asciiTheme="minorHAnsi" w:hAnsiTheme="minorHAnsi" w:cstheme="minorHAnsi"/>
                <w:b/>
                <w:bCs/>
                <w:color w:val="4F81BD"/>
                <w:sz w:val="24"/>
                <w:szCs w:val="24"/>
                <w:lang w:eastAsia="en-GB"/>
              </w:rPr>
            </w:pPr>
            <w:r w:rsidRPr="004072B1">
              <w:rPr>
                <w:rFonts w:asciiTheme="minorHAnsi" w:hAnsiTheme="minorHAnsi" w:cstheme="minorHAnsi"/>
                <w:sz w:val="24"/>
                <w:szCs w:val="24"/>
                <w:lang w:eastAsia="en-GB"/>
              </w:rPr>
              <w:t>(during which any parishioner plus those on the electoral roll may vote)</w:t>
            </w:r>
          </w:p>
        </w:tc>
      </w:tr>
      <w:tr w:rsidR="000462D0" w:rsidRPr="00594B48" w14:paraId="768D8EC6" w14:textId="77777777" w:rsidTr="004072B1">
        <w:tc>
          <w:tcPr>
            <w:tcW w:w="9355" w:type="dxa"/>
            <w:gridSpan w:val="2"/>
            <w:hideMark/>
          </w:tcPr>
          <w:p w14:paraId="15624EF8" w14:textId="77777777" w:rsidR="000462D0" w:rsidRPr="004072B1" w:rsidRDefault="000462D0" w:rsidP="00044A67">
            <w:pPr>
              <w:textAlignment w:val="baseline"/>
              <w:rPr>
                <w:rFonts w:asciiTheme="minorHAnsi" w:hAnsiTheme="minorHAnsi" w:cstheme="minorHAnsi"/>
                <w:sz w:val="24"/>
                <w:szCs w:val="24"/>
                <w:lang w:eastAsia="en-GB"/>
              </w:rPr>
            </w:pPr>
          </w:p>
          <w:p w14:paraId="777C4C71" w14:textId="77777777" w:rsidR="000462D0" w:rsidRPr="00857168" w:rsidRDefault="000462D0" w:rsidP="00044A67">
            <w:pPr>
              <w:textAlignment w:val="baseline"/>
              <w:rPr>
                <w:rFonts w:asciiTheme="minorHAnsi" w:hAnsiTheme="minorHAnsi" w:cstheme="minorHAnsi"/>
                <w:b/>
                <w:bCs/>
                <w:color w:val="4F81BD"/>
                <w:sz w:val="24"/>
                <w:szCs w:val="24"/>
                <w:lang w:eastAsia="en-GB"/>
              </w:rPr>
            </w:pPr>
            <w:r w:rsidRPr="004072B1">
              <w:rPr>
                <w:rFonts w:asciiTheme="minorHAnsi" w:hAnsiTheme="minorHAnsi" w:cstheme="minorHAnsi"/>
                <w:b/>
                <w:sz w:val="24"/>
                <w:szCs w:val="24"/>
                <w:lang w:eastAsia="en-GB"/>
              </w:rPr>
              <w:t>Annual Parochial Church Meeting</w:t>
            </w:r>
            <w:r w:rsidRPr="004072B1">
              <w:rPr>
                <w:rFonts w:asciiTheme="minorHAnsi" w:hAnsiTheme="minorHAnsi" w:cstheme="minorHAnsi"/>
                <w:b/>
                <w:bCs/>
                <w:color w:val="4F81BD"/>
                <w:sz w:val="24"/>
                <w:szCs w:val="24"/>
                <w:lang w:eastAsia="en-GB"/>
              </w:rPr>
              <w:t> </w:t>
            </w:r>
          </w:p>
        </w:tc>
      </w:tr>
      <w:tr w:rsidR="000462D0" w:rsidRPr="00594B48" w14:paraId="05E1290E" w14:textId="77777777" w:rsidTr="004072B1">
        <w:trPr>
          <w:trHeight w:val="595"/>
        </w:trPr>
        <w:tc>
          <w:tcPr>
            <w:tcW w:w="850" w:type="dxa"/>
            <w:hideMark/>
          </w:tcPr>
          <w:p w14:paraId="2FAB285C" w14:textId="77777777" w:rsidR="000462D0" w:rsidRPr="004072B1" w:rsidRDefault="000462D0" w:rsidP="000462D0">
            <w:pPr>
              <w:numPr>
                <w:ilvl w:val="0"/>
                <w:numId w:val="12"/>
              </w:numPr>
              <w:spacing w:line="360" w:lineRule="auto"/>
              <w:ind w:left="360" w:firstLine="0"/>
              <w:textAlignment w:val="baseline"/>
              <w:rPr>
                <w:rFonts w:asciiTheme="minorHAnsi" w:hAnsiTheme="minorHAnsi" w:cstheme="minorHAnsi"/>
                <w:sz w:val="24"/>
                <w:szCs w:val="24"/>
                <w:lang w:eastAsia="en-GB"/>
              </w:rPr>
            </w:pPr>
          </w:p>
        </w:tc>
        <w:tc>
          <w:tcPr>
            <w:tcW w:w="8505" w:type="dxa"/>
            <w:hideMark/>
          </w:tcPr>
          <w:p w14:paraId="54381096" w14:textId="0977B8E5" w:rsidR="000462D0" w:rsidRPr="00857168" w:rsidRDefault="6B26E1BD" w:rsidP="2445FC6D">
            <w:pPr>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 xml:space="preserve">Approval of the </w:t>
            </w:r>
            <w:r w:rsidR="000462D0" w:rsidRPr="004072B1">
              <w:rPr>
                <w:rFonts w:asciiTheme="minorHAnsi" w:hAnsiTheme="minorHAnsi" w:cstheme="minorBidi"/>
                <w:sz w:val="24"/>
                <w:szCs w:val="24"/>
                <w:lang w:eastAsia="en-GB"/>
              </w:rPr>
              <w:t xml:space="preserve">Minutes of the Annual Parochial Church Meeting held on </w:t>
            </w:r>
            <w:r w:rsidR="289EBF4D" w:rsidRPr="004072B1">
              <w:rPr>
                <w:rFonts w:asciiTheme="minorHAnsi" w:hAnsiTheme="minorHAnsi" w:cstheme="minorBidi"/>
                <w:sz w:val="24"/>
                <w:szCs w:val="24"/>
                <w:lang w:eastAsia="en-GB"/>
              </w:rPr>
              <w:t>13</w:t>
            </w:r>
            <w:r w:rsidR="289EBF4D" w:rsidRPr="004072B1">
              <w:rPr>
                <w:rFonts w:asciiTheme="minorHAnsi" w:hAnsiTheme="minorHAnsi" w:cstheme="minorBidi"/>
                <w:sz w:val="24"/>
                <w:szCs w:val="24"/>
                <w:vertAlign w:val="superscript"/>
                <w:lang w:eastAsia="en-GB"/>
              </w:rPr>
              <w:t>th</w:t>
            </w:r>
            <w:r w:rsidR="289EBF4D" w:rsidRPr="004072B1">
              <w:rPr>
                <w:rFonts w:asciiTheme="minorHAnsi" w:hAnsiTheme="minorHAnsi" w:cstheme="minorBidi"/>
                <w:sz w:val="24"/>
                <w:szCs w:val="24"/>
                <w:lang w:eastAsia="en-GB"/>
              </w:rPr>
              <w:t xml:space="preserve"> </w:t>
            </w:r>
            <w:r w:rsidR="63A86008" w:rsidRPr="004072B1">
              <w:rPr>
                <w:rFonts w:asciiTheme="minorHAnsi" w:hAnsiTheme="minorHAnsi" w:cstheme="minorBidi"/>
                <w:sz w:val="24"/>
                <w:szCs w:val="24"/>
                <w:lang w:eastAsia="en-GB"/>
              </w:rPr>
              <w:t>October 2020</w:t>
            </w:r>
          </w:p>
        </w:tc>
      </w:tr>
      <w:tr w:rsidR="000462D0" w:rsidRPr="00594B48" w14:paraId="15CC160A" w14:textId="77777777" w:rsidTr="004072B1">
        <w:trPr>
          <w:trHeight w:val="345"/>
        </w:trPr>
        <w:tc>
          <w:tcPr>
            <w:tcW w:w="850" w:type="dxa"/>
            <w:hideMark/>
          </w:tcPr>
          <w:p w14:paraId="29F0BA68" w14:textId="77777777" w:rsidR="000462D0" w:rsidRPr="004072B1" w:rsidRDefault="000462D0" w:rsidP="000462D0">
            <w:pPr>
              <w:numPr>
                <w:ilvl w:val="0"/>
                <w:numId w:val="13"/>
              </w:numPr>
              <w:spacing w:line="360" w:lineRule="auto"/>
              <w:ind w:left="360" w:firstLine="0"/>
              <w:textAlignment w:val="baseline"/>
              <w:rPr>
                <w:rFonts w:asciiTheme="minorHAnsi" w:hAnsiTheme="minorHAnsi" w:cstheme="minorHAnsi"/>
                <w:sz w:val="24"/>
                <w:szCs w:val="24"/>
                <w:lang w:eastAsia="en-GB"/>
              </w:rPr>
            </w:pPr>
          </w:p>
        </w:tc>
        <w:tc>
          <w:tcPr>
            <w:tcW w:w="8505" w:type="dxa"/>
            <w:hideMark/>
          </w:tcPr>
          <w:p w14:paraId="132BE3BA" w14:textId="1F04FAC6" w:rsidR="000462D0" w:rsidRPr="00857168" w:rsidRDefault="000462D0" w:rsidP="00044A67">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Matters arising</w:t>
            </w:r>
            <w:r w:rsidR="18F69A50" w:rsidRPr="004072B1">
              <w:rPr>
                <w:rFonts w:asciiTheme="minorHAnsi" w:hAnsiTheme="minorHAnsi" w:cstheme="minorBidi"/>
                <w:sz w:val="24"/>
                <w:szCs w:val="24"/>
                <w:lang w:eastAsia="en-GB"/>
              </w:rPr>
              <w:t>.</w:t>
            </w:r>
            <w:r w:rsidRPr="004072B1">
              <w:rPr>
                <w:rFonts w:asciiTheme="minorHAnsi" w:hAnsiTheme="minorHAnsi" w:cstheme="minorBidi"/>
                <w:sz w:val="24"/>
                <w:szCs w:val="24"/>
                <w:lang w:eastAsia="en-GB"/>
              </w:rPr>
              <w:t> </w:t>
            </w:r>
          </w:p>
        </w:tc>
      </w:tr>
      <w:tr w:rsidR="000462D0" w:rsidRPr="00594B48" w14:paraId="1298EE48" w14:textId="77777777" w:rsidTr="004072B1">
        <w:tc>
          <w:tcPr>
            <w:tcW w:w="850" w:type="dxa"/>
            <w:hideMark/>
          </w:tcPr>
          <w:p w14:paraId="51762B57" w14:textId="77777777" w:rsidR="000462D0" w:rsidRPr="004072B1" w:rsidRDefault="000462D0" w:rsidP="000462D0">
            <w:pPr>
              <w:numPr>
                <w:ilvl w:val="0"/>
                <w:numId w:val="14"/>
              </w:numPr>
              <w:spacing w:line="360" w:lineRule="auto"/>
              <w:ind w:left="360" w:firstLine="0"/>
              <w:textAlignment w:val="baseline"/>
              <w:rPr>
                <w:rFonts w:asciiTheme="minorHAnsi" w:hAnsiTheme="minorHAnsi" w:cstheme="minorHAnsi"/>
                <w:sz w:val="24"/>
                <w:szCs w:val="24"/>
                <w:lang w:eastAsia="en-GB"/>
              </w:rPr>
            </w:pPr>
          </w:p>
        </w:tc>
        <w:tc>
          <w:tcPr>
            <w:tcW w:w="8505" w:type="dxa"/>
            <w:hideMark/>
          </w:tcPr>
          <w:p w14:paraId="3D697ACD" w14:textId="36E50DE6" w:rsidR="000462D0" w:rsidRPr="00857168" w:rsidRDefault="000462D0" w:rsidP="00044A67">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Presentation of the Electoral Roll</w:t>
            </w:r>
            <w:r w:rsidR="098857A9" w:rsidRPr="004072B1">
              <w:rPr>
                <w:rFonts w:asciiTheme="minorHAnsi" w:hAnsiTheme="minorHAnsi" w:cstheme="minorBidi"/>
                <w:sz w:val="24"/>
                <w:szCs w:val="24"/>
                <w:lang w:eastAsia="en-GB"/>
              </w:rPr>
              <w:t>.</w:t>
            </w:r>
            <w:r w:rsidRPr="004072B1">
              <w:rPr>
                <w:rFonts w:asciiTheme="minorHAnsi" w:hAnsiTheme="minorHAnsi" w:cstheme="minorBidi"/>
                <w:sz w:val="24"/>
                <w:szCs w:val="24"/>
                <w:lang w:eastAsia="en-GB"/>
              </w:rPr>
              <w:t> </w:t>
            </w:r>
          </w:p>
        </w:tc>
      </w:tr>
      <w:tr w:rsidR="000462D0" w:rsidRPr="00594B48" w14:paraId="448B2AFE" w14:textId="77777777" w:rsidTr="004072B1">
        <w:tc>
          <w:tcPr>
            <w:tcW w:w="850" w:type="dxa"/>
          </w:tcPr>
          <w:p w14:paraId="0FF9F18A" w14:textId="77777777" w:rsidR="000462D0" w:rsidRPr="004072B1" w:rsidRDefault="000462D0" w:rsidP="000462D0">
            <w:pPr>
              <w:numPr>
                <w:ilvl w:val="0"/>
                <w:numId w:val="14"/>
              </w:numPr>
              <w:spacing w:line="360" w:lineRule="auto"/>
              <w:ind w:left="360" w:firstLine="0"/>
              <w:textAlignment w:val="baseline"/>
              <w:rPr>
                <w:rFonts w:asciiTheme="minorHAnsi" w:hAnsiTheme="minorHAnsi" w:cstheme="minorHAnsi"/>
                <w:sz w:val="24"/>
                <w:szCs w:val="24"/>
                <w:lang w:eastAsia="en-GB"/>
              </w:rPr>
            </w:pPr>
          </w:p>
        </w:tc>
        <w:tc>
          <w:tcPr>
            <w:tcW w:w="8505" w:type="dxa"/>
          </w:tcPr>
          <w:p w14:paraId="02B3E326" w14:textId="790EB0C2" w:rsidR="000462D0" w:rsidRPr="00857168" w:rsidRDefault="000462D0" w:rsidP="00044A67">
            <w:pPr>
              <w:spacing w:line="360" w:lineRule="auto"/>
              <w:textAlignment w:val="baseline"/>
              <w:rPr>
                <w:rFonts w:asciiTheme="minorHAnsi" w:hAnsiTheme="minorHAnsi" w:cstheme="minorBidi"/>
                <w:b/>
                <w:color w:val="4F81BD"/>
                <w:sz w:val="24"/>
                <w:szCs w:val="24"/>
                <w:lang w:eastAsia="en-GB"/>
              </w:rPr>
            </w:pPr>
            <w:r w:rsidRPr="004072B1">
              <w:rPr>
                <w:rFonts w:asciiTheme="minorHAnsi" w:hAnsiTheme="minorHAnsi" w:cstheme="minorBidi"/>
                <w:sz w:val="24"/>
                <w:szCs w:val="24"/>
                <w:lang w:eastAsia="en-GB"/>
              </w:rPr>
              <w:t>Elections and Appointments (only those on Electoral Roll may vote)</w:t>
            </w:r>
            <w:r w:rsidR="6F3A7A01" w:rsidRPr="004072B1">
              <w:rPr>
                <w:rFonts w:asciiTheme="minorHAnsi" w:hAnsiTheme="minorHAnsi" w:cstheme="minorBidi"/>
                <w:sz w:val="24"/>
                <w:szCs w:val="24"/>
                <w:lang w:eastAsia="en-GB"/>
              </w:rPr>
              <w:t>.</w:t>
            </w:r>
            <w:r w:rsidRPr="004072B1">
              <w:rPr>
                <w:rFonts w:asciiTheme="minorHAnsi" w:hAnsiTheme="minorHAnsi" w:cstheme="minorBidi"/>
                <w:b/>
                <w:color w:val="4F81BD" w:themeColor="accent1"/>
                <w:sz w:val="24"/>
                <w:szCs w:val="24"/>
                <w:lang w:eastAsia="en-GB"/>
              </w:rPr>
              <w:t> </w:t>
            </w:r>
          </w:p>
          <w:p w14:paraId="4A1DDC21" w14:textId="77777777" w:rsidR="000462D0" w:rsidRPr="004072B1" w:rsidRDefault="000462D0" w:rsidP="004072B1">
            <w:pPr>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Election of Deputy Wardens  </w:t>
            </w:r>
          </w:p>
          <w:p w14:paraId="19D4E30A" w14:textId="775F06C3" w:rsidR="000462D0" w:rsidRPr="004072B1" w:rsidRDefault="54293FD1" w:rsidP="004072B1">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Election of PCC Members</w:t>
            </w:r>
          </w:p>
          <w:p w14:paraId="090CA10D" w14:textId="59283EED" w:rsidR="000462D0" w:rsidRPr="004072B1" w:rsidRDefault="000462D0" w:rsidP="0A2381FE">
            <w:pPr>
              <w:spacing w:line="360" w:lineRule="auto"/>
              <w:textAlignment w:val="baseline"/>
              <w:rPr>
                <w:rFonts w:asciiTheme="minorHAnsi" w:hAnsiTheme="minorHAnsi" w:cstheme="minorBidi"/>
                <w:sz w:val="24"/>
                <w:szCs w:val="24"/>
                <w:lang w:eastAsia="en-GB"/>
              </w:rPr>
            </w:pPr>
          </w:p>
        </w:tc>
      </w:tr>
      <w:tr w:rsidR="000462D0" w:rsidRPr="00594B48" w14:paraId="0A4D0EB7" w14:textId="77777777" w:rsidTr="004072B1">
        <w:trPr>
          <w:trHeight w:val="315"/>
        </w:trPr>
        <w:tc>
          <w:tcPr>
            <w:tcW w:w="850" w:type="dxa"/>
            <w:hideMark/>
          </w:tcPr>
          <w:p w14:paraId="29FD1FC0" w14:textId="15E9C2E2" w:rsidR="000462D0" w:rsidRPr="004072B1" w:rsidRDefault="001D0D0E" w:rsidP="00044A67">
            <w:pPr>
              <w:spacing w:line="360" w:lineRule="auto"/>
              <w:ind w:left="360"/>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6</w:t>
            </w:r>
            <w:r w:rsidR="000462D0" w:rsidRPr="004072B1">
              <w:rPr>
                <w:rFonts w:asciiTheme="minorHAnsi" w:hAnsiTheme="minorHAnsi" w:cstheme="minorHAnsi"/>
                <w:sz w:val="24"/>
                <w:szCs w:val="24"/>
                <w:lang w:eastAsia="en-GB"/>
              </w:rPr>
              <w:t>. </w:t>
            </w:r>
          </w:p>
        </w:tc>
        <w:tc>
          <w:tcPr>
            <w:tcW w:w="8505" w:type="dxa"/>
            <w:hideMark/>
          </w:tcPr>
          <w:p w14:paraId="1E6E58B0" w14:textId="1B1DE1DB" w:rsidR="000462D0" w:rsidRPr="004072B1" w:rsidRDefault="000462D0" w:rsidP="00044A67">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Finance and Stewardship Reports</w:t>
            </w:r>
            <w:r w:rsidR="73F94E90" w:rsidRPr="004072B1">
              <w:rPr>
                <w:rFonts w:asciiTheme="minorHAnsi" w:hAnsiTheme="minorHAnsi" w:cstheme="minorBidi"/>
                <w:sz w:val="24"/>
                <w:szCs w:val="24"/>
                <w:lang w:eastAsia="en-GB"/>
              </w:rPr>
              <w:t>.</w:t>
            </w:r>
          </w:p>
        </w:tc>
      </w:tr>
      <w:tr w:rsidR="001D0D0E" w:rsidRPr="00594B48" w14:paraId="18B0DE06" w14:textId="77777777" w:rsidTr="004072B1">
        <w:trPr>
          <w:trHeight w:val="930"/>
        </w:trPr>
        <w:tc>
          <w:tcPr>
            <w:tcW w:w="850" w:type="dxa"/>
            <w:hideMark/>
          </w:tcPr>
          <w:p w14:paraId="493A2D7D" w14:textId="33C1E3B6" w:rsidR="001D0D0E" w:rsidRPr="004072B1" w:rsidRDefault="757B579A" w:rsidP="2445FC6D">
            <w:pPr>
              <w:spacing w:line="360" w:lineRule="auto"/>
              <w:ind w:left="360"/>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7</w:t>
            </w:r>
          </w:p>
        </w:tc>
        <w:tc>
          <w:tcPr>
            <w:tcW w:w="8505" w:type="dxa"/>
            <w:hideMark/>
          </w:tcPr>
          <w:p w14:paraId="57EFF84A" w14:textId="76E16C94" w:rsidR="001D0D0E" w:rsidRPr="004072B1" w:rsidRDefault="001D0D0E" w:rsidP="001D0D0E">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Presentation of the Annual Report and Accounts</w:t>
            </w:r>
            <w:r w:rsidR="387A69EB" w:rsidRPr="004072B1">
              <w:rPr>
                <w:rFonts w:asciiTheme="minorHAnsi" w:hAnsiTheme="minorHAnsi" w:cstheme="minorBidi"/>
                <w:sz w:val="24"/>
                <w:szCs w:val="24"/>
                <w:lang w:eastAsia="en-GB"/>
              </w:rPr>
              <w:t>.</w:t>
            </w:r>
          </w:p>
          <w:p w14:paraId="3EB74A79" w14:textId="2F580B8C" w:rsidR="001D0D0E" w:rsidRPr="004072B1" w:rsidRDefault="67D1A8EB" w:rsidP="2445FC6D">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 xml:space="preserve">Appointment of the Auditor for </w:t>
            </w:r>
            <w:r w:rsidR="2916D7AB" w:rsidRPr="004072B1">
              <w:rPr>
                <w:rFonts w:asciiTheme="minorHAnsi" w:hAnsiTheme="minorHAnsi" w:cstheme="minorBidi"/>
                <w:sz w:val="24"/>
                <w:szCs w:val="24"/>
                <w:lang w:eastAsia="en-GB"/>
              </w:rPr>
              <w:t>202</w:t>
            </w:r>
            <w:r w:rsidR="00CB7692">
              <w:rPr>
                <w:rFonts w:asciiTheme="minorHAnsi" w:hAnsiTheme="minorHAnsi" w:cstheme="minorBidi"/>
                <w:sz w:val="24"/>
                <w:szCs w:val="24"/>
                <w:lang w:eastAsia="en-GB"/>
              </w:rPr>
              <w:t>1</w:t>
            </w:r>
          </w:p>
        </w:tc>
      </w:tr>
      <w:tr w:rsidR="001D0D0E" w:rsidRPr="00594B48" w14:paraId="67F1E131" w14:textId="77777777" w:rsidTr="004072B1">
        <w:tc>
          <w:tcPr>
            <w:tcW w:w="850" w:type="dxa"/>
            <w:hideMark/>
          </w:tcPr>
          <w:p w14:paraId="54424C64" w14:textId="5BCB90FD" w:rsidR="001D0D0E" w:rsidRPr="004072B1" w:rsidRDefault="001D0D0E" w:rsidP="001D0D0E">
            <w:pPr>
              <w:spacing w:line="360" w:lineRule="auto"/>
              <w:jc w:val="center"/>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8</w:t>
            </w:r>
            <w:r w:rsidR="00EC4DEE" w:rsidRPr="004072B1">
              <w:rPr>
                <w:rFonts w:asciiTheme="minorHAnsi" w:hAnsiTheme="minorHAnsi" w:cstheme="minorHAnsi"/>
                <w:sz w:val="24"/>
                <w:szCs w:val="24"/>
                <w:lang w:eastAsia="en-GB"/>
              </w:rPr>
              <w:t>.</w:t>
            </w:r>
          </w:p>
        </w:tc>
        <w:tc>
          <w:tcPr>
            <w:tcW w:w="8505" w:type="dxa"/>
            <w:hideMark/>
          </w:tcPr>
          <w:p w14:paraId="0E798BB9" w14:textId="14BF6B67" w:rsidR="001D0D0E" w:rsidRPr="004072B1" w:rsidRDefault="001D0D0E" w:rsidP="001D0D0E">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 xml:space="preserve">Note other </w:t>
            </w:r>
            <w:proofErr w:type="gramStart"/>
            <w:r w:rsidRPr="004072B1">
              <w:rPr>
                <w:rFonts w:asciiTheme="minorHAnsi" w:hAnsiTheme="minorHAnsi" w:cstheme="minorBidi"/>
                <w:sz w:val="24"/>
                <w:szCs w:val="24"/>
                <w:lang w:eastAsia="en-GB"/>
              </w:rPr>
              <w:t>reports</w:t>
            </w:r>
            <w:proofErr w:type="gramEnd"/>
            <w:r w:rsidRPr="004072B1">
              <w:rPr>
                <w:rFonts w:asciiTheme="minorHAnsi" w:hAnsiTheme="minorHAnsi" w:cstheme="minorBidi"/>
                <w:sz w:val="24"/>
                <w:szCs w:val="24"/>
                <w:lang w:eastAsia="en-GB"/>
              </w:rPr>
              <w:t xml:space="preserve"> as necessary</w:t>
            </w:r>
            <w:r w:rsidR="0ED8E450" w:rsidRPr="004072B1">
              <w:rPr>
                <w:rFonts w:asciiTheme="minorHAnsi" w:hAnsiTheme="minorHAnsi" w:cstheme="minorBidi"/>
                <w:sz w:val="24"/>
                <w:szCs w:val="24"/>
                <w:lang w:eastAsia="en-GB"/>
              </w:rPr>
              <w:t>.</w:t>
            </w:r>
          </w:p>
        </w:tc>
      </w:tr>
      <w:tr w:rsidR="001D0D0E" w:rsidRPr="00594B48" w14:paraId="0588B1A2" w14:textId="77777777" w:rsidTr="004072B1">
        <w:trPr>
          <w:trHeight w:val="240"/>
        </w:trPr>
        <w:tc>
          <w:tcPr>
            <w:tcW w:w="850" w:type="dxa"/>
            <w:hideMark/>
          </w:tcPr>
          <w:p w14:paraId="4558FC5A" w14:textId="2B861F24" w:rsidR="001D0D0E" w:rsidRPr="004072B1" w:rsidRDefault="001D0D0E" w:rsidP="001D0D0E">
            <w:pPr>
              <w:spacing w:line="360" w:lineRule="auto"/>
              <w:jc w:val="center"/>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9</w:t>
            </w:r>
            <w:r w:rsidR="00EC4DEE" w:rsidRPr="004072B1">
              <w:rPr>
                <w:rFonts w:asciiTheme="minorHAnsi" w:hAnsiTheme="minorHAnsi" w:cstheme="minorHAnsi"/>
                <w:sz w:val="24"/>
                <w:szCs w:val="24"/>
                <w:lang w:eastAsia="en-GB"/>
              </w:rPr>
              <w:t>.</w:t>
            </w:r>
          </w:p>
        </w:tc>
        <w:tc>
          <w:tcPr>
            <w:tcW w:w="8505" w:type="dxa"/>
            <w:hideMark/>
          </w:tcPr>
          <w:p w14:paraId="01D5E396" w14:textId="56B0B8B9" w:rsidR="001D0D0E" w:rsidRPr="004072B1" w:rsidRDefault="001D0D0E" w:rsidP="001D0D0E">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Rector’s Report and look ahead</w:t>
            </w:r>
            <w:r w:rsidR="333D9153" w:rsidRPr="004072B1">
              <w:rPr>
                <w:rFonts w:asciiTheme="minorHAnsi" w:hAnsiTheme="minorHAnsi" w:cstheme="minorBidi"/>
                <w:sz w:val="24"/>
                <w:szCs w:val="24"/>
                <w:lang w:eastAsia="en-GB"/>
              </w:rPr>
              <w:t>.</w:t>
            </w:r>
          </w:p>
        </w:tc>
      </w:tr>
      <w:tr w:rsidR="001D0D0E" w:rsidRPr="00594B48" w14:paraId="7BF542FE" w14:textId="77777777" w:rsidTr="004072B1">
        <w:trPr>
          <w:trHeight w:val="600"/>
        </w:trPr>
        <w:tc>
          <w:tcPr>
            <w:tcW w:w="850" w:type="dxa"/>
            <w:hideMark/>
          </w:tcPr>
          <w:p w14:paraId="681359E9" w14:textId="53656AC3" w:rsidR="001D0D0E" w:rsidRPr="004072B1" w:rsidRDefault="001D0D0E" w:rsidP="001D0D0E">
            <w:pPr>
              <w:spacing w:line="360" w:lineRule="auto"/>
              <w:jc w:val="center"/>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10</w:t>
            </w:r>
            <w:r w:rsidR="00EC4DEE" w:rsidRPr="004072B1">
              <w:rPr>
                <w:rFonts w:asciiTheme="minorHAnsi" w:hAnsiTheme="minorHAnsi" w:cstheme="minorHAnsi"/>
                <w:sz w:val="24"/>
                <w:szCs w:val="24"/>
                <w:lang w:eastAsia="en-GB"/>
              </w:rPr>
              <w:t>.</w:t>
            </w:r>
          </w:p>
        </w:tc>
        <w:tc>
          <w:tcPr>
            <w:tcW w:w="8505" w:type="dxa"/>
            <w:hideMark/>
          </w:tcPr>
          <w:p w14:paraId="496D2A1C" w14:textId="741DEDD8" w:rsidR="001D0D0E" w:rsidRPr="004072B1" w:rsidRDefault="001D0D0E" w:rsidP="001D0D0E">
            <w:pPr>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AOB (Any items for discussion should be notified to the Rector at least 24 hours before the meeting or they may not be taken)</w:t>
            </w:r>
            <w:r w:rsidR="57EC7DB8" w:rsidRPr="004072B1">
              <w:rPr>
                <w:rFonts w:asciiTheme="minorHAnsi" w:hAnsiTheme="minorHAnsi" w:cstheme="minorBidi"/>
                <w:sz w:val="24"/>
                <w:szCs w:val="24"/>
                <w:lang w:eastAsia="en-GB"/>
              </w:rPr>
              <w:t>.</w:t>
            </w:r>
            <w:r w:rsidRPr="004072B1">
              <w:rPr>
                <w:rFonts w:asciiTheme="minorHAnsi" w:hAnsiTheme="minorHAnsi" w:cstheme="minorBidi"/>
                <w:sz w:val="24"/>
                <w:szCs w:val="24"/>
                <w:lang w:eastAsia="en-GB"/>
              </w:rPr>
              <w:t> </w:t>
            </w:r>
          </w:p>
        </w:tc>
      </w:tr>
      <w:tr w:rsidR="001D0D0E" w:rsidRPr="00594B48" w14:paraId="7293EBB8" w14:textId="77777777" w:rsidTr="004072B1">
        <w:tc>
          <w:tcPr>
            <w:tcW w:w="850" w:type="dxa"/>
            <w:hideMark/>
          </w:tcPr>
          <w:p w14:paraId="0B180DC7" w14:textId="74BDAE00" w:rsidR="001D0D0E" w:rsidRPr="004072B1" w:rsidRDefault="001D0D0E" w:rsidP="001D0D0E">
            <w:pPr>
              <w:spacing w:line="360" w:lineRule="auto"/>
              <w:jc w:val="center"/>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11</w:t>
            </w:r>
            <w:r w:rsidR="00EC4DEE" w:rsidRPr="004072B1">
              <w:rPr>
                <w:rFonts w:asciiTheme="minorHAnsi" w:hAnsiTheme="minorHAnsi" w:cstheme="minorHAnsi"/>
                <w:sz w:val="24"/>
                <w:szCs w:val="24"/>
                <w:lang w:eastAsia="en-GB"/>
              </w:rPr>
              <w:t>.</w:t>
            </w:r>
          </w:p>
        </w:tc>
        <w:tc>
          <w:tcPr>
            <w:tcW w:w="8505" w:type="dxa"/>
            <w:hideMark/>
          </w:tcPr>
          <w:p w14:paraId="34D53661" w14:textId="77777777" w:rsidR="001D0D0E" w:rsidRPr="004072B1" w:rsidRDefault="001D0D0E" w:rsidP="001D0D0E">
            <w:pPr>
              <w:spacing w:line="360" w:lineRule="auto"/>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Q&amp;A</w:t>
            </w:r>
          </w:p>
        </w:tc>
      </w:tr>
      <w:tr w:rsidR="000462D0" w:rsidRPr="00594B48" w14:paraId="514EE1C1" w14:textId="77777777" w:rsidTr="004072B1">
        <w:tc>
          <w:tcPr>
            <w:tcW w:w="850" w:type="dxa"/>
          </w:tcPr>
          <w:p w14:paraId="2FC6F2CC" w14:textId="2BC93D2C" w:rsidR="000462D0" w:rsidRPr="004072B1" w:rsidRDefault="000462D0" w:rsidP="00044A67">
            <w:pPr>
              <w:spacing w:after="240" w:line="360" w:lineRule="auto"/>
              <w:jc w:val="center"/>
              <w:textAlignment w:val="baseline"/>
              <w:rPr>
                <w:rFonts w:asciiTheme="minorHAnsi" w:hAnsiTheme="minorHAnsi" w:cstheme="minorHAnsi"/>
                <w:sz w:val="24"/>
                <w:szCs w:val="24"/>
                <w:lang w:eastAsia="en-GB"/>
              </w:rPr>
            </w:pPr>
            <w:r w:rsidRPr="004072B1">
              <w:rPr>
                <w:rFonts w:asciiTheme="minorHAnsi" w:hAnsiTheme="minorHAnsi" w:cstheme="minorHAnsi"/>
                <w:sz w:val="24"/>
                <w:szCs w:val="24"/>
                <w:lang w:eastAsia="en-GB"/>
              </w:rPr>
              <w:t>1</w:t>
            </w:r>
            <w:r w:rsidR="001D0D0E" w:rsidRPr="004072B1">
              <w:rPr>
                <w:rFonts w:asciiTheme="minorHAnsi" w:hAnsiTheme="minorHAnsi" w:cstheme="minorHAnsi"/>
                <w:sz w:val="24"/>
                <w:szCs w:val="24"/>
                <w:lang w:eastAsia="en-GB"/>
              </w:rPr>
              <w:t>2</w:t>
            </w:r>
            <w:r w:rsidR="00EC4DEE" w:rsidRPr="004072B1">
              <w:rPr>
                <w:rFonts w:asciiTheme="minorHAnsi" w:hAnsiTheme="minorHAnsi" w:cstheme="minorHAnsi"/>
                <w:sz w:val="24"/>
                <w:szCs w:val="24"/>
                <w:lang w:eastAsia="en-GB"/>
              </w:rPr>
              <w:t>.</w:t>
            </w:r>
          </w:p>
        </w:tc>
        <w:tc>
          <w:tcPr>
            <w:tcW w:w="8505" w:type="dxa"/>
          </w:tcPr>
          <w:p w14:paraId="7E5D46CF" w14:textId="4B81F943" w:rsidR="000462D0" w:rsidRPr="004072B1" w:rsidRDefault="000462D0" w:rsidP="00044A67">
            <w:pPr>
              <w:spacing w:line="360" w:lineRule="auto"/>
              <w:textAlignment w:val="baseline"/>
              <w:rPr>
                <w:rFonts w:asciiTheme="minorHAnsi" w:hAnsiTheme="minorHAnsi" w:cstheme="minorBidi"/>
                <w:sz w:val="24"/>
                <w:szCs w:val="24"/>
                <w:lang w:eastAsia="en-GB"/>
              </w:rPr>
            </w:pPr>
            <w:r w:rsidRPr="004072B1">
              <w:rPr>
                <w:rFonts w:asciiTheme="minorHAnsi" w:hAnsiTheme="minorHAnsi" w:cstheme="minorBidi"/>
                <w:sz w:val="24"/>
                <w:szCs w:val="24"/>
                <w:lang w:eastAsia="en-GB"/>
              </w:rPr>
              <w:t>Closing Prayer</w:t>
            </w:r>
          </w:p>
          <w:p w14:paraId="5B727712" w14:textId="77777777" w:rsidR="000462D0" w:rsidRPr="004072B1" w:rsidRDefault="000462D0" w:rsidP="00044A67">
            <w:pPr>
              <w:spacing w:line="360" w:lineRule="auto"/>
              <w:textAlignment w:val="baseline"/>
              <w:rPr>
                <w:rFonts w:asciiTheme="minorHAnsi" w:hAnsiTheme="minorHAnsi" w:cstheme="minorHAnsi"/>
                <w:sz w:val="24"/>
                <w:szCs w:val="24"/>
                <w:lang w:eastAsia="en-GB"/>
              </w:rPr>
            </w:pPr>
          </w:p>
        </w:tc>
      </w:tr>
      <w:tr w:rsidR="007A4A33" w:rsidRPr="00EE7090" w14:paraId="63F1F65E" w14:textId="77777777" w:rsidTr="004072B1">
        <w:trPr>
          <w:trHeight w:val="831"/>
        </w:trPr>
        <w:tc>
          <w:tcPr>
            <w:tcW w:w="850" w:type="dxa"/>
          </w:tcPr>
          <w:p w14:paraId="3CF252A1" w14:textId="0E50B879" w:rsidR="007A4A33" w:rsidRPr="00D406F1" w:rsidRDefault="007A4A33" w:rsidP="004072B1">
            <w:pPr>
              <w:spacing w:after="240" w:line="360" w:lineRule="auto"/>
              <w:textAlignment w:val="baseline"/>
              <w:rPr>
                <w:rFonts w:asciiTheme="minorHAnsi" w:hAnsiTheme="minorHAnsi" w:cstheme="minorHAnsi"/>
                <w:lang w:eastAsia="en-GB"/>
              </w:rPr>
            </w:pPr>
          </w:p>
        </w:tc>
        <w:tc>
          <w:tcPr>
            <w:tcW w:w="8505" w:type="dxa"/>
          </w:tcPr>
          <w:p w14:paraId="3758C7B3" w14:textId="77777777" w:rsidR="007A4A33" w:rsidRPr="1FF47CED" w:rsidRDefault="007A4A33" w:rsidP="00044A67">
            <w:pPr>
              <w:spacing w:line="360" w:lineRule="auto"/>
              <w:textAlignment w:val="baseline"/>
              <w:rPr>
                <w:rFonts w:asciiTheme="minorHAnsi" w:hAnsiTheme="minorHAnsi" w:cstheme="minorBidi"/>
                <w:lang w:eastAsia="en-GB"/>
              </w:rPr>
            </w:pPr>
          </w:p>
        </w:tc>
      </w:tr>
      <w:bookmarkEnd w:id="0"/>
      <w:bookmarkEnd w:id="1"/>
    </w:tbl>
    <w:p w14:paraId="44E871BC" w14:textId="413577BF" w:rsidR="5D0E2A3A" w:rsidRDefault="5D0E2A3A" w:rsidP="0022461F">
      <w:pPr>
        <w:pStyle w:val="Title"/>
        <w:jc w:val="left"/>
      </w:pPr>
    </w:p>
    <w:p w14:paraId="1CF9DE73" w14:textId="77777777" w:rsidR="00257045" w:rsidRDefault="00257045" w:rsidP="0022461F">
      <w:pPr>
        <w:pStyle w:val="Title"/>
        <w:jc w:val="left"/>
      </w:pPr>
    </w:p>
    <w:p w14:paraId="7C6376C8" w14:textId="77777777" w:rsidR="00257045" w:rsidRDefault="00257045" w:rsidP="0022461F">
      <w:pPr>
        <w:pStyle w:val="Title"/>
        <w:jc w:val="left"/>
      </w:pPr>
    </w:p>
    <w:p w14:paraId="4DE89BF7" w14:textId="77777777" w:rsidR="00257045" w:rsidRDefault="00257045" w:rsidP="0022461F">
      <w:pPr>
        <w:pStyle w:val="Title"/>
        <w:jc w:val="left"/>
      </w:pPr>
    </w:p>
    <w:p w14:paraId="144A5D23" w14:textId="53F57383" w:rsidR="00F659FB" w:rsidRDefault="00F659FB" w:rsidP="00F659FB">
      <w:pPr>
        <w:pStyle w:val="Title"/>
        <w:rPr>
          <w:rFonts w:ascii="Arial" w:hAnsi="Arial" w:cs="Arial"/>
          <w:sz w:val="22"/>
          <w:szCs w:val="22"/>
          <w:u w:val="none"/>
        </w:rPr>
      </w:pPr>
    </w:p>
    <w:p w14:paraId="657E01F5" w14:textId="3A28D758" w:rsidR="007A4A33" w:rsidRDefault="007A4A33" w:rsidP="00F659FB">
      <w:pPr>
        <w:pStyle w:val="Title"/>
        <w:rPr>
          <w:rFonts w:ascii="Arial" w:hAnsi="Arial" w:cs="Arial"/>
          <w:sz w:val="22"/>
          <w:szCs w:val="22"/>
          <w:u w:val="none"/>
        </w:rPr>
      </w:pPr>
    </w:p>
    <w:p w14:paraId="4BDA0F3A" w14:textId="44E6F155" w:rsidR="007A4A33" w:rsidRDefault="007A4A33" w:rsidP="00F659FB">
      <w:pPr>
        <w:pStyle w:val="Title"/>
        <w:rPr>
          <w:rFonts w:ascii="Arial" w:hAnsi="Arial" w:cs="Arial"/>
          <w:sz w:val="22"/>
          <w:szCs w:val="22"/>
          <w:u w:val="none"/>
        </w:rPr>
      </w:pPr>
    </w:p>
    <w:p w14:paraId="6AC527E9" w14:textId="188FFC55" w:rsidR="007A4A33" w:rsidRDefault="007A4A33" w:rsidP="00F659FB">
      <w:pPr>
        <w:pStyle w:val="Title"/>
        <w:rPr>
          <w:rFonts w:ascii="Arial" w:hAnsi="Arial" w:cs="Arial"/>
          <w:sz w:val="22"/>
          <w:szCs w:val="22"/>
          <w:u w:val="none"/>
        </w:rPr>
      </w:pPr>
    </w:p>
    <w:p w14:paraId="66D012C2" w14:textId="576C7A10" w:rsidR="007A4A33" w:rsidRDefault="007A4A33" w:rsidP="00F659FB">
      <w:pPr>
        <w:pStyle w:val="Title"/>
        <w:rPr>
          <w:rFonts w:ascii="Arial" w:hAnsi="Arial" w:cs="Arial"/>
          <w:sz w:val="22"/>
          <w:szCs w:val="22"/>
          <w:u w:val="none"/>
        </w:rPr>
      </w:pPr>
    </w:p>
    <w:p w14:paraId="77938CA1" w14:textId="0D652F9E" w:rsidR="007A4A33" w:rsidRDefault="007A4A33" w:rsidP="00F659FB">
      <w:pPr>
        <w:pStyle w:val="Title"/>
        <w:rPr>
          <w:rFonts w:ascii="Arial" w:hAnsi="Arial" w:cs="Arial"/>
          <w:sz w:val="22"/>
          <w:szCs w:val="22"/>
          <w:u w:val="none"/>
        </w:rPr>
      </w:pPr>
    </w:p>
    <w:p w14:paraId="7DE088DA" w14:textId="2D1724F7" w:rsidR="007A4A33" w:rsidRDefault="007A4A33" w:rsidP="00F659FB">
      <w:pPr>
        <w:pStyle w:val="Title"/>
        <w:rPr>
          <w:rFonts w:ascii="Arial" w:hAnsi="Arial" w:cs="Arial"/>
          <w:sz w:val="22"/>
          <w:szCs w:val="22"/>
          <w:u w:val="none"/>
        </w:rPr>
      </w:pPr>
    </w:p>
    <w:p w14:paraId="215A0E3D" w14:textId="55DC4FF6" w:rsidR="007A4A33" w:rsidRDefault="007A4A33" w:rsidP="00F659FB">
      <w:pPr>
        <w:pStyle w:val="Title"/>
        <w:rPr>
          <w:rFonts w:ascii="Arial" w:hAnsi="Arial" w:cs="Arial"/>
          <w:sz w:val="22"/>
          <w:szCs w:val="22"/>
          <w:u w:val="none"/>
        </w:rPr>
      </w:pPr>
    </w:p>
    <w:p w14:paraId="7FF47E95" w14:textId="61A921BF" w:rsidR="007A4A33" w:rsidRDefault="007A4A33" w:rsidP="00F659FB">
      <w:pPr>
        <w:pStyle w:val="Title"/>
        <w:rPr>
          <w:rFonts w:ascii="Arial" w:hAnsi="Arial" w:cs="Arial"/>
          <w:sz w:val="22"/>
          <w:szCs w:val="22"/>
          <w:u w:val="none"/>
        </w:rPr>
      </w:pPr>
    </w:p>
    <w:p w14:paraId="308093E6" w14:textId="02052B17" w:rsidR="007A4A33" w:rsidRDefault="007A4A33" w:rsidP="00F659FB">
      <w:pPr>
        <w:pStyle w:val="Title"/>
        <w:rPr>
          <w:rFonts w:ascii="Arial" w:hAnsi="Arial" w:cs="Arial"/>
          <w:sz w:val="22"/>
          <w:szCs w:val="22"/>
          <w:u w:val="none"/>
        </w:rPr>
      </w:pPr>
    </w:p>
    <w:p w14:paraId="1B52BFD0" w14:textId="5C4CBEBC" w:rsidR="007A4A33" w:rsidRDefault="007A4A33" w:rsidP="00F659FB">
      <w:pPr>
        <w:pStyle w:val="Title"/>
        <w:rPr>
          <w:rFonts w:ascii="Arial" w:hAnsi="Arial" w:cs="Arial"/>
          <w:sz w:val="22"/>
          <w:szCs w:val="22"/>
          <w:u w:val="none"/>
        </w:rPr>
      </w:pPr>
    </w:p>
    <w:p w14:paraId="073E26D0" w14:textId="5FBFB9FF" w:rsidR="007A4A33" w:rsidRDefault="007A4A33" w:rsidP="00F659FB">
      <w:pPr>
        <w:pStyle w:val="Title"/>
        <w:rPr>
          <w:rFonts w:ascii="Arial" w:hAnsi="Arial" w:cs="Arial"/>
          <w:sz w:val="22"/>
          <w:szCs w:val="22"/>
          <w:u w:val="none"/>
        </w:rPr>
      </w:pPr>
    </w:p>
    <w:p w14:paraId="6E574205" w14:textId="1BD16E4B" w:rsidR="00FF6176" w:rsidRDefault="00FF6176" w:rsidP="00F659FB">
      <w:pPr>
        <w:pStyle w:val="Title"/>
        <w:rPr>
          <w:rFonts w:ascii="Arial" w:hAnsi="Arial" w:cs="Arial"/>
          <w:sz w:val="22"/>
          <w:szCs w:val="22"/>
          <w:u w:val="none"/>
        </w:rPr>
      </w:pPr>
    </w:p>
    <w:p w14:paraId="4C80F3E9" w14:textId="03A9D0A7" w:rsidR="00FF6176" w:rsidRDefault="00FF6176" w:rsidP="00F659FB">
      <w:pPr>
        <w:pStyle w:val="Title"/>
        <w:rPr>
          <w:rFonts w:ascii="Arial" w:hAnsi="Arial" w:cs="Arial"/>
          <w:sz w:val="22"/>
          <w:szCs w:val="22"/>
          <w:u w:val="none"/>
        </w:rPr>
      </w:pPr>
    </w:p>
    <w:p w14:paraId="24B64D4B" w14:textId="134C8579" w:rsidR="00FF6176" w:rsidRDefault="00FF6176" w:rsidP="00F659FB">
      <w:pPr>
        <w:pStyle w:val="Title"/>
        <w:rPr>
          <w:rFonts w:ascii="Arial" w:hAnsi="Arial" w:cs="Arial"/>
          <w:sz w:val="22"/>
          <w:szCs w:val="22"/>
          <w:u w:val="none"/>
        </w:rPr>
      </w:pPr>
    </w:p>
    <w:p w14:paraId="79A92EE5" w14:textId="2A6E1A66" w:rsidR="00FF6176" w:rsidRDefault="00FF6176" w:rsidP="00F659FB">
      <w:pPr>
        <w:pStyle w:val="Title"/>
        <w:rPr>
          <w:rFonts w:ascii="Arial" w:hAnsi="Arial" w:cs="Arial"/>
          <w:sz w:val="22"/>
          <w:szCs w:val="22"/>
          <w:u w:val="none"/>
        </w:rPr>
      </w:pPr>
    </w:p>
    <w:p w14:paraId="5CF77C51" w14:textId="24E070DE" w:rsidR="00FF6176" w:rsidRDefault="00FF6176" w:rsidP="00F659FB">
      <w:pPr>
        <w:pStyle w:val="Title"/>
        <w:rPr>
          <w:rFonts w:ascii="Arial" w:hAnsi="Arial" w:cs="Arial"/>
          <w:sz w:val="22"/>
          <w:szCs w:val="22"/>
          <w:u w:val="none"/>
        </w:rPr>
      </w:pPr>
    </w:p>
    <w:p w14:paraId="5156B550" w14:textId="5944CA18" w:rsidR="00FF6176" w:rsidRDefault="00FF6176" w:rsidP="00F659FB">
      <w:pPr>
        <w:pStyle w:val="Title"/>
        <w:rPr>
          <w:rFonts w:ascii="Arial" w:hAnsi="Arial" w:cs="Arial"/>
          <w:sz w:val="22"/>
          <w:szCs w:val="22"/>
          <w:u w:val="none"/>
        </w:rPr>
      </w:pPr>
    </w:p>
    <w:p w14:paraId="3F09E80A" w14:textId="20A4A421" w:rsidR="00FF6176" w:rsidRDefault="00FF6176" w:rsidP="00F659FB">
      <w:pPr>
        <w:pStyle w:val="Title"/>
        <w:rPr>
          <w:rFonts w:ascii="Arial" w:hAnsi="Arial" w:cs="Arial"/>
          <w:sz w:val="22"/>
          <w:szCs w:val="22"/>
          <w:u w:val="none"/>
        </w:rPr>
      </w:pPr>
    </w:p>
    <w:p w14:paraId="673944DA" w14:textId="090F9805" w:rsidR="00FF6176" w:rsidRDefault="00FF6176" w:rsidP="00F659FB">
      <w:pPr>
        <w:pStyle w:val="Title"/>
        <w:rPr>
          <w:rFonts w:ascii="Arial" w:hAnsi="Arial" w:cs="Arial"/>
          <w:sz w:val="22"/>
          <w:szCs w:val="22"/>
          <w:u w:val="none"/>
        </w:rPr>
      </w:pPr>
    </w:p>
    <w:p w14:paraId="3647B8EE" w14:textId="5E034765" w:rsidR="00FF6176" w:rsidRDefault="00FF6176" w:rsidP="00F659FB">
      <w:pPr>
        <w:pStyle w:val="Title"/>
        <w:rPr>
          <w:rFonts w:ascii="Arial" w:hAnsi="Arial" w:cs="Arial"/>
          <w:sz w:val="22"/>
          <w:szCs w:val="22"/>
          <w:u w:val="none"/>
        </w:rPr>
      </w:pPr>
    </w:p>
    <w:p w14:paraId="3ED6D5B1" w14:textId="3857D54B" w:rsidR="00FF6176" w:rsidRDefault="00FF6176" w:rsidP="00F659FB">
      <w:pPr>
        <w:pStyle w:val="Title"/>
        <w:rPr>
          <w:rFonts w:ascii="Arial" w:hAnsi="Arial" w:cs="Arial"/>
          <w:sz w:val="22"/>
          <w:szCs w:val="22"/>
          <w:u w:val="none"/>
        </w:rPr>
      </w:pPr>
    </w:p>
    <w:p w14:paraId="1C9E5D7D" w14:textId="03A2D177" w:rsidR="00FF6176" w:rsidRDefault="00FF6176" w:rsidP="00F659FB">
      <w:pPr>
        <w:pStyle w:val="Title"/>
        <w:rPr>
          <w:rFonts w:ascii="Arial" w:hAnsi="Arial" w:cs="Arial"/>
          <w:sz w:val="22"/>
          <w:szCs w:val="22"/>
          <w:u w:val="none"/>
        </w:rPr>
      </w:pPr>
    </w:p>
    <w:p w14:paraId="184A64ED" w14:textId="29868B8B" w:rsidR="00FF6176" w:rsidRDefault="00FF6176" w:rsidP="00F659FB">
      <w:pPr>
        <w:pStyle w:val="Title"/>
        <w:rPr>
          <w:rFonts w:ascii="Arial" w:hAnsi="Arial" w:cs="Arial"/>
          <w:sz w:val="22"/>
          <w:szCs w:val="22"/>
          <w:u w:val="none"/>
        </w:rPr>
      </w:pPr>
    </w:p>
    <w:p w14:paraId="29A42851" w14:textId="2A353146" w:rsidR="00FF6176" w:rsidRDefault="00FF6176" w:rsidP="00F659FB">
      <w:pPr>
        <w:pStyle w:val="Title"/>
        <w:rPr>
          <w:rFonts w:ascii="Arial" w:hAnsi="Arial" w:cs="Arial"/>
          <w:sz w:val="22"/>
          <w:szCs w:val="22"/>
          <w:u w:val="none"/>
        </w:rPr>
      </w:pPr>
    </w:p>
    <w:p w14:paraId="55B00F83" w14:textId="543C8305" w:rsidR="00FF6176" w:rsidRDefault="00FF6176" w:rsidP="00F659FB">
      <w:pPr>
        <w:pStyle w:val="Title"/>
        <w:rPr>
          <w:rFonts w:ascii="Arial" w:hAnsi="Arial" w:cs="Arial"/>
          <w:sz w:val="22"/>
          <w:szCs w:val="22"/>
          <w:u w:val="none"/>
        </w:rPr>
      </w:pPr>
    </w:p>
    <w:p w14:paraId="307B3228" w14:textId="4DE22493" w:rsidR="00FF6176" w:rsidRDefault="00FF6176" w:rsidP="00F659FB">
      <w:pPr>
        <w:pStyle w:val="Title"/>
        <w:rPr>
          <w:rFonts w:ascii="Arial" w:hAnsi="Arial" w:cs="Arial"/>
          <w:sz w:val="22"/>
          <w:szCs w:val="22"/>
          <w:u w:val="none"/>
        </w:rPr>
      </w:pPr>
    </w:p>
    <w:p w14:paraId="77A1F371" w14:textId="0E1226F4" w:rsidR="00FF6176" w:rsidRDefault="00FF6176" w:rsidP="00F659FB">
      <w:pPr>
        <w:pStyle w:val="Title"/>
        <w:rPr>
          <w:rFonts w:ascii="Arial" w:hAnsi="Arial" w:cs="Arial"/>
          <w:sz w:val="22"/>
          <w:szCs w:val="22"/>
          <w:u w:val="none"/>
        </w:rPr>
      </w:pPr>
    </w:p>
    <w:p w14:paraId="696D12B7" w14:textId="6432D9D1" w:rsidR="00FF6176" w:rsidRDefault="00FF6176" w:rsidP="00F659FB">
      <w:pPr>
        <w:pStyle w:val="Title"/>
        <w:rPr>
          <w:rFonts w:ascii="Arial" w:hAnsi="Arial" w:cs="Arial"/>
          <w:sz w:val="22"/>
          <w:szCs w:val="22"/>
          <w:u w:val="none"/>
        </w:rPr>
      </w:pPr>
    </w:p>
    <w:p w14:paraId="0DDB0F87" w14:textId="03B3EF75" w:rsidR="00FF6176" w:rsidRDefault="00FF6176" w:rsidP="00F659FB">
      <w:pPr>
        <w:pStyle w:val="Title"/>
        <w:rPr>
          <w:rFonts w:ascii="Arial" w:hAnsi="Arial" w:cs="Arial"/>
          <w:sz w:val="22"/>
          <w:szCs w:val="22"/>
          <w:u w:val="none"/>
        </w:rPr>
      </w:pPr>
    </w:p>
    <w:p w14:paraId="28F601F2" w14:textId="5339E92F" w:rsidR="00FF6176" w:rsidRDefault="00FF6176" w:rsidP="00F659FB">
      <w:pPr>
        <w:pStyle w:val="Title"/>
        <w:rPr>
          <w:rFonts w:ascii="Arial" w:hAnsi="Arial" w:cs="Arial"/>
          <w:sz w:val="22"/>
          <w:szCs w:val="22"/>
          <w:u w:val="none"/>
        </w:rPr>
      </w:pPr>
    </w:p>
    <w:p w14:paraId="6FB391B4" w14:textId="37CF0B5C" w:rsidR="00FF6176" w:rsidRDefault="00FF6176" w:rsidP="00F659FB">
      <w:pPr>
        <w:pStyle w:val="Title"/>
        <w:rPr>
          <w:rFonts w:ascii="Arial" w:hAnsi="Arial" w:cs="Arial"/>
          <w:sz w:val="22"/>
          <w:szCs w:val="22"/>
          <w:u w:val="none"/>
        </w:rPr>
      </w:pPr>
    </w:p>
    <w:p w14:paraId="1CF388F0" w14:textId="0E586AB1" w:rsidR="00FF6176" w:rsidRDefault="00FF6176" w:rsidP="00F659FB">
      <w:pPr>
        <w:pStyle w:val="Title"/>
        <w:rPr>
          <w:rFonts w:ascii="Arial" w:hAnsi="Arial" w:cs="Arial"/>
          <w:sz w:val="22"/>
          <w:szCs w:val="22"/>
          <w:u w:val="none"/>
        </w:rPr>
      </w:pPr>
    </w:p>
    <w:p w14:paraId="7101BCD3" w14:textId="0CEC28F6" w:rsidR="00FF6176" w:rsidRDefault="00FF6176" w:rsidP="00F659FB">
      <w:pPr>
        <w:pStyle w:val="Title"/>
        <w:rPr>
          <w:rFonts w:ascii="Arial" w:hAnsi="Arial" w:cs="Arial"/>
          <w:sz w:val="22"/>
          <w:szCs w:val="22"/>
          <w:u w:val="none"/>
        </w:rPr>
      </w:pPr>
    </w:p>
    <w:p w14:paraId="5AEC1279" w14:textId="2D8D9322" w:rsidR="00FF6176" w:rsidRDefault="00FF6176" w:rsidP="00F659FB">
      <w:pPr>
        <w:pStyle w:val="Title"/>
        <w:rPr>
          <w:rFonts w:ascii="Arial" w:hAnsi="Arial" w:cs="Arial"/>
          <w:sz w:val="22"/>
          <w:szCs w:val="22"/>
          <w:u w:val="none"/>
        </w:rPr>
      </w:pPr>
    </w:p>
    <w:p w14:paraId="2B525DC3" w14:textId="11E3D696" w:rsidR="00FF6176" w:rsidRDefault="00FF6176" w:rsidP="00F659FB">
      <w:pPr>
        <w:pStyle w:val="Title"/>
        <w:rPr>
          <w:rFonts w:ascii="Arial" w:hAnsi="Arial" w:cs="Arial"/>
          <w:sz w:val="22"/>
          <w:szCs w:val="22"/>
          <w:u w:val="none"/>
        </w:rPr>
      </w:pPr>
    </w:p>
    <w:p w14:paraId="6CABFCAD" w14:textId="6AB1C81E" w:rsidR="00FF6176" w:rsidRDefault="00FF6176" w:rsidP="00F659FB">
      <w:pPr>
        <w:pStyle w:val="Title"/>
        <w:rPr>
          <w:rFonts w:ascii="Arial" w:hAnsi="Arial" w:cs="Arial"/>
          <w:sz w:val="22"/>
          <w:szCs w:val="22"/>
          <w:u w:val="none"/>
        </w:rPr>
      </w:pPr>
    </w:p>
    <w:p w14:paraId="41570C5A" w14:textId="53502AC7" w:rsidR="00FF6176" w:rsidRDefault="00FF6176" w:rsidP="00F659FB">
      <w:pPr>
        <w:pStyle w:val="Title"/>
        <w:rPr>
          <w:rFonts w:ascii="Arial" w:hAnsi="Arial" w:cs="Arial"/>
          <w:sz w:val="22"/>
          <w:szCs w:val="22"/>
          <w:u w:val="none"/>
        </w:rPr>
      </w:pPr>
    </w:p>
    <w:p w14:paraId="4585F939" w14:textId="3FB6CCE2" w:rsidR="00FF6176" w:rsidRDefault="00FF6176" w:rsidP="00F659FB">
      <w:pPr>
        <w:pStyle w:val="Title"/>
        <w:rPr>
          <w:rFonts w:ascii="Arial" w:hAnsi="Arial" w:cs="Arial"/>
          <w:sz w:val="22"/>
          <w:szCs w:val="22"/>
          <w:u w:val="none"/>
        </w:rPr>
      </w:pPr>
    </w:p>
    <w:p w14:paraId="62DED763" w14:textId="19F9D047" w:rsidR="00FF6176" w:rsidRDefault="00FF6176" w:rsidP="00F659FB">
      <w:pPr>
        <w:pStyle w:val="Title"/>
        <w:rPr>
          <w:rFonts w:ascii="Arial" w:hAnsi="Arial" w:cs="Arial"/>
          <w:sz w:val="22"/>
          <w:szCs w:val="22"/>
          <w:u w:val="none"/>
        </w:rPr>
      </w:pPr>
    </w:p>
    <w:p w14:paraId="1FB7E912" w14:textId="6D7510A2" w:rsidR="00FF6176" w:rsidRDefault="00FF6176" w:rsidP="00F659FB">
      <w:pPr>
        <w:pStyle w:val="Title"/>
        <w:rPr>
          <w:rFonts w:ascii="Arial" w:hAnsi="Arial" w:cs="Arial"/>
          <w:sz w:val="22"/>
          <w:szCs w:val="22"/>
          <w:u w:val="none"/>
        </w:rPr>
      </w:pPr>
    </w:p>
    <w:p w14:paraId="3F0C006D" w14:textId="13D94EC9" w:rsidR="00FF6176" w:rsidRDefault="00FF6176" w:rsidP="00F659FB">
      <w:pPr>
        <w:pStyle w:val="Title"/>
        <w:rPr>
          <w:rFonts w:ascii="Arial" w:hAnsi="Arial" w:cs="Arial"/>
          <w:sz w:val="22"/>
          <w:szCs w:val="22"/>
          <w:u w:val="none"/>
        </w:rPr>
      </w:pPr>
    </w:p>
    <w:p w14:paraId="53E79592" w14:textId="459BDE39" w:rsidR="00FF6176" w:rsidRDefault="00FF6176" w:rsidP="00B966DB">
      <w:pPr>
        <w:pStyle w:val="Title"/>
        <w:jc w:val="left"/>
        <w:rPr>
          <w:rFonts w:ascii="Arial" w:hAnsi="Arial" w:cs="Arial"/>
          <w:sz w:val="22"/>
          <w:szCs w:val="22"/>
          <w:u w:val="none"/>
        </w:rPr>
      </w:pPr>
    </w:p>
    <w:p w14:paraId="753826DE" w14:textId="5E6AA467" w:rsidR="007A4A33" w:rsidRPr="00F659FB" w:rsidRDefault="0FF4B334" w:rsidP="00857168">
      <w:pPr>
        <w:pStyle w:val="Title"/>
        <w:rPr>
          <w:rFonts w:ascii="Arial" w:hAnsi="Arial" w:cs="Arial"/>
          <w:sz w:val="22"/>
          <w:szCs w:val="22"/>
          <w:u w:val="none"/>
        </w:rPr>
      </w:pPr>
      <w:r>
        <w:rPr>
          <w:noProof/>
        </w:rPr>
        <w:lastRenderedPageBreak/>
        <w:drawing>
          <wp:inline distT="0" distB="0" distL="0" distR="0" wp14:anchorId="664048BC" wp14:editId="3D5D597D">
            <wp:extent cx="4399280" cy="1249980"/>
            <wp:effectExtent l="0" t="0" r="1270" b="7620"/>
            <wp:docPr id="14" name="Picture 14" descr="BPC Logo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4405546" cy="1251760"/>
                    </a:xfrm>
                    <a:prstGeom prst="rect">
                      <a:avLst/>
                    </a:prstGeom>
                  </pic:spPr>
                </pic:pic>
              </a:graphicData>
            </a:graphic>
          </wp:inline>
        </w:drawing>
      </w:r>
    </w:p>
    <w:p w14:paraId="738610EB" w14:textId="77777777" w:rsidR="00F659FB" w:rsidRPr="004072B1" w:rsidRDefault="00F659FB" w:rsidP="00F659FB">
      <w:pPr>
        <w:pStyle w:val="Title"/>
        <w:rPr>
          <w:rFonts w:ascii="Arial" w:hAnsi="Arial" w:cs="Arial"/>
          <w:sz w:val="28"/>
          <w:szCs w:val="28"/>
          <w:u w:val="none"/>
        </w:rPr>
      </w:pPr>
    </w:p>
    <w:p w14:paraId="68E2EB6E" w14:textId="2F937BAF" w:rsidR="00443D0A" w:rsidRPr="004072B1" w:rsidRDefault="23A7B79A" w:rsidP="003A211D">
      <w:pPr>
        <w:pStyle w:val="Title"/>
        <w:rPr>
          <w:rFonts w:asciiTheme="minorHAnsi" w:hAnsiTheme="minorHAnsi" w:cstheme="minorBidi"/>
          <w:sz w:val="28"/>
          <w:szCs w:val="28"/>
          <w:u w:val="none"/>
        </w:rPr>
      </w:pPr>
      <w:r w:rsidRPr="004072B1">
        <w:rPr>
          <w:rFonts w:asciiTheme="minorHAnsi" w:hAnsiTheme="minorHAnsi" w:cstheme="minorBidi"/>
          <w:sz w:val="28"/>
          <w:szCs w:val="28"/>
          <w:u w:val="none"/>
        </w:rPr>
        <w:t>M I N U T E S</w:t>
      </w:r>
      <w:r w:rsidR="336C261A" w:rsidRPr="004072B1">
        <w:rPr>
          <w:rFonts w:asciiTheme="minorHAnsi" w:hAnsiTheme="minorHAnsi" w:cstheme="minorBidi"/>
          <w:sz w:val="28"/>
          <w:szCs w:val="28"/>
          <w:u w:val="none"/>
        </w:rPr>
        <w:t xml:space="preserve"> </w:t>
      </w:r>
    </w:p>
    <w:p w14:paraId="3ECE6A0C" w14:textId="77777777" w:rsidR="00F8197C" w:rsidRPr="00E44DCC" w:rsidRDefault="00F8197C" w:rsidP="00B966DB">
      <w:pPr>
        <w:pStyle w:val="Title"/>
        <w:jc w:val="left"/>
        <w:rPr>
          <w:rFonts w:asciiTheme="minorHAnsi" w:hAnsiTheme="minorHAnsi" w:cstheme="minorHAnsi"/>
          <w:sz w:val="22"/>
          <w:szCs w:val="22"/>
          <w:u w:val="none"/>
        </w:rPr>
      </w:pPr>
    </w:p>
    <w:tbl>
      <w:tblPr>
        <w:tblW w:w="10349" w:type="dxa"/>
        <w:jc w:val="center"/>
        <w:tblLayout w:type="fixed"/>
        <w:tblLook w:val="0000" w:firstRow="0" w:lastRow="0" w:firstColumn="0" w:lastColumn="0" w:noHBand="0" w:noVBand="0"/>
      </w:tblPr>
      <w:tblGrid>
        <w:gridCol w:w="3126"/>
        <w:gridCol w:w="7223"/>
      </w:tblGrid>
      <w:tr w:rsidR="00F8197C" w:rsidRPr="00E44DCC" w14:paraId="41703984" w14:textId="77777777" w:rsidTr="004072B1">
        <w:trPr>
          <w:jc w:val="center"/>
        </w:trPr>
        <w:tc>
          <w:tcPr>
            <w:tcW w:w="3126" w:type="dxa"/>
          </w:tcPr>
          <w:p w14:paraId="0FC7128C"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MEETING OF:</w:t>
            </w:r>
          </w:p>
        </w:tc>
        <w:tc>
          <w:tcPr>
            <w:tcW w:w="7223" w:type="dxa"/>
          </w:tcPr>
          <w:p w14:paraId="631F4393"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 xml:space="preserve">Annual Church Meeting of Buckingham Parish Church </w:t>
            </w:r>
          </w:p>
        </w:tc>
      </w:tr>
      <w:tr w:rsidR="00F8197C" w:rsidRPr="00E44DCC" w14:paraId="447A1842" w14:textId="77777777" w:rsidTr="004072B1">
        <w:trPr>
          <w:trHeight w:val="349"/>
          <w:jc w:val="center"/>
        </w:trPr>
        <w:tc>
          <w:tcPr>
            <w:tcW w:w="3126" w:type="dxa"/>
          </w:tcPr>
          <w:p w14:paraId="095B5200" w14:textId="77777777" w:rsidR="00F8197C" w:rsidRPr="00E44DCC" w:rsidRDefault="00F8197C" w:rsidP="006B5013">
            <w:pPr>
              <w:rPr>
                <w:rFonts w:asciiTheme="minorHAnsi" w:hAnsiTheme="minorHAnsi" w:cstheme="minorHAnsi"/>
                <w:b/>
                <w:sz w:val="22"/>
                <w:szCs w:val="22"/>
              </w:rPr>
            </w:pPr>
          </w:p>
        </w:tc>
        <w:tc>
          <w:tcPr>
            <w:tcW w:w="7223" w:type="dxa"/>
          </w:tcPr>
          <w:p w14:paraId="0F6583B3" w14:textId="77777777" w:rsidR="00F8197C" w:rsidRPr="00E44DCC" w:rsidRDefault="00F8197C" w:rsidP="006B5013">
            <w:pPr>
              <w:rPr>
                <w:rFonts w:asciiTheme="minorHAnsi" w:hAnsiTheme="minorHAnsi" w:cstheme="minorHAnsi"/>
                <w:sz w:val="22"/>
                <w:szCs w:val="22"/>
              </w:rPr>
            </w:pPr>
          </w:p>
        </w:tc>
      </w:tr>
      <w:tr w:rsidR="00F8197C" w:rsidRPr="00E44DCC" w14:paraId="0A11A8EE" w14:textId="77777777" w:rsidTr="00CC4175">
        <w:trPr>
          <w:jc w:val="center"/>
        </w:trPr>
        <w:tc>
          <w:tcPr>
            <w:tcW w:w="3126" w:type="dxa"/>
          </w:tcPr>
          <w:p w14:paraId="1B017897"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DATE &amp; TIME:</w:t>
            </w:r>
          </w:p>
        </w:tc>
        <w:tc>
          <w:tcPr>
            <w:tcW w:w="7223" w:type="dxa"/>
          </w:tcPr>
          <w:p w14:paraId="227BFFD1" w14:textId="5A345FD8" w:rsidR="00F8197C" w:rsidRPr="00E44DCC" w:rsidRDefault="00F8197C" w:rsidP="006B5013">
            <w:pPr>
              <w:rPr>
                <w:rFonts w:asciiTheme="minorHAnsi" w:hAnsiTheme="minorHAnsi" w:cstheme="minorHAnsi"/>
                <w:sz w:val="22"/>
                <w:szCs w:val="22"/>
              </w:rPr>
            </w:pPr>
            <w:r>
              <w:rPr>
                <w:rFonts w:asciiTheme="minorHAnsi" w:hAnsiTheme="minorHAnsi" w:cstheme="minorHAnsi"/>
                <w:sz w:val="22"/>
                <w:szCs w:val="22"/>
              </w:rPr>
              <w:t>Tuesday 13</w:t>
            </w:r>
            <w:r w:rsidRPr="001860FE">
              <w:rPr>
                <w:rFonts w:asciiTheme="minorHAnsi" w:hAnsiTheme="minorHAnsi" w:cstheme="minorHAnsi"/>
                <w:sz w:val="22"/>
                <w:szCs w:val="22"/>
                <w:vertAlign w:val="superscript"/>
              </w:rPr>
              <w:t>th</w:t>
            </w:r>
            <w:r>
              <w:rPr>
                <w:rFonts w:asciiTheme="minorHAnsi" w:hAnsiTheme="minorHAnsi" w:cstheme="minorHAnsi"/>
                <w:sz w:val="22"/>
                <w:szCs w:val="22"/>
              </w:rPr>
              <w:t xml:space="preserve"> October</w:t>
            </w:r>
            <w:r w:rsidRPr="00E44DCC">
              <w:rPr>
                <w:rFonts w:asciiTheme="minorHAnsi" w:hAnsiTheme="minorHAnsi" w:cstheme="minorHAnsi"/>
                <w:sz w:val="22"/>
                <w:szCs w:val="22"/>
              </w:rPr>
              <w:t xml:space="preserve"> 20</w:t>
            </w:r>
            <w:r w:rsidR="00CC4175">
              <w:rPr>
                <w:rFonts w:asciiTheme="minorHAnsi" w:hAnsiTheme="minorHAnsi" w:cstheme="minorHAnsi"/>
                <w:sz w:val="22"/>
                <w:szCs w:val="22"/>
              </w:rPr>
              <w:t>20</w:t>
            </w:r>
            <w:r w:rsidRPr="00E44DCC">
              <w:rPr>
                <w:rFonts w:asciiTheme="minorHAnsi" w:hAnsiTheme="minorHAnsi" w:cstheme="minorHAnsi"/>
                <w:sz w:val="22"/>
                <w:szCs w:val="22"/>
              </w:rPr>
              <w:t xml:space="preserve"> at </w:t>
            </w:r>
            <w:r w:rsidR="00DA7ECE">
              <w:rPr>
                <w:rFonts w:asciiTheme="minorHAnsi" w:hAnsiTheme="minorHAnsi" w:cstheme="minorHAnsi"/>
                <w:sz w:val="22"/>
                <w:szCs w:val="22"/>
              </w:rPr>
              <w:t>7.30</w:t>
            </w:r>
            <w:r>
              <w:rPr>
                <w:rFonts w:asciiTheme="minorHAnsi" w:hAnsiTheme="minorHAnsi" w:cstheme="minorHAnsi"/>
                <w:sz w:val="22"/>
                <w:szCs w:val="22"/>
              </w:rPr>
              <w:t>pm on Zoom</w:t>
            </w:r>
          </w:p>
        </w:tc>
      </w:tr>
      <w:tr w:rsidR="00F8197C" w:rsidRPr="00E44DCC" w14:paraId="0C112F09" w14:textId="77777777" w:rsidTr="004072B1">
        <w:trPr>
          <w:jc w:val="center"/>
        </w:trPr>
        <w:tc>
          <w:tcPr>
            <w:tcW w:w="3126" w:type="dxa"/>
          </w:tcPr>
          <w:p w14:paraId="628A682F" w14:textId="77777777" w:rsidR="00F8197C" w:rsidRPr="00E44DCC" w:rsidRDefault="00F8197C" w:rsidP="006B5013">
            <w:pPr>
              <w:rPr>
                <w:rFonts w:asciiTheme="minorHAnsi" w:hAnsiTheme="minorHAnsi" w:cstheme="minorHAnsi"/>
                <w:b/>
                <w:sz w:val="22"/>
                <w:szCs w:val="22"/>
              </w:rPr>
            </w:pPr>
          </w:p>
        </w:tc>
        <w:tc>
          <w:tcPr>
            <w:tcW w:w="7223" w:type="dxa"/>
          </w:tcPr>
          <w:p w14:paraId="72CBB5FA" w14:textId="77777777" w:rsidR="00F8197C" w:rsidRPr="00E44DCC" w:rsidRDefault="00F8197C" w:rsidP="006B5013">
            <w:pPr>
              <w:rPr>
                <w:rFonts w:asciiTheme="minorHAnsi" w:hAnsiTheme="minorHAnsi" w:cstheme="minorHAnsi"/>
                <w:sz w:val="22"/>
                <w:szCs w:val="22"/>
              </w:rPr>
            </w:pPr>
          </w:p>
        </w:tc>
      </w:tr>
    </w:tbl>
    <w:p w14:paraId="0A461F73" w14:textId="77777777" w:rsidR="00F8197C" w:rsidRPr="00E44DCC" w:rsidRDefault="00F8197C" w:rsidP="00F8197C">
      <w:pPr>
        <w:rPr>
          <w:rFonts w:asciiTheme="minorHAnsi" w:hAnsiTheme="minorHAnsi" w:cstheme="minorHAnsi"/>
          <w:sz w:val="22"/>
          <w:szCs w:val="22"/>
        </w:rPr>
      </w:pPr>
    </w:p>
    <w:tbl>
      <w:tblPr>
        <w:tblW w:w="10349" w:type="dxa"/>
        <w:jc w:val="center"/>
        <w:tblLayout w:type="fixed"/>
        <w:tblLook w:val="0000" w:firstRow="0" w:lastRow="0" w:firstColumn="0" w:lastColumn="0" w:noHBand="0" w:noVBand="0"/>
      </w:tblPr>
      <w:tblGrid>
        <w:gridCol w:w="710"/>
        <w:gridCol w:w="9355"/>
        <w:gridCol w:w="284"/>
      </w:tblGrid>
      <w:tr w:rsidR="00F8197C" w:rsidRPr="00E44DCC" w14:paraId="5F36B527" w14:textId="77777777" w:rsidTr="004072B1">
        <w:trPr>
          <w:jc w:val="center"/>
        </w:trPr>
        <w:tc>
          <w:tcPr>
            <w:tcW w:w="710" w:type="dxa"/>
          </w:tcPr>
          <w:p w14:paraId="3F313494" w14:textId="77777777" w:rsidR="00F8197C" w:rsidRPr="00E44DCC" w:rsidRDefault="00F8197C" w:rsidP="006B5013">
            <w:pPr>
              <w:rPr>
                <w:rFonts w:asciiTheme="minorHAnsi" w:hAnsiTheme="minorHAnsi" w:cstheme="minorHAnsi"/>
                <w:b/>
                <w:sz w:val="22"/>
                <w:szCs w:val="22"/>
              </w:rPr>
            </w:pPr>
          </w:p>
        </w:tc>
        <w:tc>
          <w:tcPr>
            <w:tcW w:w="9355" w:type="dxa"/>
          </w:tcPr>
          <w:p w14:paraId="5DBAD546" w14:textId="77777777" w:rsidR="00F8197C" w:rsidRPr="00E44DCC" w:rsidRDefault="00F8197C" w:rsidP="006B5013">
            <w:pPr>
              <w:pStyle w:val="Heading1"/>
              <w:jc w:val="both"/>
              <w:rPr>
                <w:rFonts w:asciiTheme="minorHAnsi" w:hAnsiTheme="minorHAnsi" w:cstheme="minorHAnsi"/>
                <w:sz w:val="22"/>
                <w:szCs w:val="22"/>
              </w:rPr>
            </w:pPr>
            <w:r>
              <w:rPr>
                <w:rFonts w:asciiTheme="minorHAnsi" w:hAnsiTheme="minorHAnsi" w:cstheme="minorHAnsi"/>
                <w:sz w:val="22"/>
                <w:szCs w:val="22"/>
              </w:rPr>
              <w:t>Opening</w:t>
            </w:r>
            <w:r w:rsidRPr="00E44DCC">
              <w:rPr>
                <w:rFonts w:asciiTheme="minorHAnsi" w:hAnsiTheme="minorHAnsi" w:cstheme="minorHAnsi"/>
                <w:sz w:val="22"/>
                <w:szCs w:val="22"/>
              </w:rPr>
              <w:t xml:space="preserve"> Prayer</w:t>
            </w:r>
          </w:p>
        </w:tc>
        <w:tc>
          <w:tcPr>
            <w:tcW w:w="284" w:type="dxa"/>
          </w:tcPr>
          <w:p w14:paraId="6394D185"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57E14C5A" w14:textId="77777777" w:rsidTr="004072B1">
        <w:trPr>
          <w:jc w:val="center"/>
        </w:trPr>
        <w:tc>
          <w:tcPr>
            <w:tcW w:w="710" w:type="dxa"/>
          </w:tcPr>
          <w:p w14:paraId="50D09134" w14:textId="77777777" w:rsidR="00F8197C" w:rsidRPr="00E44DCC" w:rsidRDefault="00F8197C" w:rsidP="006B5013">
            <w:pPr>
              <w:rPr>
                <w:rFonts w:asciiTheme="minorHAnsi" w:hAnsiTheme="minorHAnsi" w:cstheme="minorHAnsi"/>
                <w:b/>
                <w:sz w:val="22"/>
                <w:szCs w:val="22"/>
              </w:rPr>
            </w:pPr>
          </w:p>
        </w:tc>
        <w:tc>
          <w:tcPr>
            <w:tcW w:w="9355" w:type="dxa"/>
          </w:tcPr>
          <w:p w14:paraId="6C5F5147" w14:textId="77777777" w:rsidR="00F8197C" w:rsidRPr="00E44DCC" w:rsidRDefault="00F8197C" w:rsidP="006B5013">
            <w:pPr>
              <w:pStyle w:val="Heading1"/>
              <w:jc w:val="both"/>
              <w:rPr>
                <w:rFonts w:asciiTheme="minorHAnsi" w:hAnsiTheme="minorHAnsi" w:cstheme="minorHAnsi"/>
                <w:sz w:val="22"/>
                <w:szCs w:val="22"/>
              </w:rPr>
            </w:pPr>
          </w:p>
        </w:tc>
        <w:tc>
          <w:tcPr>
            <w:tcW w:w="284" w:type="dxa"/>
          </w:tcPr>
          <w:p w14:paraId="1FBE0562"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4B375273" w14:textId="77777777" w:rsidTr="004072B1">
        <w:trPr>
          <w:jc w:val="center"/>
        </w:trPr>
        <w:tc>
          <w:tcPr>
            <w:tcW w:w="710" w:type="dxa"/>
          </w:tcPr>
          <w:p w14:paraId="793B0B08" w14:textId="77777777" w:rsidR="00F8197C" w:rsidRPr="00E44DCC" w:rsidRDefault="00F8197C" w:rsidP="006B5013">
            <w:pPr>
              <w:rPr>
                <w:rFonts w:asciiTheme="minorHAnsi" w:hAnsiTheme="minorHAnsi" w:cstheme="minorHAnsi"/>
                <w:b/>
                <w:sz w:val="22"/>
                <w:szCs w:val="22"/>
              </w:rPr>
            </w:pPr>
          </w:p>
        </w:tc>
        <w:tc>
          <w:tcPr>
            <w:tcW w:w="9355" w:type="dxa"/>
          </w:tcPr>
          <w:p w14:paraId="69233926" w14:textId="77777777" w:rsidR="00F8197C" w:rsidRPr="00E44DCC" w:rsidRDefault="00F8197C" w:rsidP="006B5013">
            <w:pPr>
              <w:pStyle w:val="Heading1"/>
              <w:jc w:val="both"/>
              <w:rPr>
                <w:rFonts w:asciiTheme="minorHAnsi" w:hAnsiTheme="minorHAnsi" w:cstheme="minorHAnsi"/>
                <w:b w:val="0"/>
                <w:sz w:val="22"/>
                <w:szCs w:val="22"/>
              </w:rPr>
            </w:pPr>
            <w:r w:rsidRPr="00E44DCC">
              <w:rPr>
                <w:rFonts w:asciiTheme="minorHAnsi" w:hAnsiTheme="minorHAnsi" w:cstheme="minorHAnsi"/>
                <w:b w:val="0"/>
                <w:sz w:val="22"/>
                <w:szCs w:val="22"/>
              </w:rPr>
              <w:t>Prayers were led by Revd. Will Pearson-Gee.</w:t>
            </w:r>
          </w:p>
        </w:tc>
        <w:tc>
          <w:tcPr>
            <w:tcW w:w="284" w:type="dxa"/>
          </w:tcPr>
          <w:p w14:paraId="075461C4"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5B8A7E68" w14:textId="77777777" w:rsidTr="004072B1">
        <w:trPr>
          <w:jc w:val="center"/>
        </w:trPr>
        <w:tc>
          <w:tcPr>
            <w:tcW w:w="710" w:type="dxa"/>
          </w:tcPr>
          <w:p w14:paraId="2462F31A" w14:textId="77777777" w:rsidR="00F8197C" w:rsidRPr="00E44DCC" w:rsidRDefault="00F8197C" w:rsidP="006B5013">
            <w:pPr>
              <w:rPr>
                <w:rFonts w:asciiTheme="minorHAnsi" w:hAnsiTheme="minorHAnsi" w:cstheme="minorHAnsi"/>
                <w:b/>
                <w:sz w:val="22"/>
                <w:szCs w:val="22"/>
              </w:rPr>
            </w:pPr>
          </w:p>
        </w:tc>
        <w:tc>
          <w:tcPr>
            <w:tcW w:w="9355" w:type="dxa"/>
          </w:tcPr>
          <w:p w14:paraId="0314E073" w14:textId="77777777" w:rsidR="00F8197C" w:rsidRPr="00E44DCC" w:rsidRDefault="00F8197C" w:rsidP="006B5013">
            <w:pPr>
              <w:pStyle w:val="Heading1"/>
              <w:jc w:val="both"/>
              <w:rPr>
                <w:rFonts w:asciiTheme="minorHAnsi" w:hAnsiTheme="minorHAnsi" w:cstheme="minorHAnsi"/>
                <w:sz w:val="22"/>
                <w:szCs w:val="22"/>
              </w:rPr>
            </w:pPr>
          </w:p>
        </w:tc>
        <w:tc>
          <w:tcPr>
            <w:tcW w:w="284" w:type="dxa"/>
          </w:tcPr>
          <w:p w14:paraId="52F35180"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63C56357" w14:textId="77777777" w:rsidTr="004072B1">
        <w:trPr>
          <w:jc w:val="center"/>
        </w:trPr>
        <w:tc>
          <w:tcPr>
            <w:tcW w:w="10065" w:type="dxa"/>
            <w:gridSpan w:val="2"/>
          </w:tcPr>
          <w:p w14:paraId="6B2043A1" w14:textId="77777777"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Vestry Meeting</w:t>
            </w:r>
          </w:p>
        </w:tc>
        <w:tc>
          <w:tcPr>
            <w:tcW w:w="284" w:type="dxa"/>
          </w:tcPr>
          <w:p w14:paraId="4FCF6E40"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4BEDA906" w14:textId="77777777" w:rsidTr="004072B1">
        <w:trPr>
          <w:jc w:val="center"/>
        </w:trPr>
        <w:tc>
          <w:tcPr>
            <w:tcW w:w="710" w:type="dxa"/>
          </w:tcPr>
          <w:p w14:paraId="2680F57F" w14:textId="77777777" w:rsidR="00F8197C" w:rsidRPr="00E44DCC" w:rsidRDefault="00F8197C" w:rsidP="006B5013">
            <w:pPr>
              <w:rPr>
                <w:rFonts w:asciiTheme="minorHAnsi" w:hAnsiTheme="minorHAnsi" w:cstheme="minorHAnsi"/>
                <w:b/>
                <w:sz w:val="22"/>
                <w:szCs w:val="22"/>
              </w:rPr>
            </w:pPr>
          </w:p>
        </w:tc>
        <w:tc>
          <w:tcPr>
            <w:tcW w:w="9355" w:type="dxa"/>
          </w:tcPr>
          <w:p w14:paraId="3C56CA66" w14:textId="77777777" w:rsidR="00F8197C" w:rsidRPr="00E44DCC" w:rsidRDefault="00F8197C" w:rsidP="006B5013">
            <w:pPr>
              <w:pStyle w:val="Heading1"/>
              <w:jc w:val="both"/>
              <w:rPr>
                <w:rFonts w:asciiTheme="minorHAnsi" w:hAnsiTheme="minorHAnsi" w:cstheme="minorHAnsi"/>
                <w:sz w:val="22"/>
                <w:szCs w:val="22"/>
              </w:rPr>
            </w:pPr>
          </w:p>
        </w:tc>
        <w:tc>
          <w:tcPr>
            <w:tcW w:w="284" w:type="dxa"/>
          </w:tcPr>
          <w:p w14:paraId="689F8CE9"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1A08FFDF" w14:textId="77777777" w:rsidTr="004072B1">
        <w:trPr>
          <w:jc w:val="center"/>
        </w:trPr>
        <w:tc>
          <w:tcPr>
            <w:tcW w:w="710" w:type="dxa"/>
          </w:tcPr>
          <w:p w14:paraId="777A37F9"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1</w:t>
            </w:r>
          </w:p>
        </w:tc>
        <w:tc>
          <w:tcPr>
            <w:tcW w:w="9355" w:type="dxa"/>
          </w:tcPr>
          <w:p w14:paraId="26C241C5" w14:textId="77777777"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Appointment of</w:t>
            </w:r>
            <w:r>
              <w:rPr>
                <w:rFonts w:asciiTheme="minorHAnsi" w:hAnsiTheme="minorHAnsi" w:cstheme="minorHAnsi"/>
                <w:sz w:val="22"/>
                <w:szCs w:val="22"/>
              </w:rPr>
              <w:t xml:space="preserve"> PCC</w:t>
            </w:r>
            <w:r w:rsidRPr="00E44DCC">
              <w:rPr>
                <w:rFonts w:asciiTheme="minorHAnsi" w:hAnsiTheme="minorHAnsi" w:cstheme="minorHAnsi"/>
                <w:sz w:val="22"/>
                <w:szCs w:val="22"/>
              </w:rPr>
              <w:t xml:space="preserve"> </w:t>
            </w:r>
            <w:r>
              <w:rPr>
                <w:rFonts w:asciiTheme="minorHAnsi" w:hAnsiTheme="minorHAnsi" w:cstheme="minorHAnsi"/>
                <w:sz w:val="22"/>
                <w:szCs w:val="22"/>
              </w:rPr>
              <w:t xml:space="preserve">secretary </w:t>
            </w:r>
            <w:r w:rsidRPr="00E44DCC">
              <w:rPr>
                <w:rFonts w:asciiTheme="minorHAnsi" w:hAnsiTheme="minorHAnsi" w:cstheme="minorHAnsi"/>
                <w:sz w:val="22"/>
                <w:szCs w:val="22"/>
              </w:rPr>
              <w:t>for the meetings</w:t>
            </w:r>
          </w:p>
        </w:tc>
        <w:tc>
          <w:tcPr>
            <w:tcW w:w="284" w:type="dxa"/>
          </w:tcPr>
          <w:p w14:paraId="0561F537"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1EC5EA45" w14:textId="77777777" w:rsidTr="004072B1">
        <w:trPr>
          <w:jc w:val="center"/>
        </w:trPr>
        <w:tc>
          <w:tcPr>
            <w:tcW w:w="710" w:type="dxa"/>
          </w:tcPr>
          <w:p w14:paraId="664CCD06" w14:textId="77777777" w:rsidR="00F8197C" w:rsidRPr="00E44DCC" w:rsidRDefault="00F8197C" w:rsidP="006B5013">
            <w:pPr>
              <w:rPr>
                <w:rFonts w:asciiTheme="minorHAnsi" w:hAnsiTheme="minorHAnsi" w:cstheme="minorHAnsi"/>
                <w:b/>
                <w:sz w:val="22"/>
                <w:szCs w:val="22"/>
              </w:rPr>
            </w:pPr>
          </w:p>
        </w:tc>
        <w:tc>
          <w:tcPr>
            <w:tcW w:w="9355" w:type="dxa"/>
          </w:tcPr>
          <w:p w14:paraId="2B62562B" w14:textId="77777777" w:rsidR="00F8197C" w:rsidRPr="00E44DCC" w:rsidRDefault="00F8197C" w:rsidP="006B5013">
            <w:pPr>
              <w:pStyle w:val="Heading1"/>
              <w:jc w:val="both"/>
              <w:rPr>
                <w:rFonts w:asciiTheme="minorHAnsi" w:hAnsiTheme="minorHAnsi" w:cstheme="minorHAnsi"/>
                <w:sz w:val="22"/>
                <w:szCs w:val="22"/>
              </w:rPr>
            </w:pPr>
          </w:p>
        </w:tc>
        <w:tc>
          <w:tcPr>
            <w:tcW w:w="284" w:type="dxa"/>
          </w:tcPr>
          <w:p w14:paraId="7690742D"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5F784639" w14:textId="77777777" w:rsidTr="004072B1">
        <w:trPr>
          <w:jc w:val="center"/>
        </w:trPr>
        <w:tc>
          <w:tcPr>
            <w:tcW w:w="710" w:type="dxa"/>
          </w:tcPr>
          <w:p w14:paraId="29B91FBA" w14:textId="77777777" w:rsidR="00F8197C" w:rsidRPr="00E44DCC" w:rsidRDefault="00F8197C" w:rsidP="006B5013">
            <w:pPr>
              <w:rPr>
                <w:rFonts w:asciiTheme="minorHAnsi" w:hAnsiTheme="minorHAnsi" w:cstheme="minorHAnsi"/>
                <w:b/>
                <w:sz w:val="22"/>
                <w:szCs w:val="22"/>
              </w:rPr>
            </w:pPr>
          </w:p>
        </w:tc>
        <w:tc>
          <w:tcPr>
            <w:tcW w:w="9355" w:type="dxa"/>
          </w:tcPr>
          <w:p w14:paraId="3E02E110" w14:textId="273E5448" w:rsidR="00F8197C" w:rsidRPr="00E44DCC" w:rsidRDefault="00F8197C" w:rsidP="006B5013">
            <w:pPr>
              <w:pStyle w:val="Heading1"/>
              <w:jc w:val="both"/>
              <w:rPr>
                <w:rFonts w:asciiTheme="minorHAnsi" w:hAnsiTheme="minorHAnsi" w:cstheme="minorBidi"/>
                <w:b w:val="0"/>
                <w:sz w:val="22"/>
                <w:szCs w:val="22"/>
              </w:rPr>
            </w:pPr>
            <w:r w:rsidRPr="1FF47CED">
              <w:rPr>
                <w:rFonts w:asciiTheme="minorHAnsi" w:hAnsiTheme="minorHAnsi" w:cstheme="minorBidi"/>
                <w:b w:val="0"/>
                <w:sz w:val="22"/>
                <w:szCs w:val="22"/>
              </w:rPr>
              <w:t xml:space="preserve">Helen Grimditch was proposed by </w:t>
            </w:r>
            <w:r w:rsidRPr="1FF47CED">
              <w:rPr>
                <w:rFonts w:asciiTheme="minorHAnsi" w:hAnsiTheme="minorHAnsi" w:cstheme="minorBidi"/>
                <w:b w:val="0"/>
                <w:sz w:val="22"/>
                <w:szCs w:val="22"/>
                <w:lang w:eastAsia="en-GB"/>
              </w:rPr>
              <w:t xml:space="preserve">Christine </w:t>
            </w:r>
            <w:r w:rsidR="27BE00BB" w:rsidRPr="1FF47CED">
              <w:rPr>
                <w:rFonts w:asciiTheme="minorHAnsi" w:hAnsiTheme="minorHAnsi" w:cstheme="minorBidi"/>
                <w:b w:val="0"/>
                <w:bCs w:val="0"/>
                <w:sz w:val="22"/>
                <w:szCs w:val="22"/>
                <w:lang w:eastAsia="en-GB"/>
              </w:rPr>
              <w:t>B</w:t>
            </w:r>
            <w:r w:rsidR="7E3563AE" w:rsidRPr="1FF47CED">
              <w:rPr>
                <w:rFonts w:asciiTheme="minorHAnsi" w:hAnsiTheme="minorHAnsi" w:cstheme="minorBidi"/>
                <w:b w:val="0"/>
                <w:bCs w:val="0"/>
                <w:sz w:val="22"/>
                <w:szCs w:val="22"/>
                <w:lang w:eastAsia="en-GB"/>
              </w:rPr>
              <w:t>a</w:t>
            </w:r>
            <w:r w:rsidR="27BE00BB" w:rsidRPr="1FF47CED">
              <w:rPr>
                <w:rFonts w:asciiTheme="minorHAnsi" w:hAnsiTheme="minorHAnsi" w:cstheme="minorBidi"/>
                <w:b w:val="0"/>
                <w:bCs w:val="0"/>
                <w:sz w:val="22"/>
                <w:szCs w:val="22"/>
                <w:lang w:eastAsia="en-GB"/>
              </w:rPr>
              <w:t>rrell</w:t>
            </w:r>
            <w:r w:rsidRPr="1FF47CED">
              <w:rPr>
                <w:rFonts w:asciiTheme="minorHAnsi" w:hAnsiTheme="minorHAnsi" w:cstheme="minorBidi"/>
                <w:b w:val="0"/>
                <w:sz w:val="22"/>
                <w:szCs w:val="22"/>
                <w:lang w:eastAsia="en-GB"/>
              </w:rPr>
              <w:t xml:space="preserve"> and seconded by Max Hailey as PCC Secretary for the meeting.  All were in favour.</w:t>
            </w:r>
          </w:p>
        </w:tc>
        <w:tc>
          <w:tcPr>
            <w:tcW w:w="284" w:type="dxa"/>
          </w:tcPr>
          <w:p w14:paraId="0F80E906"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792A061F" w14:textId="77777777" w:rsidTr="004072B1">
        <w:trPr>
          <w:jc w:val="center"/>
        </w:trPr>
        <w:tc>
          <w:tcPr>
            <w:tcW w:w="710" w:type="dxa"/>
          </w:tcPr>
          <w:p w14:paraId="242AD7A5" w14:textId="77777777" w:rsidR="00F8197C" w:rsidRPr="00E44DCC" w:rsidRDefault="00F8197C" w:rsidP="006B5013">
            <w:pPr>
              <w:rPr>
                <w:rFonts w:asciiTheme="minorHAnsi" w:hAnsiTheme="minorHAnsi" w:cstheme="minorHAnsi"/>
                <w:b/>
                <w:sz w:val="22"/>
                <w:szCs w:val="22"/>
              </w:rPr>
            </w:pPr>
          </w:p>
        </w:tc>
        <w:tc>
          <w:tcPr>
            <w:tcW w:w="9355" w:type="dxa"/>
          </w:tcPr>
          <w:p w14:paraId="1A9F8DBD" w14:textId="77777777" w:rsidR="00F8197C" w:rsidRPr="00E44DCC" w:rsidRDefault="00F8197C" w:rsidP="006B5013">
            <w:pPr>
              <w:pStyle w:val="Heading1"/>
              <w:jc w:val="both"/>
              <w:rPr>
                <w:rFonts w:asciiTheme="minorHAnsi" w:hAnsiTheme="minorHAnsi" w:cstheme="minorHAnsi"/>
                <w:sz w:val="22"/>
                <w:szCs w:val="22"/>
              </w:rPr>
            </w:pPr>
          </w:p>
        </w:tc>
        <w:tc>
          <w:tcPr>
            <w:tcW w:w="284" w:type="dxa"/>
          </w:tcPr>
          <w:p w14:paraId="760D595C" w14:textId="77777777" w:rsidR="00F8197C" w:rsidRPr="00E44DCC" w:rsidRDefault="00F8197C" w:rsidP="006B5013">
            <w:pPr>
              <w:pStyle w:val="Heading1"/>
              <w:rPr>
                <w:rFonts w:asciiTheme="minorHAnsi" w:hAnsiTheme="minorHAnsi" w:cstheme="minorHAnsi"/>
                <w:sz w:val="22"/>
                <w:szCs w:val="22"/>
              </w:rPr>
            </w:pPr>
          </w:p>
        </w:tc>
      </w:tr>
      <w:tr w:rsidR="00F8197C" w:rsidRPr="00E44DCC" w14:paraId="18DCFF8E" w14:textId="77777777" w:rsidTr="004072B1">
        <w:trPr>
          <w:jc w:val="center"/>
        </w:trPr>
        <w:tc>
          <w:tcPr>
            <w:tcW w:w="710" w:type="dxa"/>
          </w:tcPr>
          <w:p w14:paraId="5C39BC16"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2.</w:t>
            </w:r>
          </w:p>
        </w:tc>
        <w:tc>
          <w:tcPr>
            <w:tcW w:w="9355" w:type="dxa"/>
          </w:tcPr>
          <w:p w14:paraId="2DF17654" w14:textId="77777777"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Apologies for absence</w:t>
            </w:r>
          </w:p>
        </w:tc>
        <w:tc>
          <w:tcPr>
            <w:tcW w:w="284" w:type="dxa"/>
          </w:tcPr>
          <w:p w14:paraId="2355424B" w14:textId="77777777" w:rsidR="00F8197C" w:rsidRPr="00E44DCC" w:rsidRDefault="00F8197C" w:rsidP="006B5013">
            <w:pPr>
              <w:pStyle w:val="Heading1"/>
              <w:jc w:val="right"/>
              <w:rPr>
                <w:rFonts w:asciiTheme="minorHAnsi" w:hAnsiTheme="minorHAnsi" w:cstheme="minorHAnsi"/>
                <w:sz w:val="22"/>
                <w:szCs w:val="22"/>
              </w:rPr>
            </w:pPr>
          </w:p>
        </w:tc>
      </w:tr>
      <w:tr w:rsidR="00F8197C" w:rsidRPr="00E44DCC" w14:paraId="0D6D1F43" w14:textId="77777777" w:rsidTr="004072B1">
        <w:trPr>
          <w:jc w:val="center"/>
        </w:trPr>
        <w:tc>
          <w:tcPr>
            <w:tcW w:w="710" w:type="dxa"/>
          </w:tcPr>
          <w:p w14:paraId="7144A8EC" w14:textId="77777777" w:rsidR="00F8197C" w:rsidRPr="00E44DCC" w:rsidRDefault="00F8197C" w:rsidP="006B5013">
            <w:pPr>
              <w:rPr>
                <w:rFonts w:asciiTheme="minorHAnsi" w:hAnsiTheme="minorHAnsi" w:cstheme="minorHAnsi"/>
                <w:b/>
                <w:sz w:val="22"/>
                <w:szCs w:val="22"/>
              </w:rPr>
            </w:pPr>
          </w:p>
        </w:tc>
        <w:tc>
          <w:tcPr>
            <w:tcW w:w="9355" w:type="dxa"/>
          </w:tcPr>
          <w:p w14:paraId="72116ABB" w14:textId="77777777" w:rsidR="00F8197C" w:rsidRPr="00E44DCC" w:rsidRDefault="00F8197C" w:rsidP="006B5013">
            <w:pPr>
              <w:jc w:val="both"/>
              <w:rPr>
                <w:rFonts w:asciiTheme="minorHAnsi" w:hAnsiTheme="minorHAnsi" w:cstheme="minorHAnsi"/>
                <w:sz w:val="22"/>
                <w:szCs w:val="22"/>
              </w:rPr>
            </w:pPr>
          </w:p>
        </w:tc>
        <w:tc>
          <w:tcPr>
            <w:tcW w:w="284" w:type="dxa"/>
          </w:tcPr>
          <w:p w14:paraId="213871A9" w14:textId="77777777" w:rsidR="00F8197C" w:rsidRPr="00E44DCC" w:rsidRDefault="00F8197C" w:rsidP="006B5013">
            <w:pPr>
              <w:jc w:val="right"/>
              <w:rPr>
                <w:rFonts w:asciiTheme="minorHAnsi" w:hAnsiTheme="minorHAnsi" w:cstheme="minorHAnsi"/>
                <w:sz w:val="22"/>
                <w:szCs w:val="22"/>
              </w:rPr>
            </w:pPr>
          </w:p>
        </w:tc>
      </w:tr>
      <w:tr w:rsidR="00F8197C" w:rsidRPr="00E44DCC" w14:paraId="3C4020D8" w14:textId="77777777" w:rsidTr="004072B1">
        <w:trPr>
          <w:jc w:val="center"/>
        </w:trPr>
        <w:tc>
          <w:tcPr>
            <w:tcW w:w="710" w:type="dxa"/>
          </w:tcPr>
          <w:p w14:paraId="2E551007" w14:textId="77777777" w:rsidR="00F8197C" w:rsidRPr="00E44DCC" w:rsidRDefault="00F8197C" w:rsidP="006B5013">
            <w:pPr>
              <w:rPr>
                <w:rFonts w:asciiTheme="minorHAnsi" w:hAnsiTheme="minorHAnsi" w:cstheme="minorHAnsi"/>
                <w:b/>
                <w:sz w:val="22"/>
                <w:szCs w:val="22"/>
              </w:rPr>
            </w:pPr>
          </w:p>
        </w:tc>
        <w:tc>
          <w:tcPr>
            <w:tcW w:w="9355" w:type="dxa"/>
          </w:tcPr>
          <w:p w14:paraId="1054A959" w14:textId="77777777" w:rsidR="00F8197C" w:rsidRPr="00E44DCC" w:rsidRDefault="00F8197C" w:rsidP="006B5013">
            <w:pPr>
              <w:jc w:val="both"/>
              <w:rPr>
                <w:rFonts w:asciiTheme="minorHAnsi" w:hAnsiTheme="minorHAnsi" w:cstheme="minorHAnsi"/>
                <w:sz w:val="22"/>
                <w:szCs w:val="22"/>
              </w:rPr>
            </w:pPr>
            <w:r>
              <w:rPr>
                <w:rFonts w:asciiTheme="minorHAnsi" w:hAnsiTheme="minorHAnsi" w:cstheme="minorHAnsi"/>
                <w:sz w:val="22"/>
                <w:szCs w:val="22"/>
              </w:rPr>
              <w:t xml:space="preserve">Approximately 90 </w:t>
            </w:r>
            <w:r w:rsidRPr="00E44DCC">
              <w:rPr>
                <w:rFonts w:asciiTheme="minorHAnsi" w:hAnsiTheme="minorHAnsi" w:cstheme="minorHAnsi"/>
                <w:sz w:val="22"/>
                <w:szCs w:val="22"/>
              </w:rPr>
              <w:t xml:space="preserve">people attended the meeting and </w:t>
            </w:r>
            <w:r>
              <w:rPr>
                <w:rFonts w:asciiTheme="minorHAnsi" w:hAnsiTheme="minorHAnsi" w:cstheme="minorHAnsi"/>
                <w:sz w:val="22"/>
                <w:szCs w:val="22"/>
              </w:rPr>
              <w:t>3</w:t>
            </w:r>
            <w:r w:rsidRPr="00E44DCC">
              <w:rPr>
                <w:rFonts w:asciiTheme="minorHAnsi" w:hAnsiTheme="minorHAnsi" w:cstheme="minorHAnsi"/>
                <w:sz w:val="22"/>
                <w:szCs w:val="22"/>
              </w:rPr>
              <w:t xml:space="preserve"> apologies were recorded.</w:t>
            </w:r>
          </w:p>
        </w:tc>
        <w:tc>
          <w:tcPr>
            <w:tcW w:w="284" w:type="dxa"/>
          </w:tcPr>
          <w:p w14:paraId="1AF175C7" w14:textId="77777777" w:rsidR="00F8197C" w:rsidRPr="00E44DCC" w:rsidRDefault="00F8197C" w:rsidP="006B5013">
            <w:pPr>
              <w:jc w:val="right"/>
              <w:rPr>
                <w:rFonts w:asciiTheme="minorHAnsi" w:hAnsiTheme="minorHAnsi" w:cstheme="minorHAnsi"/>
                <w:sz w:val="22"/>
                <w:szCs w:val="22"/>
              </w:rPr>
            </w:pPr>
          </w:p>
        </w:tc>
      </w:tr>
      <w:tr w:rsidR="00F8197C" w:rsidRPr="00E44DCC" w14:paraId="4917F3F1" w14:textId="77777777" w:rsidTr="004072B1">
        <w:trPr>
          <w:jc w:val="center"/>
        </w:trPr>
        <w:tc>
          <w:tcPr>
            <w:tcW w:w="710" w:type="dxa"/>
          </w:tcPr>
          <w:p w14:paraId="0338D83D" w14:textId="77777777" w:rsidR="00F8197C" w:rsidRPr="00E44DCC" w:rsidRDefault="00F8197C" w:rsidP="006B5013">
            <w:pPr>
              <w:rPr>
                <w:rFonts w:asciiTheme="minorHAnsi" w:hAnsiTheme="minorHAnsi" w:cstheme="minorHAnsi"/>
                <w:b/>
                <w:sz w:val="22"/>
                <w:szCs w:val="22"/>
              </w:rPr>
            </w:pPr>
          </w:p>
        </w:tc>
        <w:tc>
          <w:tcPr>
            <w:tcW w:w="9355" w:type="dxa"/>
          </w:tcPr>
          <w:p w14:paraId="36CC4080" w14:textId="77777777" w:rsidR="00F8197C" w:rsidRPr="00E44DCC" w:rsidRDefault="00F8197C" w:rsidP="006B5013">
            <w:pPr>
              <w:jc w:val="both"/>
              <w:rPr>
                <w:rFonts w:asciiTheme="minorHAnsi" w:hAnsiTheme="minorHAnsi" w:cstheme="minorHAnsi"/>
                <w:sz w:val="22"/>
                <w:szCs w:val="22"/>
              </w:rPr>
            </w:pPr>
          </w:p>
        </w:tc>
        <w:tc>
          <w:tcPr>
            <w:tcW w:w="284" w:type="dxa"/>
          </w:tcPr>
          <w:p w14:paraId="54D34C03" w14:textId="77777777" w:rsidR="00F8197C" w:rsidRPr="00E44DCC" w:rsidRDefault="00F8197C" w:rsidP="006B5013">
            <w:pPr>
              <w:jc w:val="right"/>
              <w:rPr>
                <w:rFonts w:asciiTheme="minorHAnsi" w:hAnsiTheme="minorHAnsi" w:cstheme="minorHAnsi"/>
                <w:sz w:val="22"/>
                <w:szCs w:val="22"/>
              </w:rPr>
            </w:pPr>
          </w:p>
        </w:tc>
      </w:tr>
      <w:tr w:rsidR="00F8197C" w:rsidRPr="00E44DCC" w14:paraId="1EACE63F" w14:textId="77777777" w:rsidTr="004072B1">
        <w:trPr>
          <w:jc w:val="center"/>
        </w:trPr>
        <w:tc>
          <w:tcPr>
            <w:tcW w:w="710" w:type="dxa"/>
          </w:tcPr>
          <w:p w14:paraId="36F6511F"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3.</w:t>
            </w:r>
          </w:p>
        </w:tc>
        <w:tc>
          <w:tcPr>
            <w:tcW w:w="9355" w:type="dxa"/>
          </w:tcPr>
          <w:p w14:paraId="2292F3AC" w14:textId="77777777"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Election of Church Wardens</w:t>
            </w:r>
          </w:p>
        </w:tc>
        <w:tc>
          <w:tcPr>
            <w:tcW w:w="284" w:type="dxa"/>
          </w:tcPr>
          <w:p w14:paraId="7A9AC60D" w14:textId="77777777" w:rsidR="00F8197C" w:rsidRPr="00E44DCC" w:rsidRDefault="00F8197C" w:rsidP="006B5013">
            <w:pPr>
              <w:jc w:val="right"/>
              <w:rPr>
                <w:rFonts w:asciiTheme="minorHAnsi" w:hAnsiTheme="minorHAnsi" w:cstheme="minorHAnsi"/>
                <w:sz w:val="22"/>
                <w:szCs w:val="22"/>
              </w:rPr>
            </w:pPr>
          </w:p>
        </w:tc>
      </w:tr>
      <w:tr w:rsidR="00F8197C" w:rsidRPr="00E44DCC" w14:paraId="634BA6CA" w14:textId="77777777" w:rsidTr="004072B1">
        <w:trPr>
          <w:jc w:val="center"/>
        </w:trPr>
        <w:tc>
          <w:tcPr>
            <w:tcW w:w="710" w:type="dxa"/>
          </w:tcPr>
          <w:p w14:paraId="6A09CCBC" w14:textId="77777777" w:rsidR="00F8197C" w:rsidRPr="00E44DCC" w:rsidRDefault="00F8197C" w:rsidP="006B5013">
            <w:pPr>
              <w:rPr>
                <w:rFonts w:asciiTheme="minorHAnsi" w:hAnsiTheme="minorHAnsi" w:cstheme="minorHAnsi"/>
                <w:b/>
                <w:sz w:val="22"/>
                <w:szCs w:val="22"/>
              </w:rPr>
            </w:pPr>
          </w:p>
        </w:tc>
        <w:tc>
          <w:tcPr>
            <w:tcW w:w="9355" w:type="dxa"/>
          </w:tcPr>
          <w:p w14:paraId="15003DF0" w14:textId="77777777" w:rsidR="00F8197C" w:rsidRPr="00E44DCC" w:rsidRDefault="00F8197C" w:rsidP="006B5013">
            <w:pPr>
              <w:jc w:val="both"/>
              <w:rPr>
                <w:rFonts w:asciiTheme="minorHAnsi" w:hAnsiTheme="minorHAnsi" w:cstheme="minorHAnsi"/>
                <w:sz w:val="22"/>
                <w:szCs w:val="22"/>
              </w:rPr>
            </w:pPr>
          </w:p>
        </w:tc>
        <w:tc>
          <w:tcPr>
            <w:tcW w:w="284" w:type="dxa"/>
          </w:tcPr>
          <w:p w14:paraId="4554DA68" w14:textId="77777777" w:rsidR="00F8197C" w:rsidRPr="00E44DCC" w:rsidRDefault="00F8197C" w:rsidP="006B5013">
            <w:pPr>
              <w:jc w:val="right"/>
              <w:rPr>
                <w:rFonts w:asciiTheme="minorHAnsi" w:hAnsiTheme="minorHAnsi" w:cstheme="minorHAnsi"/>
                <w:sz w:val="22"/>
                <w:szCs w:val="22"/>
              </w:rPr>
            </w:pPr>
          </w:p>
        </w:tc>
      </w:tr>
      <w:tr w:rsidR="00F8197C" w:rsidRPr="00E44DCC" w14:paraId="11B361C0" w14:textId="77777777" w:rsidTr="004072B1">
        <w:trPr>
          <w:jc w:val="center"/>
        </w:trPr>
        <w:tc>
          <w:tcPr>
            <w:tcW w:w="710" w:type="dxa"/>
          </w:tcPr>
          <w:p w14:paraId="684A7982"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3.1</w:t>
            </w:r>
          </w:p>
        </w:tc>
        <w:tc>
          <w:tcPr>
            <w:tcW w:w="9355" w:type="dxa"/>
          </w:tcPr>
          <w:p w14:paraId="0C24602C" w14:textId="77777777" w:rsidR="00F8197C" w:rsidRPr="00E44DCC" w:rsidRDefault="00F8197C" w:rsidP="006B5013">
            <w:pPr>
              <w:jc w:val="both"/>
              <w:rPr>
                <w:rFonts w:asciiTheme="minorHAnsi" w:hAnsiTheme="minorHAnsi" w:cstheme="minorHAnsi"/>
                <w:sz w:val="22"/>
                <w:szCs w:val="22"/>
              </w:rPr>
            </w:pPr>
            <w:r w:rsidRPr="00E44DCC">
              <w:rPr>
                <w:rFonts w:asciiTheme="minorHAnsi" w:hAnsiTheme="minorHAnsi" w:cstheme="minorHAnsi"/>
                <w:sz w:val="22"/>
                <w:szCs w:val="22"/>
              </w:rPr>
              <w:t xml:space="preserve">There were two nominations for Churchwarden. Mike Evans was proposed by </w:t>
            </w:r>
            <w:r>
              <w:rPr>
                <w:rFonts w:asciiTheme="minorHAnsi" w:hAnsiTheme="minorHAnsi" w:cstheme="minorHAnsi"/>
                <w:sz w:val="22"/>
                <w:szCs w:val="22"/>
              </w:rPr>
              <w:t>Keith Croxton</w:t>
            </w:r>
            <w:r w:rsidRPr="00E44DCC">
              <w:rPr>
                <w:rFonts w:asciiTheme="minorHAnsi" w:hAnsiTheme="minorHAnsi" w:cstheme="minorHAnsi"/>
                <w:sz w:val="22"/>
                <w:szCs w:val="22"/>
              </w:rPr>
              <w:t xml:space="preserve"> and seconded by </w:t>
            </w:r>
            <w:r>
              <w:rPr>
                <w:rFonts w:asciiTheme="minorHAnsi" w:hAnsiTheme="minorHAnsi" w:cstheme="minorHAnsi"/>
                <w:sz w:val="22"/>
                <w:szCs w:val="22"/>
              </w:rPr>
              <w:t>Sophie Rudolf</w:t>
            </w:r>
            <w:r w:rsidRPr="00E44DCC">
              <w:rPr>
                <w:rFonts w:asciiTheme="minorHAnsi" w:hAnsiTheme="minorHAnsi" w:cstheme="minorHAnsi"/>
                <w:sz w:val="22"/>
                <w:szCs w:val="22"/>
              </w:rPr>
              <w:t xml:space="preserve">. Max Hailey was proposed by Harry Morten and seconded by </w:t>
            </w:r>
            <w:r>
              <w:rPr>
                <w:rFonts w:asciiTheme="minorHAnsi" w:hAnsiTheme="minorHAnsi" w:cstheme="minorHAnsi"/>
                <w:sz w:val="22"/>
                <w:szCs w:val="22"/>
              </w:rPr>
              <w:t>Helen Grimditch</w:t>
            </w:r>
            <w:r w:rsidRPr="00E44DCC">
              <w:rPr>
                <w:rFonts w:asciiTheme="minorHAnsi" w:hAnsiTheme="minorHAnsi" w:cstheme="minorHAnsi"/>
                <w:sz w:val="22"/>
                <w:szCs w:val="22"/>
              </w:rPr>
              <w:t>. There being no other nominations they were duly elected.</w:t>
            </w:r>
          </w:p>
          <w:p w14:paraId="6A8A39B2" w14:textId="77777777" w:rsidR="00F8197C" w:rsidRPr="00E44DCC" w:rsidRDefault="00F8197C" w:rsidP="006B5013">
            <w:pPr>
              <w:jc w:val="both"/>
              <w:rPr>
                <w:rFonts w:asciiTheme="minorHAnsi" w:hAnsiTheme="minorHAnsi" w:cstheme="minorHAnsi"/>
                <w:sz w:val="22"/>
                <w:szCs w:val="22"/>
              </w:rPr>
            </w:pPr>
            <w:r w:rsidRPr="00E44DCC">
              <w:rPr>
                <w:rFonts w:asciiTheme="minorHAnsi" w:hAnsiTheme="minorHAnsi" w:cstheme="minorHAnsi"/>
                <w:sz w:val="22"/>
                <w:szCs w:val="22"/>
              </w:rPr>
              <w:t xml:space="preserve"> </w:t>
            </w:r>
          </w:p>
        </w:tc>
        <w:tc>
          <w:tcPr>
            <w:tcW w:w="284" w:type="dxa"/>
          </w:tcPr>
          <w:p w14:paraId="53D446F7" w14:textId="77777777" w:rsidR="00F8197C" w:rsidRPr="00E44DCC" w:rsidRDefault="00F8197C" w:rsidP="006B5013">
            <w:pPr>
              <w:jc w:val="right"/>
              <w:rPr>
                <w:rFonts w:asciiTheme="minorHAnsi" w:hAnsiTheme="minorHAnsi" w:cstheme="minorHAnsi"/>
                <w:sz w:val="22"/>
                <w:szCs w:val="22"/>
              </w:rPr>
            </w:pPr>
          </w:p>
        </w:tc>
      </w:tr>
      <w:tr w:rsidR="00F8197C" w:rsidRPr="00E44DCC" w14:paraId="7E943738" w14:textId="77777777" w:rsidTr="004072B1">
        <w:trPr>
          <w:jc w:val="center"/>
        </w:trPr>
        <w:tc>
          <w:tcPr>
            <w:tcW w:w="710" w:type="dxa"/>
          </w:tcPr>
          <w:p w14:paraId="29B9CB6F"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sz w:val="22"/>
                <w:szCs w:val="22"/>
              </w:rPr>
              <w:t>4.</w:t>
            </w:r>
          </w:p>
        </w:tc>
        <w:tc>
          <w:tcPr>
            <w:tcW w:w="9355" w:type="dxa"/>
          </w:tcPr>
          <w:p w14:paraId="334A8179" w14:textId="101AA290" w:rsidR="00F8197C" w:rsidRDefault="00F8197C" w:rsidP="006B5013">
            <w:pPr>
              <w:jc w:val="both"/>
              <w:rPr>
                <w:rFonts w:asciiTheme="minorHAnsi" w:hAnsiTheme="minorHAnsi" w:cstheme="minorHAnsi"/>
                <w:sz w:val="22"/>
                <w:szCs w:val="22"/>
              </w:rPr>
            </w:pPr>
            <w:r w:rsidRPr="001860FE">
              <w:rPr>
                <w:rFonts w:asciiTheme="minorHAnsi" w:hAnsiTheme="minorHAnsi" w:cstheme="minorHAnsi"/>
                <w:b/>
                <w:sz w:val="22"/>
                <w:szCs w:val="22"/>
              </w:rPr>
              <w:t>Prayers</w:t>
            </w:r>
            <w:r>
              <w:rPr>
                <w:rFonts w:asciiTheme="minorHAnsi" w:hAnsiTheme="minorHAnsi" w:cstheme="minorHAnsi"/>
                <w:sz w:val="22"/>
                <w:szCs w:val="22"/>
              </w:rPr>
              <w:t xml:space="preserve"> </w:t>
            </w:r>
            <w:r w:rsidRPr="001860FE">
              <w:rPr>
                <w:rFonts w:asciiTheme="minorHAnsi" w:hAnsiTheme="minorHAnsi" w:cstheme="minorHAnsi"/>
                <w:b/>
                <w:sz w:val="22"/>
                <w:szCs w:val="22"/>
              </w:rPr>
              <w:t>for Churchwardens</w:t>
            </w:r>
            <w:r>
              <w:rPr>
                <w:rFonts w:asciiTheme="minorHAnsi" w:hAnsiTheme="minorHAnsi" w:cstheme="minorHAnsi"/>
                <w:sz w:val="22"/>
                <w:szCs w:val="22"/>
              </w:rPr>
              <w:t xml:space="preserve"> </w:t>
            </w:r>
          </w:p>
          <w:p w14:paraId="4C55C41E" w14:textId="77777777" w:rsidR="00F8197C" w:rsidRPr="00E44DCC" w:rsidRDefault="00F8197C" w:rsidP="006B5013">
            <w:pPr>
              <w:jc w:val="both"/>
              <w:rPr>
                <w:rFonts w:asciiTheme="minorHAnsi" w:hAnsiTheme="minorHAnsi" w:cstheme="minorHAnsi"/>
                <w:sz w:val="22"/>
                <w:szCs w:val="22"/>
              </w:rPr>
            </w:pPr>
            <w:r>
              <w:rPr>
                <w:rFonts w:asciiTheme="minorHAnsi" w:hAnsiTheme="minorHAnsi" w:cstheme="minorHAnsi"/>
                <w:sz w:val="22"/>
                <w:szCs w:val="22"/>
              </w:rPr>
              <w:t>Prayers were led by Tina Mitchell.</w:t>
            </w:r>
          </w:p>
        </w:tc>
        <w:tc>
          <w:tcPr>
            <w:tcW w:w="284" w:type="dxa"/>
          </w:tcPr>
          <w:p w14:paraId="11517F7A" w14:textId="77777777" w:rsidR="00F8197C" w:rsidRPr="00E44DCC" w:rsidRDefault="00F8197C" w:rsidP="006B5013">
            <w:pPr>
              <w:jc w:val="right"/>
              <w:rPr>
                <w:rFonts w:asciiTheme="minorHAnsi" w:hAnsiTheme="minorHAnsi" w:cstheme="minorHAnsi"/>
                <w:sz w:val="22"/>
                <w:szCs w:val="22"/>
              </w:rPr>
            </w:pPr>
          </w:p>
        </w:tc>
      </w:tr>
      <w:tr w:rsidR="00F8197C" w:rsidRPr="00E44DCC" w14:paraId="5FF7C9AF" w14:textId="77777777" w:rsidTr="004072B1">
        <w:trPr>
          <w:jc w:val="center"/>
        </w:trPr>
        <w:tc>
          <w:tcPr>
            <w:tcW w:w="710" w:type="dxa"/>
          </w:tcPr>
          <w:p w14:paraId="17175FA0" w14:textId="77777777" w:rsidR="00F8197C" w:rsidRPr="00E44DCC" w:rsidRDefault="00F8197C" w:rsidP="006B5013">
            <w:pPr>
              <w:rPr>
                <w:rFonts w:asciiTheme="minorHAnsi" w:hAnsiTheme="minorHAnsi" w:cstheme="minorHAnsi"/>
                <w:b/>
                <w:sz w:val="22"/>
                <w:szCs w:val="22"/>
              </w:rPr>
            </w:pPr>
          </w:p>
        </w:tc>
        <w:tc>
          <w:tcPr>
            <w:tcW w:w="9355" w:type="dxa"/>
          </w:tcPr>
          <w:p w14:paraId="76BC2F66" w14:textId="77777777" w:rsidR="00F8197C" w:rsidRPr="00E44DCC" w:rsidRDefault="00F8197C" w:rsidP="006B5013">
            <w:pPr>
              <w:jc w:val="both"/>
              <w:rPr>
                <w:rFonts w:asciiTheme="minorHAnsi" w:hAnsiTheme="minorHAnsi" w:cstheme="minorHAnsi"/>
                <w:sz w:val="22"/>
                <w:szCs w:val="22"/>
              </w:rPr>
            </w:pPr>
          </w:p>
        </w:tc>
        <w:tc>
          <w:tcPr>
            <w:tcW w:w="284" w:type="dxa"/>
          </w:tcPr>
          <w:p w14:paraId="2C7357B0" w14:textId="77777777" w:rsidR="00F8197C" w:rsidRPr="00E44DCC" w:rsidRDefault="00F8197C" w:rsidP="006B5013">
            <w:pPr>
              <w:jc w:val="right"/>
              <w:rPr>
                <w:rFonts w:asciiTheme="minorHAnsi" w:hAnsiTheme="minorHAnsi" w:cstheme="minorHAnsi"/>
                <w:sz w:val="22"/>
                <w:szCs w:val="22"/>
              </w:rPr>
            </w:pPr>
          </w:p>
        </w:tc>
      </w:tr>
      <w:tr w:rsidR="00F8197C" w:rsidRPr="00E44DCC" w14:paraId="20267D7B" w14:textId="77777777" w:rsidTr="004072B1">
        <w:trPr>
          <w:jc w:val="center"/>
        </w:trPr>
        <w:tc>
          <w:tcPr>
            <w:tcW w:w="10065" w:type="dxa"/>
            <w:gridSpan w:val="2"/>
          </w:tcPr>
          <w:p w14:paraId="40013B1B" w14:textId="77777777"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Annual Parochial Church Meeting</w:t>
            </w:r>
          </w:p>
        </w:tc>
        <w:tc>
          <w:tcPr>
            <w:tcW w:w="284" w:type="dxa"/>
          </w:tcPr>
          <w:p w14:paraId="0A45504E" w14:textId="77777777" w:rsidR="00F8197C" w:rsidRPr="00E44DCC" w:rsidRDefault="00F8197C" w:rsidP="006B5013">
            <w:pPr>
              <w:jc w:val="right"/>
              <w:rPr>
                <w:rFonts w:asciiTheme="minorHAnsi" w:hAnsiTheme="minorHAnsi" w:cstheme="minorHAnsi"/>
                <w:sz w:val="22"/>
                <w:szCs w:val="22"/>
              </w:rPr>
            </w:pPr>
          </w:p>
        </w:tc>
      </w:tr>
      <w:tr w:rsidR="00F8197C" w:rsidRPr="00E44DCC" w14:paraId="1163D1DB" w14:textId="77777777" w:rsidTr="004072B1">
        <w:trPr>
          <w:jc w:val="center"/>
        </w:trPr>
        <w:tc>
          <w:tcPr>
            <w:tcW w:w="710" w:type="dxa"/>
          </w:tcPr>
          <w:p w14:paraId="7FA8938C" w14:textId="77777777" w:rsidR="00F8197C" w:rsidRPr="00E44DCC" w:rsidRDefault="00F8197C" w:rsidP="006B5013">
            <w:pPr>
              <w:rPr>
                <w:rFonts w:asciiTheme="minorHAnsi" w:hAnsiTheme="minorHAnsi" w:cstheme="minorHAnsi"/>
                <w:b/>
                <w:sz w:val="22"/>
                <w:szCs w:val="22"/>
              </w:rPr>
            </w:pPr>
          </w:p>
        </w:tc>
        <w:tc>
          <w:tcPr>
            <w:tcW w:w="9355" w:type="dxa"/>
          </w:tcPr>
          <w:p w14:paraId="01316716" w14:textId="77777777" w:rsidR="00F8197C" w:rsidRPr="00E44DCC" w:rsidRDefault="00F8197C" w:rsidP="006B5013">
            <w:pPr>
              <w:pStyle w:val="Heading1"/>
              <w:jc w:val="both"/>
              <w:rPr>
                <w:rFonts w:asciiTheme="minorHAnsi" w:hAnsiTheme="minorHAnsi" w:cstheme="minorHAnsi"/>
                <w:sz w:val="22"/>
                <w:szCs w:val="22"/>
              </w:rPr>
            </w:pPr>
          </w:p>
        </w:tc>
        <w:tc>
          <w:tcPr>
            <w:tcW w:w="284" w:type="dxa"/>
          </w:tcPr>
          <w:p w14:paraId="5F4C68F8" w14:textId="77777777" w:rsidR="00F8197C" w:rsidRPr="00E44DCC" w:rsidRDefault="00F8197C" w:rsidP="006B5013">
            <w:pPr>
              <w:jc w:val="right"/>
              <w:rPr>
                <w:rFonts w:asciiTheme="minorHAnsi" w:hAnsiTheme="minorHAnsi" w:cstheme="minorHAnsi"/>
                <w:sz w:val="22"/>
                <w:szCs w:val="22"/>
              </w:rPr>
            </w:pPr>
          </w:p>
        </w:tc>
      </w:tr>
      <w:tr w:rsidR="00F8197C" w:rsidRPr="00E44DCC" w14:paraId="5B795AFE" w14:textId="77777777" w:rsidTr="004072B1">
        <w:trPr>
          <w:jc w:val="center"/>
        </w:trPr>
        <w:tc>
          <w:tcPr>
            <w:tcW w:w="710" w:type="dxa"/>
          </w:tcPr>
          <w:p w14:paraId="3D7682BE"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1.</w:t>
            </w:r>
          </w:p>
        </w:tc>
        <w:tc>
          <w:tcPr>
            <w:tcW w:w="9355" w:type="dxa"/>
          </w:tcPr>
          <w:p w14:paraId="0682981B" w14:textId="68DB230F" w:rsidR="00F8197C" w:rsidRPr="00E44DCC" w:rsidRDefault="550B7A6D" w:rsidP="2275C2DC">
            <w:pPr>
              <w:pStyle w:val="Heading1"/>
              <w:jc w:val="both"/>
              <w:rPr>
                <w:rFonts w:asciiTheme="minorHAnsi" w:hAnsiTheme="minorHAnsi" w:cstheme="minorBidi"/>
                <w:sz w:val="22"/>
                <w:szCs w:val="22"/>
              </w:rPr>
            </w:pPr>
            <w:r w:rsidRPr="2275C2DC">
              <w:rPr>
                <w:rFonts w:asciiTheme="minorHAnsi" w:hAnsiTheme="minorHAnsi" w:cstheme="minorBidi"/>
                <w:sz w:val="22"/>
                <w:szCs w:val="22"/>
              </w:rPr>
              <w:t xml:space="preserve">Minutes of the Annual Meeting held on </w:t>
            </w:r>
            <w:r w:rsidR="7130ABC9" w:rsidRPr="2275C2DC">
              <w:rPr>
                <w:rFonts w:asciiTheme="minorHAnsi" w:hAnsiTheme="minorHAnsi" w:cstheme="minorBidi"/>
                <w:sz w:val="22"/>
                <w:szCs w:val="22"/>
              </w:rPr>
              <w:t>28</w:t>
            </w:r>
            <w:r w:rsidR="7130ABC9" w:rsidRPr="2275C2DC">
              <w:rPr>
                <w:rFonts w:asciiTheme="minorHAnsi" w:hAnsiTheme="minorHAnsi" w:cstheme="minorBidi"/>
                <w:sz w:val="22"/>
                <w:szCs w:val="22"/>
                <w:vertAlign w:val="superscript"/>
              </w:rPr>
              <w:t>th</w:t>
            </w:r>
            <w:r w:rsidR="7130ABC9" w:rsidRPr="2275C2DC">
              <w:rPr>
                <w:rFonts w:asciiTheme="minorHAnsi" w:hAnsiTheme="minorHAnsi" w:cstheme="minorBidi"/>
                <w:sz w:val="22"/>
                <w:szCs w:val="22"/>
              </w:rPr>
              <w:t xml:space="preserve"> April 2019</w:t>
            </w:r>
          </w:p>
        </w:tc>
        <w:tc>
          <w:tcPr>
            <w:tcW w:w="284" w:type="dxa"/>
          </w:tcPr>
          <w:p w14:paraId="5B11F88F" w14:textId="77777777" w:rsidR="00F8197C" w:rsidRPr="00E44DCC" w:rsidRDefault="00F8197C" w:rsidP="006B5013">
            <w:pPr>
              <w:jc w:val="right"/>
              <w:rPr>
                <w:rFonts w:asciiTheme="minorHAnsi" w:hAnsiTheme="minorHAnsi" w:cstheme="minorHAnsi"/>
                <w:sz w:val="22"/>
                <w:szCs w:val="22"/>
              </w:rPr>
            </w:pPr>
          </w:p>
        </w:tc>
      </w:tr>
      <w:tr w:rsidR="00F8197C" w:rsidRPr="00E44DCC" w14:paraId="49FFF0FF" w14:textId="77777777" w:rsidTr="004072B1">
        <w:trPr>
          <w:jc w:val="center"/>
        </w:trPr>
        <w:tc>
          <w:tcPr>
            <w:tcW w:w="710" w:type="dxa"/>
          </w:tcPr>
          <w:p w14:paraId="59A4A255" w14:textId="77777777" w:rsidR="00F8197C" w:rsidRPr="00E44DCC" w:rsidRDefault="00F8197C" w:rsidP="006B5013">
            <w:pPr>
              <w:rPr>
                <w:rFonts w:asciiTheme="minorHAnsi" w:hAnsiTheme="minorHAnsi" w:cstheme="minorHAnsi"/>
                <w:b/>
                <w:sz w:val="22"/>
                <w:szCs w:val="22"/>
              </w:rPr>
            </w:pPr>
          </w:p>
        </w:tc>
        <w:tc>
          <w:tcPr>
            <w:tcW w:w="9355" w:type="dxa"/>
          </w:tcPr>
          <w:p w14:paraId="1BF46B7A" w14:textId="77777777" w:rsidR="00F8197C" w:rsidRPr="00E44DCC" w:rsidRDefault="00F8197C" w:rsidP="006B5013">
            <w:pPr>
              <w:jc w:val="both"/>
              <w:rPr>
                <w:rFonts w:asciiTheme="minorHAnsi" w:hAnsiTheme="minorHAnsi" w:cstheme="minorHAnsi"/>
                <w:sz w:val="22"/>
                <w:szCs w:val="22"/>
              </w:rPr>
            </w:pPr>
          </w:p>
        </w:tc>
        <w:tc>
          <w:tcPr>
            <w:tcW w:w="284" w:type="dxa"/>
          </w:tcPr>
          <w:p w14:paraId="0ACBDD92" w14:textId="77777777" w:rsidR="00F8197C" w:rsidRPr="00E44DCC" w:rsidRDefault="00F8197C" w:rsidP="006B5013">
            <w:pPr>
              <w:jc w:val="right"/>
              <w:rPr>
                <w:rFonts w:asciiTheme="minorHAnsi" w:hAnsiTheme="minorHAnsi" w:cstheme="minorHAnsi"/>
                <w:sz w:val="22"/>
                <w:szCs w:val="22"/>
              </w:rPr>
            </w:pPr>
          </w:p>
        </w:tc>
      </w:tr>
      <w:tr w:rsidR="00F8197C" w:rsidRPr="00E44DCC" w14:paraId="0A35DF47" w14:textId="77777777" w:rsidTr="004072B1">
        <w:trPr>
          <w:jc w:val="center"/>
        </w:trPr>
        <w:tc>
          <w:tcPr>
            <w:tcW w:w="710" w:type="dxa"/>
          </w:tcPr>
          <w:p w14:paraId="7ACD40FF" w14:textId="77777777" w:rsidR="00F8197C" w:rsidRPr="00E44DCC" w:rsidRDefault="00F8197C" w:rsidP="006B5013">
            <w:pPr>
              <w:rPr>
                <w:rFonts w:asciiTheme="minorHAnsi" w:hAnsiTheme="minorHAnsi" w:cstheme="minorHAnsi"/>
                <w:b/>
                <w:sz w:val="22"/>
                <w:szCs w:val="22"/>
              </w:rPr>
            </w:pPr>
          </w:p>
        </w:tc>
        <w:tc>
          <w:tcPr>
            <w:tcW w:w="9355" w:type="dxa"/>
          </w:tcPr>
          <w:p w14:paraId="2F437917" w14:textId="2DD45B7D" w:rsidR="00F8197C" w:rsidRPr="00E44DCC" w:rsidRDefault="550B7A6D" w:rsidP="2275C2DC">
            <w:pPr>
              <w:jc w:val="both"/>
              <w:rPr>
                <w:rFonts w:asciiTheme="minorHAnsi" w:hAnsiTheme="minorHAnsi" w:cstheme="minorBidi"/>
                <w:sz w:val="22"/>
                <w:szCs w:val="22"/>
              </w:rPr>
            </w:pPr>
            <w:r w:rsidRPr="2275C2DC">
              <w:rPr>
                <w:rFonts w:asciiTheme="minorHAnsi" w:hAnsiTheme="minorHAnsi" w:cstheme="minorBidi"/>
                <w:sz w:val="22"/>
                <w:szCs w:val="22"/>
              </w:rPr>
              <w:t xml:space="preserve">Max Hailey proposed and Paul Hirons seconded that the minutes be approved as a correct record of the APCM meeting held on </w:t>
            </w:r>
            <w:r w:rsidR="737F491A" w:rsidRPr="2275C2DC">
              <w:rPr>
                <w:rFonts w:asciiTheme="minorHAnsi" w:hAnsiTheme="minorHAnsi" w:cstheme="minorBidi"/>
                <w:sz w:val="22"/>
                <w:szCs w:val="22"/>
              </w:rPr>
              <w:t>28</w:t>
            </w:r>
            <w:r w:rsidR="737F491A" w:rsidRPr="2275C2DC">
              <w:rPr>
                <w:rFonts w:asciiTheme="minorHAnsi" w:hAnsiTheme="minorHAnsi" w:cstheme="minorBidi"/>
                <w:sz w:val="22"/>
                <w:szCs w:val="22"/>
                <w:vertAlign w:val="superscript"/>
              </w:rPr>
              <w:t>th</w:t>
            </w:r>
            <w:r w:rsidR="737F491A" w:rsidRPr="2275C2DC">
              <w:rPr>
                <w:rFonts w:asciiTheme="minorHAnsi" w:hAnsiTheme="minorHAnsi" w:cstheme="minorBidi"/>
                <w:sz w:val="22"/>
                <w:szCs w:val="22"/>
              </w:rPr>
              <w:t xml:space="preserve"> April 2019</w:t>
            </w:r>
            <w:r w:rsidRPr="2275C2DC">
              <w:rPr>
                <w:rFonts w:asciiTheme="minorHAnsi" w:hAnsiTheme="minorHAnsi" w:cstheme="minorBidi"/>
                <w:sz w:val="22"/>
                <w:szCs w:val="22"/>
              </w:rPr>
              <w:t>.  All were in favour.</w:t>
            </w:r>
          </w:p>
        </w:tc>
        <w:tc>
          <w:tcPr>
            <w:tcW w:w="284" w:type="dxa"/>
          </w:tcPr>
          <w:p w14:paraId="4A8923F9" w14:textId="77777777" w:rsidR="00F8197C" w:rsidRPr="00E44DCC" w:rsidRDefault="00F8197C" w:rsidP="006B5013">
            <w:pPr>
              <w:jc w:val="right"/>
              <w:rPr>
                <w:rFonts w:asciiTheme="minorHAnsi" w:hAnsiTheme="minorHAnsi" w:cstheme="minorHAnsi"/>
                <w:sz w:val="22"/>
                <w:szCs w:val="22"/>
              </w:rPr>
            </w:pPr>
          </w:p>
        </w:tc>
      </w:tr>
      <w:tr w:rsidR="00F8197C" w:rsidRPr="00E44DCC" w14:paraId="60801AC8" w14:textId="77777777" w:rsidTr="004072B1">
        <w:trPr>
          <w:jc w:val="center"/>
        </w:trPr>
        <w:tc>
          <w:tcPr>
            <w:tcW w:w="710" w:type="dxa"/>
          </w:tcPr>
          <w:p w14:paraId="4FC355C6" w14:textId="77777777" w:rsidR="00F8197C" w:rsidRPr="00E44DCC" w:rsidRDefault="00F8197C" w:rsidP="006B5013">
            <w:pPr>
              <w:rPr>
                <w:rFonts w:asciiTheme="minorHAnsi" w:hAnsiTheme="minorHAnsi" w:cstheme="minorHAnsi"/>
                <w:b/>
                <w:sz w:val="22"/>
                <w:szCs w:val="22"/>
              </w:rPr>
            </w:pPr>
          </w:p>
        </w:tc>
        <w:tc>
          <w:tcPr>
            <w:tcW w:w="9355" w:type="dxa"/>
          </w:tcPr>
          <w:p w14:paraId="13BE6280" w14:textId="77777777" w:rsidR="00F8197C" w:rsidRPr="00E44DCC" w:rsidRDefault="00F8197C" w:rsidP="006B5013">
            <w:pPr>
              <w:jc w:val="both"/>
              <w:rPr>
                <w:rFonts w:asciiTheme="minorHAnsi" w:hAnsiTheme="minorHAnsi" w:cstheme="minorHAnsi"/>
                <w:sz w:val="22"/>
                <w:szCs w:val="22"/>
              </w:rPr>
            </w:pPr>
          </w:p>
        </w:tc>
        <w:tc>
          <w:tcPr>
            <w:tcW w:w="284" w:type="dxa"/>
          </w:tcPr>
          <w:p w14:paraId="09D58C9D" w14:textId="77777777" w:rsidR="00F8197C" w:rsidRPr="00E44DCC" w:rsidRDefault="00F8197C" w:rsidP="006B5013">
            <w:pPr>
              <w:jc w:val="right"/>
              <w:rPr>
                <w:rFonts w:asciiTheme="minorHAnsi" w:hAnsiTheme="minorHAnsi" w:cstheme="minorHAnsi"/>
                <w:sz w:val="22"/>
                <w:szCs w:val="22"/>
              </w:rPr>
            </w:pPr>
          </w:p>
        </w:tc>
      </w:tr>
      <w:tr w:rsidR="00F8197C" w:rsidRPr="00E44DCC" w14:paraId="45A558AE" w14:textId="77777777" w:rsidTr="004072B1">
        <w:trPr>
          <w:jc w:val="center"/>
        </w:trPr>
        <w:tc>
          <w:tcPr>
            <w:tcW w:w="710" w:type="dxa"/>
          </w:tcPr>
          <w:p w14:paraId="2D9049E4" w14:textId="77777777" w:rsidR="00F8197C" w:rsidRPr="002E6E65" w:rsidRDefault="00F8197C" w:rsidP="006B5013">
            <w:pPr>
              <w:pStyle w:val="Heading1"/>
              <w:jc w:val="both"/>
              <w:rPr>
                <w:rFonts w:asciiTheme="minorHAnsi" w:hAnsiTheme="minorHAnsi" w:cstheme="minorHAnsi"/>
                <w:sz w:val="22"/>
                <w:szCs w:val="22"/>
              </w:rPr>
            </w:pPr>
            <w:r w:rsidRPr="002E6E65">
              <w:rPr>
                <w:rFonts w:asciiTheme="minorHAnsi" w:hAnsiTheme="minorHAnsi" w:cstheme="minorHAnsi"/>
                <w:sz w:val="22"/>
                <w:szCs w:val="22"/>
              </w:rPr>
              <w:t>2</w:t>
            </w:r>
          </w:p>
        </w:tc>
        <w:tc>
          <w:tcPr>
            <w:tcW w:w="9355" w:type="dxa"/>
          </w:tcPr>
          <w:p w14:paraId="136F8480" w14:textId="77777777"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Matters Arising</w:t>
            </w:r>
          </w:p>
        </w:tc>
        <w:tc>
          <w:tcPr>
            <w:tcW w:w="284" w:type="dxa"/>
          </w:tcPr>
          <w:p w14:paraId="383ADFB8" w14:textId="77777777" w:rsidR="00F8197C" w:rsidRPr="00E44DCC" w:rsidRDefault="00F8197C" w:rsidP="006B5013">
            <w:pPr>
              <w:jc w:val="right"/>
              <w:rPr>
                <w:rFonts w:asciiTheme="minorHAnsi" w:hAnsiTheme="minorHAnsi" w:cstheme="minorHAnsi"/>
                <w:sz w:val="22"/>
                <w:szCs w:val="22"/>
              </w:rPr>
            </w:pPr>
          </w:p>
        </w:tc>
      </w:tr>
      <w:tr w:rsidR="00F8197C" w:rsidRPr="00E44DCC" w14:paraId="4ED75F07" w14:textId="77777777" w:rsidTr="004072B1">
        <w:trPr>
          <w:jc w:val="center"/>
        </w:trPr>
        <w:tc>
          <w:tcPr>
            <w:tcW w:w="710" w:type="dxa"/>
          </w:tcPr>
          <w:p w14:paraId="7347E5F2" w14:textId="77777777" w:rsidR="00F8197C" w:rsidRPr="00E44DCC" w:rsidRDefault="00F8197C" w:rsidP="006B5013">
            <w:pPr>
              <w:rPr>
                <w:rFonts w:asciiTheme="minorHAnsi" w:hAnsiTheme="minorHAnsi" w:cstheme="minorHAnsi"/>
                <w:b/>
                <w:sz w:val="22"/>
                <w:szCs w:val="22"/>
              </w:rPr>
            </w:pPr>
          </w:p>
        </w:tc>
        <w:tc>
          <w:tcPr>
            <w:tcW w:w="9355" w:type="dxa"/>
          </w:tcPr>
          <w:p w14:paraId="284D73D8" w14:textId="77777777" w:rsidR="00F8197C" w:rsidRPr="00E44DCC" w:rsidRDefault="00F8197C" w:rsidP="006B5013">
            <w:pPr>
              <w:jc w:val="both"/>
              <w:rPr>
                <w:rFonts w:asciiTheme="minorHAnsi" w:hAnsiTheme="minorHAnsi" w:cstheme="minorHAnsi"/>
                <w:sz w:val="22"/>
                <w:szCs w:val="22"/>
              </w:rPr>
            </w:pPr>
          </w:p>
        </w:tc>
        <w:tc>
          <w:tcPr>
            <w:tcW w:w="284" w:type="dxa"/>
          </w:tcPr>
          <w:p w14:paraId="3E61F3EB" w14:textId="77777777" w:rsidR="00F8197C" w:rsidRPr="00E44DCC" w:rsidRDefault="00F8197C" w:rsidP="006B5013">
            <w:pPr>
              <w:jc w:val="right"/>
              <w:rPr>
                <w:rFonts w:asciiTheme="minorHAnsi" w:hAnsiTheme="minorHAnsi" w:cstheme="minorHAnsi"/>
                <w:sz w:val="22"/>
                <w:szCs w:val="22"/>
              </w:rPr>
            </w:pPr>
          </w:p>
        </w:tc>
      </w:tr>
      <w:tr w:rsidR="00F8197C" w:rsidRPr="00E44DCC" w14:paraId="2F8D9B5D" w14:textId="77777777" w:rsidTr="004072B1">
        <w:trPr>
          <w:jc w:val="center"/>
        </w:trPr>
        <w:tc>
          <w:tcPr>
            <w:tcW w:w="710" w:type="dxa"/>
          </w:tcPr>
          <w:p w14:paraId="37657585" w14:textId="77777777" w:rsidR="00F8197C" w:rsidRPr="00E44DCC" w:rsidRDefault="00F8197C" w:rsidP="006B5013">
            <w:pPr>
              <w:rPr>
                <w:rFonts w:asciiTheme="minorHAnsi" w:hAnsiTheme="minorHAnsi" w:cstheme="minorHAnsi"/>
                <w:b/>
                <w:sz w:val="22"/>
                <w:szCs w:val="22"/>
              </w:rPr>
            </w:pPr>
          </w:p>
        </w:tc>
        <w:tc>
          <w:tcPr>
            <w:tcW w:w="9355" w:type="dxa"/>
          </w:tcPr>
          <w:p w14:paraId="4A5A5153" w14:textId="77777777" w:rsidR="00F8197C" w:rsidRPr="00E44DCC" w:rsidRDefault="00F8197C" w:rsidP="006B5013">
            <w:pPr>
              <w:jc w:val="both"/>
              <w:rPr>
                <w:rFonts w:asciiTheme="minorHAnsi" w:hAnsiTheme="minorHAnsi" w:cstheme="minorHAnsi"/>
                <w:sz w:val="22"/>
                <w:szCs w:val="22"/>
              </w:rPr>
            </w:pPr>
            <w:r w:rsidRPr="00E44DCC">
              <w:rPr>
                <w:rFonts w:asciiTheme="minorHAnsi" w:hAnsiTheme="minorHAnsi" w:cstheme="minorHAnsi"/>
                <w:sz w:val="22"/>
                <w:szCs w:val="22"/>
              </w:rPr>
              <w:t>There were no matters arising.</w:t>
            </w:r>
          </w:p>
        </w:tc>
        <w:tc>
          <w:tcPr>
            <w:tcW w:w="284" w:type="dxa"/>
          </w:tcPr>
          <w:p w14:paraId="05EEA71C" w14:textId="77777777" w:rsidR="00F8197C" w:rsidRPr="00E44DCC" w:rsidRDefault="00F8197C" w:rsidP="006B5013">
            <w:pPr>
              <w:jc w:val="right"/>
              <w:rPr>
                <w:rFonts w:asciiTheme="minorHAnsi" w:hAnsiTheme="minorHAnsi" w:cstheme="minorHAnsi"/>
                <w:sz w:val="22"/>
                <w:szCs w:val="22"/>
              </w:rPr>
            </w:pPr>
          </w:p>
        </w:tc>
      </w:tr>
      <w:tr w:rsidR="00F8197C" w:rsidRPr="00E44DCC" w14:paraId="13B27E11" w14:textId="77777777" w:rsidTr="004072B1">
        <w:trPr>
          <w:jc w:val="center"/>
        </w:trPr>
        <w:tc>
          <w:tcPr>
            <w:tcW w:w="710" w:type="dxa"/>
          </w:tcPr>
          <w:p w14:paraId="668E0F7B" w14:textId="692FAF0F" w:rsidR="00F8197C" w:rsidRPr="00E44DCC" w:rsidRDefault="00F8197C" w:rsidP="006B5013">
            <w:pPr>
              <w:rPr>
                <w:rFonts w:asciiTheme="minorHAnsi" w:hAnsiTheme="minorHAnsi" w:cstheme="minorHAnsi"/>
                <w:b/>
                <w:sz w:val="22"/>
                <w:szCs w:val="22"/>
              </w:rPr>
            </w:pPr>
          </w:p>
        </w:tc>
        <w:tc>
          <w:tcPr>
            <w:tcW w:w="9355" w:type="dxa"/>
          </w:tcPr>
          <w:p w14:paraId="72F4D392" w14:textId="655BC4CA" w:rsidR="00F8197C" w:rsidRPr="00E44DCC" w:rsidRDefault="00F8197C" w:rsidP="006B5013">
            <w:pPr>
              <w:jc w:val="both"/>
              <w:rPr>
                <w:rFonts w:asciiTheme="minorHAnsi" w:hAnsiTheme="minorHAnsi" w:cstheme="minorHAnsi"/>
                <w:sz w:val="22"/>
                <w:szCs w:val="22"/>
              </w:rPr>
            </w:pPr>
          </w:p>
        </w:tc>
        <w:tc>
          <w:tcPr>
            <w:tcW w:w="284" w:type="dxa"/>
          </w:tcPr>
          <w:p w14:paraId="35658BD7" w14:textId="0C995A45" w:rsidR="00F8197C" w:rsidRPr="00E44DCC" w:rsidRDefault="00F8197C" w:rsidP="006B5013">
            <w:pPr>
              <w:jc w:val="right"/>
              <w:rPr>
                <w:rFonts w:asciiTheme="minorHAnsi" w:hAnsiTheme="minorHAnsi" w:cstheme="minorHAnsi"/>
                <w:sz w:val="22"/>
                <w:szCs w:val="22"/>
              </w:rPr>
            </w:pPr>
          </w:p>
        </w:tc>
      </w:tr>
      <w:tr w:rsidR="00F8197C" w:rsidRPr="00E44DCC" w14:paraId="4E5A0148" w14:textId="77777777" w:rsidTr="004072B1">
        <w:trPr>
          <w:jc w:val="center"/>
        </w:trPr>
        <w:tc>
          <w:tcPr>
            <w:tcW w:w="710" w:type="dxa"/>
          </w:tcPr>
          <w:p w14:paraId="419B062D"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3</w:t>
            </w:r>
          </w:p>
        </w:tc>
        <w:tc>
          <w:tcPr>
            <w:tcW w:w="9355" w:type="dxa"/>
          </w:tcPr>
          <w:p w14:paraId="7348C86F" w14:textId="77777777" w:rsidR="00F8197C" w:rsidRPr="00E44DCC" w:rsidRDefault="00F8197C" w:rsidP="006B5013">
            <w:pPr>
              <w:jc w:val="both"/>
              <w:rPr>
                <w:rFonts w:asciiTheme="minorHAnsi" w:hAnsiTheme="minorHAnsi" w:cstheme="minorHAnsi"/>
                <w:b/>
                <w:sz w:val="22"/>
                <w:szCs w:val="22"/>
              </w:rPr>
            </w:pPr>
            <w:r w:rsidRPr="00E44DCC">
              <w:rPr>
                <w:rFonts w:asciiTheme="minorHAnsi" w:hAnsiTheme="minorHAnsi" w:cstheme="minorHAnsi"/>
                <w:b/>
                <w:sz w:val="22"/>
                <w:szCs w:val="22"/>
              </w:rPr>
              <w:t>Presentation of the Electoral Roll</w:t>
            </w:r>
          </w:p>
        </w:tc>
        <w:tc>
          <w:tcPr>
            <w:tcW w:w="284" w:type="dxa"/>
          </w:tcPr>
          <w:p w14:paraId="4A3E2D3B" w14:textId="77777777" w:rsidR="00F8197C" w:rsidRPr="00E44DCC" w:rsidRDefault="00F8197C" w:rsidP="006B5013">
            <w:pPr>
              <w:jc w:val="right"/>
              <w:rPr>
                <w:rFonts w:asciiTheme="minorHAnsi" w:hAnsiTheme="minorHAnsi" w:cstheme="minorHAnsi"/>
                <w:sz w:val="22"/>
                <w:szCs w:val="22"/>
              </w:rPr>
            </w:pPr>
          </w:p>
        </w:tc>
      </w:tr>
      <w:tr w:rsidR="00F8197C" w:rsidRPr="00E44DCC" w14:paraId="3256C770" w14:textId="77777777" w:rsidTr="004072B1">
        <w:trPr>
          <w:jc w:val="center"/>
        </w:trPr>
        <w:tc>
          <w:tcPr>
            <w:tcW w:w="710" w:type="dxa"/>
          </w:tcPr>
          <w:p w14:paraId="6DF0009E" w14:textId="77777777" w:rsidR="00F8197C" w:rsidRPr="00E44DCC" w:rsidRDefault="00F8197C" w:rsidP="006B5013">
            <w:pPr>
              <w:rPr>
                <w:rFonts w:asciiTheme="minorHAnsi" w:hAnsiTheme="minorHAnsi" w:cstheme="minorHAnsi"/>
                <w:b/>
                <w:sz w:val="22"/>
                <w:szCs w:val="22"/>
              </w:rPr>
            </w:pPr>
          </w:p>
        </w:tc>
        <w:tc>
          <w:tcPr>
            <w:tcW w:w="9355" w:type="dxa"/>
          </w:tcPr>
          <w:p w14:paraId="2B54A8F5" w14:textId="77777777" w:rsidR="00F8197C" w:rsidRPr="00E44DCC" w:rsidRDefault="00F8197C" w:rsidP="006B5013">
            <w:pPr>
              <w:jc w:val="both"/>
              <w:rPr>
                <w:rFonts w:asciiTheme="minorHAnsi" w:hAnsiTheme="minorHAnsi" w:cstheme="minorHAnsi"/>
                <w:sz w:val="22"/>
                <w:szCs w:val="22"/>
                <w:u w:val="single"/>
              </w:rPr>
            </w:pPr>
          </w:p>
        </w:tc>
        <w:tc>
          <w:tcPr>
            <w:tcW w:w="284" w:type="dxa"/>
          </w:tcPr>
          <w:p w14:paraId="69E286B5" w14:textId="77777777" w:rsidR="00F8197C" w:rsidRPr="00E44DCC" w:rsidRDefault="00F8197C" w:rsidP="006B5013">
            <w:pPr>
              <w:jc w:val="right"/>
              <w:rPr>
                <w:rFonts w:asciiTheme="minorHAnsi" w:hAnsiTheme="minorHAnsi" w:cstheme="minorHAnsi"/>
                <w:sz w:val="22"/>
                <w:szCs w:val="22"/>
              </w:rPr>
            </w:pPr>
          </w:p>
        </w:tc>
      </w:tr>
      <w:tr w:rsidR="00F8197C" w:rsidRPr="00E44DCC" w14:paraId="4DC0AFD5" w14:textId="77777777" w:rsidTr="004072B1">
        <w:trPr>
          <w:jc w:val="center"/>
        </w:trPr>
        <w:tc>
          <w:tcPr>
            <w:tcW w:w="710" w:type="dxa"/>
          </w:tcPr>
          <w:p w14:paraId="462DECED"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3.1</w:t>
            </w:r>
          </w:p>
        </w:tc>
        <w:tc>
          <w:tcPr>
            <w:tcW w:w="9355" w:type="dxa"/>
          </w:tcPr>
          <w:p w14:paraId="6AE726BF"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Heidi Buchan read out her report</w:t>
            </w:r>
            <w:r w:rsidRPr="00E44DCC">
              <w:rPr>
                <w:rFonts w:asciiTheme="minorHAnsi" w:hAnsiTheme="minorHAnsi" w:cstheme="minorHAnsi"/>
                <w:sz w:val="22"/>
                <w:szCs w:val="22"/>
              </w:rPr>
              <w:t>.  At last year’s APCM, there were a total of 2</w:t>
            </w:r>
            <w:r>
              <w:rPr>
                <w:rFonts w:asciiTheme="minorHAnsi" w:hAnsiTheme="minorHAnsi" w:cstheme="minorHAnsi"/>
                <w:sz w:val="22"/>
                <w:szCs w:val="22"/>
              </w:rPr>
              <w:t>75</w:t>
            </w:r>
            <w:r w:rsidRPr="00E44DCC">
              <w:rPr>
                <w:rFonts w:asciiTheme="minorHAnsi" w:hAnsiTheme="minorHAnsi" w:cstheme="minorHAnsi"/>
                <w:sz w:val="22"/>
                <w:szCs w:val="22"/>
              </w:rPr>
              <w:t xml:space="preserve"> names on the roll. This was a renewal year and the current total for the new list was </w:t>
            </w:r>
            <w:r>
              <w:rPr>
                <w:rFonts w:asciiTheme="minorHAnsi" w:hAnsiTheme="minorHAnsi" w:cstheme="minorHAnsi"/>
                <w:sz w:val="22"/>
                <w:szCs w:val="22"/>
              </w:rPr>
              <w:t>285, of which 96</w:t>
            </w:r>
            <w:r w:rsidRPr="00E44DCC">
              <w:rPr>
                <w:rFonts w:asciiTheme="minorHAnsi" w:hAnsiTheme="minorHAnsi" w:cstheme="minorHAnsi"/>
                <w:sz w:val="22"/>
                <w:szCs w:val="22"/>
              </w:rPr>
              <w:t xml:space="preserve"> are non-resident in this ecclesiastical parish.  </w:t>
            </w:r>
          </w:p>
          <w:p w14:paraId="40C667BF" w14:textId="77777777" w:rsidR="00F8197C" w:rsidRPr="00E44DCC" w:rsidRDefault="00F8197C" w:rsidP="006B5013">
            <w:pPr>
              <w:jc w:val="both"/>
              <w:rPr>
                <w:rFonts w:asciiTheme="minorHAnsi" w:hAnsiTheme="minorHAnsi" w:cstheme="minorHAnsi"/>
                <w:sz w:val="22"/>
                <w:szCs w:val="22"/>
              </w:rPr>
            </w:pPr>
          </w:p>
        </w:tc>
        <w:tc>
          <w:tcPr>
            <w:tcW w:w="284" w:type="dxa"/>
          </w:tcPr>
          <w:p w14:paraId="1686D5B1" w14:textId="77777777" w:rsidR="00F8197C" w:rsidRPr="00E44DCC" w:rsidRDefault="00F8197C" w:rsidP="006B5013">
            <w:pPr>
              <w:jc w:val="right"/>
              <w:rPr>
                <w:rFonts w:asciiTheme="minorHAnsi" w:hAnsiTheme="minorHAnsi" w:cstheme="minorHAnsi"/>
                <w:sz w:val="22"/>
                <w:szCs w:val="22"/>
              </w:rPr>
            </w:pPr>
          </w:p>
        </w:tc>
      </w:tr>
      <w:tr w:rsidR="00F8197C" w:rsidRPr="00E44DCC" w14:paraId="59668799" w14:textId="77777777" w:rsidTr="004072B1">
        <w:trPr>
          <w:jc w:val="center"/>
        </w:trPr>
        <w:tc>
          <w:tcPr>
            <w:tcW w:w="710" w:type="dxa"/>
          </w:tcPr>
          <w:p w14:paraId="7426519F"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3.2</w:t>
            </w:r>
          </w:p>
        </w:tc>
        <w:tc>
          <w:tcPr>
            <w:tcW w:w="9355" w:type="dxa"/>
          </w:tcPr>
          <w:p w14:paraId="7D163965" w14:textId="77777777" w:rsidR="00F8197C" w:rsidRPr="00E44DCC" w:rsidRDefault="00F8197C" w:rsidP="006B5013">
            <w:pPr>
              <w:jc w:val="both"/>
              <w:rPr>
                <w:rFonts w:asciiTheme="minorHAnsi" w:hAnsiTheme="minorHAnsi" w:cstheme="minorHAnsi"/>
                <w:sz w:val="22"/>
                <w:szCs w:val="22"/>
              </w:rPr>
            </w:pPr>
            <w:r w:rsidRPr="00E44DCC">
              <w:rPr>
                <w:rFonts w:asciiTheme="minorHAnsi" w:hAnsiTheme="minorHAnsi" w:cstheme="minorHAnsi"/>
                <w:sz w:val="22"/>
                <w:szCs w:val="22"/>
              </w:rPr>
              <w:t xml:space="preserve">The Electoral Roll was proposed by </w:t>
            </w:r>
            <w:r>
              <w:rPr>
                <w:rFonts w:asciiTheme="minorHAnsi" w:hAnsiTheme="minorHAnsi" w:cstheme="minorHAnsi"/>
                <w:sz w:val="22"/>
                <w:szCs w:val="22"/>
              </w:rPr>
              <w:t>Harry Morten</w:t>
            </w:r>
            <w:r w:rsidRPr="00E44DCC">
              <w:rPr>
                <w:rFonts w:asciiTheme="minorHAnsi" w:hAnsiTheme="minorHAnsi" w:cstheme="minorHAnsi"/>
                <w:sz w:val="22"/>
                <w:szCs w:val="22"/>
              </w:rPr>
              <w:t xml:space="preserve"> and seconded by </w:t>
            </w:r>
            <w:r>
              <w:rPr>
                <w:rFonts w:asciiTheme="minorHAnsi" w:hAnsiTheme="minorHAnsi" w:cstheme="minorHAnsi"/>
                <w:sz w:val="22"/>
                <w:szCs w:val="22"/>
              </w:rPr>
              <w:t>Robert Connell</w:t>
            </w:r>
            <w:r w:rsidRPr="00E44DCC">
              <w:rPr>
                <w:rFonts w:asciiTheme="minorHAnsi" w:hAnsiTheme="minorHAnsi" w:cstheme="minorHAnsi"/>
                <w:sz w:val="22"/>
                <w:szCs w:val="22"/>
              </w:rPr>
              <w:t xml:space="preserve"> and </w:t>
            </w:r>
            <w:r>
              <w:rPr>
                <w:rFonts w:asciiTheme="minorHAnsi" w:hAnsiTheme="minorHAnsi" w:cstheme="minorHAnsi"/>
                <w:sz w:val="22"/>
                <w:szCs w:val="22"/>
              </w:rPr>
              <w:t>carried unanimously.</w:t>
            </w:r>
          </w:p>
          <w:p w14:paraId="58A4C29D" w14:textId="77777777" w:rsidR="00F8197C" w:rsidRPr="00E44DCC" w:rsidRDefault="00F8197C" w:rsidP="006B5013">
            <w:pPr>
              <w:jc w:val="both"/>
              <w:rPr>
                <w:rFonts w:asciiTheme="minorHAnsi" w:hAnsiTheme="minorHAnsi" w:cstheme="minorHAnsi"/>
                <w:sz w:val="22"/>
                <w:szCs w:val="22"/>
              </w:rPr>
            </w:pPr>
          </w:p>
        </w:tc>
        <w:tc>
          <w:tcPr>
            <w:tcW w:w="284" w:type="dxa"/>
          </w:tcPr>
          <w:p w14:paraId="43CAE2AB" w14:textId="77777777" w:rsidR="00F8197C" w:rsidRPr="00E44DCC" w:rsidRDefault="00F8197C" w:rsidP="006B5013">
            <w:pPr>
              <w:jc w:val="right"/>
              <w:rPr>
                <w:rFonts w:asciiTheme="minorHAnsi" w:hAnsiTheme="minorHAnsi" w:cstheme="minorHAnsi"/>
                <w:sz w:val="22"/>
                <w:szCs w:val="22"/>
              </w:rPr>
            </w:pPr>
          </w:p>
        </w:tc>
      </w:tr>
      <w:tr w:rsidR="00F8197C" w:rsidRPr="00E44DCC" w14:paraId="3A75D95A" w14:textId="77777777" w:rsidTr="004072B1">
        <w:trPr>
          <w:jc w:val="center"/>
        </w:trPr>
        <w:tc>
          <w:tcPr>
            <w:tcW w:w="710" w:type="dxa"/>
          </w:tcPr>
          <w:p w14:paraId="4D6CCB61"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4</w:t>
            </w:r>
          </w:p>
          <w:p w14:paraId="61C31710" w14:textId="77777777" w:rsidR="00F8197C" w:rsidRDefault="00F8197C" w:rsidP="006B5013">
            <w:pPr>
              <w:rPr>
                <w:rFonts w:asciiTheme="minorHAnsi" w:hAnsiTheme="minorHAnsi" w:cstheme="minorHAnsi"/>
                <w:sz w:val="22"/>
                <w:szCs w:val="22"/>
              </w:rPr>
            </w:pPr>
          </w:p>
          <w:p w14:paraId="14589DF4" w14:textId="77777777" w:rsidR="00F8197C" w:rsidRDefault="00F8197C" w:rsidP="006B5013">
            <w:pPr>
              <w:rPr>
                <w:rFonts w:asciiTheme="minorHAnsi" w:hAnsiTheme="minorHAnsi" w:cstheme="minorHAnsi"/>
                <w:sz w:val="22"/>
                <w:szCs w:val="22"/>
              </w:rPr>
            </w:pPr>
          </w:p>
          <w:p w14:paraId="26B044A7"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sz w:val="22"/>
                <w:szCs w:val="22"/>
              </w:rPr>
              <w:t xml:space="preserve">4.1 </w:t>
            </w:r>
          </w:p>
        </w:tc>
        <w:tc>
          <w:tcPr>
            <w:tcW w:w="9355" w:type="dxa"/>
          </w:tcPr>
          <w:p w14:paraId="5346782F"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Resolution: PCC propose that, with effect of the APCM 2020, the number of reps of the laity be increased from 12 to 15 in line with the entitlement under the church rep rules.</w:t>
            </w:r>
          </w:p>
          <w:p w14:paraId="517D81C8" w14:textId="77777777" w:rsidR="00F8197C" w:rsidRDefault="00F8197C" w:rsidP="006B5013">
            <w:pPr>
              <w:jc w:val="both"/>
              <w:rPr>
                <w:rFonts w:asciiTheme="minorHAnsi" w:hAnsiTheme="minorHAnsi" w:cstheme="minorHAnsi"/>
                <w:sz w:val="22"/>
                <w:szCs w:val="22"/>
              </w:rPr>
            </w:pPr>
          </w:p>
          <w:p w14:paraId="56E8C646" w14:textId="15693C82" w:rsidR="00F8197C" w:rsidRPr="00E44DCC" w:rsidRDefault="00F8197C" w:rsidP="006B5013">
            <w:pPr>
              <w:jc w:val="both"/>
              <w:rPr>
                <w:rFonts w:asciiTheme="minorHAnsi" w:hAnsiTheme="minorHAnsi" w:cstheme="minorHAnsi"/>
                <w:sz w:val="22"/>
                <w:szCs w:val="22"/>
              </w:rPr>
            </w:pPr>
            <w:r>
              <w:rPr>
                <w:rFonts w:asciiTheme="minorHAnsi" w:hAnsiTheme="minorHAnsi" w:cstheme="minorHAnsi"/>
                <w:sz w:val="22"/>
                <w:szCs w:val="22"/>
              </w:rPr>
              <w:t xml:space="preserve">This was proposed by Robert </w:t>
            </w:r>
            <w:r w:rsidR="001C1BB8">
              <w:rPr>
                <w:rFonts w:asciiTheme="minorHAnsi" w:hAnsiTheme="minorHAnsi" w:cstheme="minorHAnsi"/>
                <w:sz w:val="22"/>
                <w:szCs w:val="22"/>
              </w:rPr>
              <w:t>O’</w:t>
            </w:r>
            <w:r>
              <w:rPr>
                <w:rFonts w:asciiTheme="minorHAnsi" w:hAnsiTheme="minorHAnsi" w:cstheme="minorHAnsi"/>
                <w:sz w:val="22"/>
                <w:szCs w:val="22"/>
              </w:rPr>
              <w:t>Connell and seconded by Paul Hirons; all were in favour</w:t>
            </w:r>
          </w:p>
        </w:tc>
        <w:tc>
          <w:tcPr>
            <w:tcW w:w="284" w:type="dxa"/>
          </w:tcPr>
          <w:p w14:paraId="3B0B457E" w14:textId="77777777" w:rsidR="00F8197C" w:rsidRPr="00E44DCC" w:rsidRDefault="00F8197C" w:rsidP="006B5013">
            <w:pPr>
              <w:jc w:val="right"/>
              <w:rPr>
                <w:rFonts w:asciiTheme="minorHAnsi" w:hAnsiTheme="minorHAnsi" w:cstheme="minorHAnsi"/>
                <w:sz w:val="22"/>
                <w:szCs w:val="22"/>
              </w:rPr>
            </w:pPr>
          </w:p>
        </w:tc>
      </w:tr>
      <w:tr w:rsidR="00F8197C" w:rsidRPr="00E44DCC" w14:paraId="40C28A9A" w14:textId="77777777" w:rsidTr="004072B1">
        <w:trPr>
          <w:jc w:val="center"/>
        </w:trPr>
        <w:tc>
          <w:tcPr>
            <w:tcW w:w="710" w:type="dxa"/>
          </w:tcPr>
          <w:p w14:paraId="56201EB8" w14:textId="77777777" w:rsidR="00F8197C" w:rsidRPr="00E44DCC" w:rsidRDefault="00F8197C" w:rsidP="006B5013">
            <w:pPr>
              <w:rPr>
                <w:rFonts w:asciiTheme="minorHAnsi" w:hAnsiTheme="minorHAnsi" w:cstheme="minorHAnsi"/>
                <w:sz w:val="22"/>
                <w:szCs w:val="22"/>
              </w:rPr>
            </w:pPr>
          </w:p>
        </w:tc>
        <w:tc>
          <w:tcPr>
            <w:tcW w:w="9355" w:type="dxa"/>
          </w:tcPr>
          <w:p w14:paraId="29476E8F" w14:textId="77777777" w:rsidR="00F8197C" w:rsidRPr="00E44DCC" w:rsidRDefault="00F8197C" w:rsidP="006B5013">
            <w:pPr>
              <w:jc w:val="both"/>
              <w:rPr>
                <w:rFonts w:asciiTheme="minorHAnsi" w:hAnsiTheme="minorHAnsi" w:cstheme="minorHAnsi"/>
                <w:sz w:val="22"/>
                <w:szCs w:val="22"/>
              </w:rPr>
            </w:pPr>
          </w:p>
        </w:tc>
        <w:tc>
          <w:tcPr>
            <w:tcW w:w="284" w:type="dxa"/>
          </w:tcPr>
          <w:p w14:paraId="34692523" w14:textId="77777777" w:rsidR="00F8197C" w:rsidRPr="00E44DCC" w:rsidRDefault="00F8197C" w:rsidP="006B5013">
            <w:pPr>
              <w:jc w:val="right"/>
              <w:rPr>
                <w:rFonts w:asciiTheme="minorHAnsi" w:hAnsiTheme="minorHAnsi" w:cstheme="minorHAnsi"/>
                <w:sz w:val="22"/>
                <w:szCs w:val="22"/>
              </w:rPr>
            </w:pPr>
          </w:p>
        </w:tc>
      </w:tr>
      <w:tr w:rsidR="00F8197C" w:rsidRPr="00E44DCC" w14:paraId="6A0A9BCB" w14:textId="77777777" w:rsidTr="004072B1">
        <w:trPr>
          <w:jc w:val="center"/>
        </w:trPr>
        <w:tc>
          <w:tcPr>
            <w:tcW w:w="710" w:type="dxa"/>
          </w:tcPr>
          <w:p w14:paraId="024C1C74"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b/>
                <w:sz w:val="22"/>
                <w:szCs w:val="22"/>
              </w:rPr>
              <w:t>5</w:t>
            </w:r>
          </w:p>
        </w:tc>
        <w:tc>
          <w:tcPr>
            <w:tcW w:w="9355" w:type="dxa"/>
          </w:tcPr>
          <w:p w14:paraId="3CEC2DD6" w14:textId="77777777"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Election and Appointments</w:t>
            </w:r>
            <w:r>
              <w:rPr>
                <w:rFonts w:asciiTheme="minorHAnsi" w:hAnsiTheme="minorHAnsi" w:cstheme="minorHAnsi"/>
                <w:sz w:val="22"/>
                <w:szCs w:val="22"/>
              </w:rPr>
              <w:t xml:space="preserve"> (Only those on the electoral Roll may vote.)</w:t>
            </w:r>
          </w:p>
        </w:tc>
        <w:tc>
          <w:tcPr>
            <w:tcW w:w="284" w:type="dxa"/>
          </w:tcPr>
          <w:p w14:paraId="4BA73E37" w14:textId="77777777" w:rsidR="00F8197C" w:rsidRPr="00E44DCC" w:rsidRDefault="00F8197C" w:rsidP="006B5013">
            <w:pPr>
              <w:jc w:val="right"/>
              <w:rPr>
                <w:rFonts w:asciiTheme="minorHAnsi" w:hAnsiTheme="minorHAnsi" w:cstheme="minorHAnsi"/>
                <w:sz w:val="22"/>
                <w:szCs w:val="22"/>
              </w:rPr>
            </w:pPr>
          </w:p>
        </w:tc>
      </w:tr>
      <w:tr w:rsidR="00F8197C" w:rsidRPr="00E44DCC" w14:paraId="18C7EE2F" w14:textId="77777777" w:rsidTr="004072B1">
        <w:trPr>
          <w:jc w:val="center"/>
        </w:trPr>
        <w:tc>
          <w:tcPr>
            <w:tcW w:w="710" w:type="dxa"/>
          </w:tcPr>
          <w:p w14:paraId="3407B674" w14:textId="77777777" w:rsidR="00F8197C" w:rsidRPr="00E44DCC" w:rsidRDefault="00F8197C" w:rsidP="006B5013">
            <w:pPr>
              <w:rPr>
                <w:rFonts w:asciiTheme="minorHAnsi" w:hAnsiTheme="minorHAnsi" w:cstheme="minorHAnsi"/>
                <w:b/>
                <w:sz w:val="22"/>
                <w:szCs w:val="22"/>
              </w:rPr>
            </w:pPr>
          </w:p>
        </w:tc>
        <w:tc>
          <w:tcPr>
            <w:tcW w:w="9355" w:type="dxa"/>
          </w:tcPr>
          <w:p w14:paraId="26EF55B6" w14:textId="77777777" w:rsidR="00F8197C" w:rsidRPr="00E44DCC" w:rsidRDefault="00F8197C" w:rsidP="006B5013">
            <w:pPr>
              <w:pStyle w:val="Heading1"/>
              <w:jc w:val="both"/>
              <w:rPr>
                <w:rFonts w:asciiTheme="minorHAnsi" w:hAnsiTheme="minorHAnsi" w:cstheme="minorHAnsi"/>
                <w:sz w:val="22"/>
                <w:szCs w:val="22"/>
              </w:rPr>
            </w:pPr>
          </w:p>
        </w:tc>
        <w:tc>
          <w:tcPr>
            <w:tcW w:w="284" w:type="dxa"/>
          </w:tcPr>
          <w:p w14:paraId="46B7EB3A" w14:textId="77777777" w:rsidR="00F8197C" w:rsidRPr="00E44DCC" w:rsidRDefault="00F8197C" w:rsidP="006B5013">
            <w:pPr>
              <w:jc w:val="right"/>
              <w:rPr>
                <w:rFonts w:asciiTheme="minorHAnsi" w:hAnsiTheme="minorHAnsi" w:cstheme="minorHAnsi"/>
                <w:sz w:val="22"/>
                <w:szCs w:val="22"/>
              </w:rPr>
            </w:pPr>
          </w:p>
        </w:tc>
      </w:tr>
      <w:tr w:rsidR="00F8197C" w:rsidRPr="00E44DCC" w14:paraId="4E16F8F4" w14:textId="77777777" w:rsidTr="004072B1">
        <w:trPr>
          <w:jc w:val="center"/>
        </w:trPr>
        <w:tc>
          <w:tcPr>
            <w:tcW w:w="710" w:type="dxa"/>
          </w:tcPr>
          <w:p w14:paraId="490939F2" w14:textId="2E09007B" w:rsidR="00F8197C" w:rsidRPr="00E44DCC" w:rsidRDefault="005A3C01" w:rsidP="006B5013">
            <w:pPr>
              <w:jc w:val="right"/>
              <w:rPr>
                <w:rFonts w:asciiTheme="minorHAnsi" w:hAnsiTheme="minorHAnsi" w:cstheme="minorHAnsi"/>
                <w:b/>
                <w:sz w:val="22"/>
                <w:szCs w:val="22"/>
              </w:rPr>
            </w:pPr>
            <w:r>
              <w:rPr>
                <w:rFonts w:asciiTheme="minorHAnsi" w:hAnsiTheme="minorHAnsi" w:cstheme="minorHAnsi"/>
                <w:sz w:val="22"/>
                <w:szCs w:val="22"/>
              </w:rPr>
              <w:t>5</w:t>
            </w:r>
            <w:r w:rsidRPr="00E44DCC">
              <w:rPr>
                <w:rFonts w:asciiTheme="minorHAnsi" w:hAnsiTheme="minorHAnsi" w:cstheme="minorHAnsi"/>
                <w:sz w:val="22"/>
                <w:szCs w:val="22"/>
              </w:rPr>
              <w:t>.1</w:t>
            </w:r>
          </w:p>
        </w:tc>
        <w:tc>
          <w:tcPr>
            <w:tcW w:w="9355" w:type="dxa"/>
          </w:tcPr>
          <w:p w14:paraId="0200CD96" w14:textId="6E2CCD23"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Election of deputy wardens</w:t>
            </w:r>
          </w:p>
        </w:tc>
        <w:tc>
          <w:tcPr>
            <w:tcW w:w="284" w:type="dxa"/>
          </w:tcPr>
          <w:p w14:paraId="73DBB0B5" w14:textId="77777777" w:rsidR="00F8197C" w:rsidRPr="00E44DCC" w:rsidRDefault="00F8197C" w:rsidP="006B5013">
            <w:pPr>
              <w:jc w:val="right"/>
              <w:rPr>
                <w:rFonts w:asciiTheme="minorHAnsi" w:hAnsiTheme="minorHAnsi" w:cstheme="minorHAnsi"/>
                <w:sz w:val="22"/>
                <w:szCs w:val="22"/>
              </w:rPr>
            </w:pPr>
          </w:p>
        </w:tc>
      </w:tr>
      <w:tr w:rsidR="00F8197C" w:rsidRPr="00E44DCC" w14:paraId="1EA220E4" w14:textId="77777777" w:rsidTr="004072B1">
        <w:trPr>
          <w:jc w:val="center"/>
        </w:trPr>
        <w:tc>
          <w:tcPr>
            <w:tcW w:w="710" w:type="dxa"/>
          </w:tcPr>
          <w:p w14:paraId="62599A74" w14:textId="6351980D" w:rsidR="00F8197C" w:rsidRPr="00E44DCC" w:rsidRDefault="00F8197C" w:rsidP="006B5013">
            <w:pPr>
              <w:rPr>
                <w:rFonts w:asciiTheme="minorHAnsi" w:hAnsiTheme="minorHAnsi" w:cstheme="minorHAnsi"/>
                <w:sz w:val="22"/>
                <w:szCs w:val="22"/>
              </w:rPr>
            </w:pPr>
          </w:p>
        </w:tc>
        <w:tc>
          <w:tcPr>
            <w:tcW w:w="9355" w:type="dxa"/>
          </w:tcPr>
          <w:p w14:paraId="228750F9" w14:textId="77777777" w:rsidR="00F8197C" w:rsidRPr="00E44DCC" w:rsidRDefault="00F8197C" w:rsidP="006B5013">
            <w:pPr>
              <w:jc w:val="both"/>
              <w:rPr>
                <w:rFonts w:asciiTheme="minorHAnsi" w:hAnsiTheme="minorHAnsi" w:cstheme="minorHAnsi"/>
                <w:b/>
                <w:sz w:val="22"/>
                <w:szCs w:val="22"/>
              </w:rPr>
            </w:pPr>
            <w:r w:rsidRPr="002E6E65">
              <w:rPr>
                <w:rFonts w:asciiTheme="minorHAnsi" w:hAnsiTheme="minorHAnsi" w:cstheme="minorHAnsi"/>
                <w:sz w:val="22"/>
                <w:szCs w:val="22"/>
              </w:rPr>
              <w:t xml:space="preserve">There were </w:t>
            </w:r>
            <w:r>
              <w:rPr>
                <w:rFonts w:asciiTheme="minorHAnsi" w:hAnsiTheme="minorHAnsi" w:cstheme="minorHAnsi"/>
                <w:sz w:val="22"/>
                <w:szCs w:val="22"/>
              </w:rPr>
              <w:t xml:space="preserve">no nomination papers needed </w:t>
            </w:r>
            <w:r w:rsidRPr="002E6E65">
              <w:rPr>
                <w:rFonts w:asciiTheme="minorHAnsi" w:hAnsiTheme="minorHAnsi" w:cstheme="minorHAnsi"/>
                <w:sz w:val="22"/>
                <w:szCs w:val="22"/>
              </w:rPr>
              <w:t xml:space="preserve">for Deputy Churchwarden. </w:t>
            </w:r>
            <w:r>
              <w:rPr>
                <w:rFonts w:asciiTheme="minorHAnsi" w:hAnsiTheme="minorHAnsi" w:cstheme="minorHAnsi"/>
                <w:sz w:val="22"/>
                <w:szCs w:val="22"/>
              </w:rPr>
              <w:t xml:space="preserve">They are as follows: Paddy Collins, Pam Fox, Paul Hirons, Bob/Lynne Legrove, Robert O’Connell </w:t>
            </w:r>
            <w:proofErr w:type="gramStart"/>
            <w:r>
              <w:rPr>
                <w:rFonts w:asciiTheme="minorHAnsi" w:hAnsiTheme="minorHAnsi" w:cstheme="minorHAnsi"/>
                <w:sz w:val="22"/>
                <w:szCs w:val="22"/>
              </w:rPr>
              <w:t>officiate</w:t>
            </w:r>
            <w:proofErr w:type="gramEnd"/>
            <w:r>
              <w:rPr>
                <w:rFonts w:asciiTheme="minorHAnsi" w:hAnsiTheme="minorHAnsi" w:cstheme="minorHAnsi"/>
                <w:sz w:val="22"/>
                <w:szCs w:val="22"/>
              </w:rPr>
              <w:t xml:space="preserve"> at the Traditional Service.   Then at the evening service there are Andrew Grimditch, Steve Tayfield, Matt Lambert, Mike Evans and Max Hailey. This was proposed by Daphne Brown and Seconded by David Squibb. </w:t>
            </w:r>
            <w:r w:rsidRPr="002E6E65">
              <w:rPr>
                <w:rFonts w:asciiTheme="minorHAnsi" w:hAnsiTheme="minorHAnsi" w:cstheme="minorHAnsi"/>
                <w:sz w:val="22"/>
                <w:szCs w:val="22"/>
              </w:rPr>
              <w:t xml:space="preserve">  All agreed.</w:t>
            </w:r>
          </w:p>
        </w:tc>
        <w:tc>
          <w:tcPr>
            <w:tcW w:w="284" w:type="dxa"/>
          </w:tcPr>
          <w:p w14:paraId="3C3A2B76" w14:textId="77777777" w:rsidR="00F8197C" w:rsidRPr="00E44DCC" w:rsidRDefault="00F8197C" w:rsidP="006B5013">
            <w:pPr>
              <w:jc w:val="right"/>
              <w:rPr>
                <w:rFonts w:asciiTheme="minorHAnsi" w:hAnsiTheme="minorHAnsi" w:cstheme="minorHAnsi"/>
                <w:sz w:val="22"/>
                <w:szCs w:val="22"/>
              </w:rPr>
            </w:pPr>
          </w:p>
        </w:tc>
      </w:tr>
      <w:tr w:rsidR="00F8197C" w:rsidRPr="00E44DCC" w14:paraId="0694AADF" w14:textId="77777777" w:rsidTr="004072B1">
        <w:trPr>
          <w:jc w:val="center"/>
        </w:trPr>
        <w:tc>
          <w:tcPr>
            <w:tcW w:w="710" w:type="dxa"/>
          </w:tcPr>
          <w:p w14:paraId="4CD48832" w14:textId="77777777" w:rsidR="00F8197C" w:rsidRPr="00E44DCC" w:rsidRDefault="00F8197C" w:rsidP="006B5013">
            <w:pPr>
              <w:rPr>
                <w:rFonts w:asciiTheme="minorHAnsi" w:hAnsiTheme="minorHAnsi" w:cstheme="minorHAnsi"/>
                <w:sz w:val="22"/>
                <w:szCs w:val="22"/>
              </w:rPr>
            </w:pPr>
          </w:p>
        </w:tc>
        <w:tc>
          <w:tcPr>
            <w:tcW w:w="9355" w:type="dxa"/>
          </w:tcPr>
          <w:p w14:paraId="1079B6F1" w14:textId="77777777" w:rsidR="00F8197C" w:rsidRDefault="00F8197C" w:rsidP="006B5013">
            <w:pPr>
              <w:jc w:val="both"/>
              <w:rPr>
                <w:rFonts w:asciiTheme="minorHAnsi" w:hAnsiTheme="minorHAnsi" w:cstheme="minorHAnsi"/>
                <w:sz w:val="22"/>
                <w:szCs w:val="22"/>
              </w:rPr>
            </w:pPr>
          </w:p>
          <w:p w14:paraId="286BE7AF"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A big thank you to all of these people mentioned, for their vital help in getting our services going again.</w:t>
            </w:r>
          </w:p>
          <w:p w14:paraId="4EA3FDE3" w14:textId="77777777" w:rsidR="00F8197C" w:rsidRPr="002E6E65" w:rsidRDefault="00F8197C" w:rsidP="006B5013">
            <w:pPr>
              <w:jc w:val="both"/>
              <w:rPr>
                <w:rFonts w:asciiTheme="minorHAnsi" w:hAnsiTheme="minorHAnsi" w:cstheme="minorHAnsi"/>
                <w:sz w:val="22"/>
                <w:szCs w:val="22"/>
              </w:rPr>
            </w:pPr>
          </w:p>
        </w:tc>
        <w:tc>
          <w:tcPr>
            <w:tcW w:w="284" w:type="dxa"/>
          </w:tcPr>
          <w:p w14:paraId="044FDB17" w14:textId="77777777" w:rsidR="00F8197C" w:rsidRPr="00E44DCC" w:rsidRDefault="00F8197C" w:rsidP="006B5013">
            <w:pPr>
              <w:jc w:val="right"/>
              <w:rPr>
                <w:rFonts w:asciiTheme="minorHAnsi" w:hAnsiTheme="minorHAnsi" w:cstheme="minorHAnsi"/>
                <w:sz w:val="22"/>
                <w:szCs w:val="22"/>
              </w:rPr>
            </w:pPr>
          </w:p>
        </w:tc>
      </w:tr>
      <w:tr w:rsidR="00F8197C" w:rsidRPr="00E44DCC" w14:paraId="600DBF84" w14:textId="77777777" w:rsidTr="004072B1">
        <w:trPr>
          <w:jc w:val="center"/>
        </w:trPr>
        <w:tc>
          <w:tcPr>
            <w:tcW w:w="710" w:type="dxa"/>
          </w:tcPr>
          <w:p w14:paraId="106BD241" w14:textId="69647C9B" w:rsidR="00F8197C" w:rsidRPr="00E44DCC" w:rsidRDefault="0097459E" w:rsidP="006B5013">
            <w:pPr>
              <w:jc w:val="right"/>
              <w:rPr>
                <w:rFonts w:asciiTheme="minorHAnsi" w:hAnsiTheme="minorHAnsi" w:cstheme="minorHAnsi"/>
                <w:sz w:val="22"/>
                <w:szCs w:val="22"/>
              </w:rPr>
            </w:pPr>
            <w:r>
              <w:rPr>
                <w:rFonts w:asciiTheme="minorHAnsi" w:hAnsiTheme="minorHAnsi" w:cstheme="minorHAnsi"/>
                <w:sz w:val="22"/>
                <w:szCs w:val="22"/>
              </w:rPr>
              <w:t>5</w:t>
            </w:r>
            <w:r w:rsidRPr="00E44DCC">
              <w:rPr>
                <w:rFonts w:asciiTheme="minorHAnsi" w:hAnsiTheme="minorHAnsi" w:cstheme="minorHAnsi"/>
                <w:sz w:val="22"/>
                <w:szCs w:val="22"/>
              </w:rPr>
              <w:t>.2</w:t>
            </w:r>
          </w:p>
        </w:tc>
        <w:tc>
          <w:tcPr>
            <w:tcW w:w="9355" w:type="dxa"/>
          </w:tcPr>
          <w:p w14:paraId="136DC5A8" w14:textId="47C69813" w:rsidR="00F8197C" w:rsidRPr="00E44DCC" w:rsidRDefault="00F8197C" w:rsidP="006B5013">
            <w:pPr>
              <w:pStyle w:val="Heading1"/>
              <w:jc w:val="both"/>
              <w:rPr>
                <w:rFonts w:asciiTheme="minorHAnsi" w:hAnsiTheme="minorHAnsi" w:cstheme="minorHAnsi"/>
                <w:sz w:val="22"/>
                <w:szCs w:val="22"/>
              </w:rPr>
            </w:pPr>
            <w:r w:rsidRPr="00E44DCC">
              <w:rPr>
                <w:rFonts w:asciiTheme="minorHAnsi" w:hAnsiTheme="minorHAnsi" w:cstheme="minorHAnsi"/>
                <w:sz w:val="22"/>
                <w:szCs w:val="22"/>
              </w:rPr>
              <w:t>Election of PCC members</w:t>
            </w:r>
          </w:p>
        </w:tc>
        <w:tc>
          <w:tcPr>
            <w:tcW w:w="284" w:type="dxa"/>
          </w:tcPr>
          <w:p w14:paraId="754480CA" w14:textId="77777777" w:rsidR="00F8197C" w:rsidRPr="00E44DCC" w:rsidRDefault="00F8197C" w:rsidP="006B5013">
            <w:pPr>
              <w:jc w:val="right"/>
              <w:rPr>
                <w:rFonts w:asciiTheme="minorHAnsi" w:hAnsiTheme="minorHAnsi" w:cstheme="minorHAnsi"/>
                <w:sz w:val="22"/>
                <w:szCs w:val="22"/>
              </w:rPr>
            </w:pPr>
          </w:p>
        </w:tc>
      </w:tr>
      <w:tr w:rsidR="00F8197C" w:rsidRPr="00E44DCC" w14:paraId="118673AE" w14:textId="77777777" w:rsidTr="004072B1">
        <w:trPr>
          <w:jc w:val="center"/>
        </w:trPr>
        <w:tc>
          <w:tcPr>
            <w:tcW w:w="710" w:type="dxa"/>
          </w:tcPr>
          <w:p w14:paraId="0A7907CB" w14:textId="06DDDD71" w:rsidR="00F8197C" w:rsidRPr="00E44DCC" w:rsidRDefault="00F8197C" w:rsidP="006B5013">
            <w:pPr>
              <w:rPr>
                <w:rFonts w:asciiTheme="minorHAnsi" w:hAnsiTheme="minorHAnsi" w:cstheme="minorHAnsi"/>
                <w:sz w:val="22"/>
                <w:szCs w:val="22"/>
              </w:rPr>
            </w:pPr>
          </w:p>
        </w:tc>
        <w:tc>
          <w:tcPr>
            <w:tcW w:w="9355" w:type="dxa"/>
          </w:tcPr>
          <w:p w14:paraId="602CAC3E" w14:textId="77777777" w:rsidR="00F8197C" w:rsidRPr="00E44DCC" w:rsidRDefault="00F8197C" w:rsidP="006B5013">
            <w:pPr>
              <w:jc w:val="both"/>
              <w:rPr>
                <w:rFonts w:asciiTheme="minorHAnsi" w:hAnsiTheme="minorHAnsi" w:cstheme="minorHAnsi"/>
                <w:sz w:val="22"/>
                <w:szCs w:val="22"/>
              </w:rPr>
            </w:pPr>
            <w:r w:rsidRPr="00E44DCC">
              <w:rPr>
                <w:rFonts w:asciiTheme="minorHAnsi" w:hAnsiTheme="minorHAnsi" w:cstheme="minorHAnsi"/>
                <w:sz w:val="22"/>
                <w:szCs w:val="22"/>
              </w:rPr>
              <w:t xml:space="preserve">There were </w:t>
            </w:r>
            <w:r>
              <w:rPr>
                <w:rFonts w:asciiTheme="minorHAnsi" w:hAnsiTheme="minorHAnsi" w:cstheme="minorHAnsi"/>
                <w:sz w:val="22"/>
                <w:szCs w:val="22"/>
              </w:rPr>
              <w:t>eight</w:t>
            </w:r>
            <w:r w:rsidRPr="00E44DCC">
              <w:rPr>
                <w:rFonts w:asciiTheme="minorHAnsi" w:hAnsiTheme="minorHAnsi" w:cstheme="minorHAnsi"/>
                <w:sz w:val="22"/>
                <w:szCs w:val="22"/>
              </w:rPr>
              <w:t xml:space="preserve"> nominations to serve on the Parochial Church Council:</w:t>
            </w:r>
          </w:p>
        </w:tc>
        <w:tc>
          <w:tcPr>
            <w:tcW w:w="284" w:type="dxa"/>
          </w:tcPr>
          <w:p w14:paraId="2CD8BAE3" w14:textId="77777777" w:rsidR="00F8197C" w:rsidRPr="00E44DCC" w:rsidRDefault="00F8197C" w:rsidP="006B5013">
            <w:pPr>
              <w:jc w:val="right"/>
              <w:rPr>
                <w:rFonts w:asciiTheme="minorHAnsi" w:hAnsiTheme="minorHAnsi" w:cstheme="minorHAnsi"/>
                <w:sz w:val="22"/>
                <w:szCs w:val="22"/>
              </w:rPr>
            </w:pPr>
          </w:p>
        </w:tc>
      </w:tr>
      <w:tr w:rsidR="00F8197C" w:rsidRPr="00E44DCC" w14:paraId="3150FBBA" w14:textId="77777777" w:rsidTr="004072B1">
        <w:trPr>
          <w:jc w:val="center"/>
        </w:trPr>
        <w:tc>
          <w:tcPr>
            <w:tcW w:w="710" w:type="dxa"/>
          </w:tcPr>
          <w:p w14:paraId="6E108C30" w14:textId="77777777" w:rsidR="00F8197C" w:rsidRPr="00E44DCC" w:rsidRDefault="00F8197C" w:rsidP="006B5013">
            <w:pPr>
              <w:rPr>
                <w:rFonts w:asciiTheme="minorHAnsi" w:hAnsiTheme="minorHAnsi" w:cstheme="minorHAnsi"/>
                <w:b/>
                <w:sz w:val="22"/>
                <w:szCs w:val="22"/>
              </w:rPr>
            </w:pPr>
          </w:p>
        </w:tc>
        <w:tc>
          <w:tcPr>
            <w:tcW w:w="9355" w:type="dxa"/>
          </w:tcPr>
          <w:p w14:paraId="0BDEED33" w14:textId="540643B9" w:rsidR="00F8197C" w:rsidRPr="00E44DCC" w:rsidRDefault="00F8197C" w:rsidP="006B5013">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Vicky Hughes </w:t>
            </w:r>
            <w:r w:rsidRPr="00E44DCC">
              <w:rPr>
                <w:rFonts w:asciiTheme="minorHAnsi" w:hAnsiTheme="minorHAnsi" w:cstheme="minorHAnsi"/>
                <w:sz w:val="22"/>
                <w:szCs w:val="22"/>
              </w:rPr>
              <w:t xml:space="preserve">was proposed by </w:t>
            </w:r>
            <w:r>
              <w:rPr>
                <w:rFonts w:asciiTheme="minorHAnsi" w:hAnsiTheme="minorHAnsi" w:cstheme="minorHAnsi"/>
                <w:sz w:val="22"/>
                <w:szCs w:val="22"/>
              </w:rPr>
              <w:t>Susan Mileham a</w:t>
            </w:r>
            <w:r w:rsidRPr="00E44DCC">
              <w:rPr>
                <w:rFonts w:asciiTheme="minorHAnsi" w:hAnsiTheme="minorHAnsi" w:cstheme="minorHAnsi"/>
                <w:sz w:val="22"/>
                <w:szCs w:val="22"/>
              </w:rPr>
              <w:t xml:space="preserve">nd seconded by </w:t>
            </w:r>
            <w:r>
              <w:rPr>
                <w:rFonts w:asciiTheme="minorHAnsi" w:hAnsiTheme="minorHAnsi" w:cstheme="minorHAnsi"/>
                <w:sz w:val="22"/>
                <w:szCs w:val="22"/>
              </w:rPr>
              <w:t>Paul Mileham</w:t>
            </w:r>
          </w:p>
        </w:tc>
        <w:tc>
          <w:tcPr>
            <w:tcW w:w="284" w:type="dxa"/>
          </w:tcPr>
          <w:p w14:paraId="023E7667" w14:textId="77777777" w:rsidR="00F8197C" w:rsidRPr="00E44DCC" w:rsidRDefault="00F8197C" w:rsidP="006B5013">
            <w:pPr>
              <w:jc w:val="right"/>
              <w:rPr>
                <w:rFonts w:asciiTheme="minorHAnsi" w:hAnsiTheme="minorHAnsi" w:cstheme="minorHAnsi"/>
                <w:sz w:val="22"/>
                <w:szCs w:val="22"/>
              </w:rPr>
            </w:pPr>
          </w:p>
        </w:tc>
      </w:tr>
      <w:tr w:rsidR="00F8197C" w:rsidRPr="00E44DCC" w14:paraId="77091CA0" w14:textId="77777777" w:rsidTr="004072B1">
        <w:trPr>
          <w:jc w:val="center"/>
        </w:trPr>
        <w:tc>
          <w:tcPr>
            <w:tcW w:w="710" w:type="dxa"/>
          </w:tcPr>
          <w:p w14:paraId="0AD5CBCB" w14:textId="77777777" w:rsidR="00F8197C" w:rsidRPr="00E44DCC" w:rsidRDefault="00F8197C" w:rsidP="006B5013">
            <w:pPr>
              <w:rPr>
                <w:rFonts w:asciiTheme="minorHAnsi" w:hAnsiTheme="minorHAnsi" w:cstheme="minorHAnsi"/>
                <w:b/>
                <w:sz w:val="22"/>
                <w:szCs w:val="22"/>
              </w:rPr>
            </w:pPr>
          </w:p>
        </w:tc>
        <w:tc>
          <w:tcPr>
            <w:tcW w:w="9355" w:type="dxa"/>
          </w:tcPr>
          <w:p w14:paraId="46F7DE39" w14:textId="307C966E" w:rsidR="00F8197C" w:rsidRPr="00E44DCC" w:rsidRDefault="00F8197C" w:rsidP="006B5013">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Andrew </w:t>
            </w:r>
            <w:r w:rsidR="0097459E">
              <w:rPr>
                <w:rFonts w:asciiTheme="minorHAnsi" w:hAnsiTheme="minorHAnsi" w:cstheme="minorHAnsi"/>
                <w:sz w:val="22"/>
                <w:szCs w:val="22"/>
              </w:rPr>
              <w:t xml:space="preserve">Miscampbell </w:t>
            </w:r>
            <w:r w:rsidR="0097459E" w:rsidRPr="00E44DCC">
              <w:rPr>
                <w:rFonts w:asciiTheme="minorHAnsi" w:hAnsiTheme="minorHAnsi" w:cstheme="minorHAnsi"/>
                <w:sz w:val="22"/>
                <w:szCs w:val="22"/>
              </w:rPr>
              <w:t>was</w:t>
            </w:r>
            <w:r w:rsidRPr="00E44DCC">
              <w:rPr>
                <w:rFonts w:asciiTheme="minorHAnsi" w:hAnsiTheme="minorHAnsi" w:cstheme="minorHAnsi"/>
                <w:sz w:val="22"/>
                <w:szCs w:val="22"/>
              </w:rPr>
              <w:t xml:space="preserve"> proposed by </w:t>
            </w:r>
            <w:r>
              <w:rPr>
                <w:rFonts w:asciiTheme="minorHAnsi" w:hAnsiTheme="minorHAnsi" w:cstheme="minorHAnsi"/>
                <w:sz w:val="22"/>
                <w:szCs w:val="22"/>
              </w:rPr>
              <w:t>Harry Morten</w:t>
            </w:r>
            <w:r w:rsidRPr="00E44DCC">
              <w:rPr>
                <w:rFonts w:asciiTheme="minorHAnsi" w:hAnsiTheme="minorHAnsi" w:cstheme="minorHAnsi"/>
                <w:sz w:val="22"/>
                <w:szCs w:val="22"/>
              </w:rPr>
              <w:t xml:space="preserve"> and seconded by </w:t>
            </w:r>
            <w:r>
              <w:rPr>
                <w:rFonts w:asciiTheme="minorHAnsi" w:hAnsiTheme="minorHAnsi" w:cstheme="minorHAnsi"/>
                <w:sz w:val="22"/>
                <w:szCs w:val="22"/>
              </w:rPr>
              <w:t>Pam Fox</w:t>
            </w:r>
          </w:p>
        </w:tc>
        <w:tc>
          <w:tcPr>
            <w:tcW w:w="284" w:type="dxa"/>
          </w:tcPr>
          <w:p w14:paraId="2E150261" w14:textId="77777777" w:rsidR="00F8197C" w:rsidRPr="00E44DCC" w:rsidRDefault="00F8197C" w:rsidP="006B5013">
            <w:pPr>
              <w:jc w:val="right"/>
              <w:rPr>
                <w:rFonts w:asciiTheme="minorHAnsi" w:hAnsiTheme="minorHAnsi" w:cstheme="minorHAnsi"/>
                <w:sz w:val="22"/>
                <w:szCs w:val="22"/>
              </w:rPr>
            </w:pPr>
          </w:p>
        </w:tc>
      </w:tr>
      <w:tr w:rsidR="00F8197C" w:rsidRPr="00E44DCC" w14:paraId="7AA61E00" w14:textId="77777777" w:rsidTr="004072B1">
        <w:trPr>
          <w:jc w:val="center"/>
        </w:trPr>
        <w:tc>
          <w:tcPr>
            <w:tcW w:w="710" w:type="dxa"/>
          </w:tcPr>
          <w:p w14:paraId="339C1AB7" w14:textId="77777777" w:rsidR="00F8197C" w:rsidRPr="00E44DCC" w:rsidRDefault="00F8197C" w:rsidP="006B5013">
            <w:pPr>
              <w:rPr>
                <w:rFonts w:asciiTheme="minorHAnsi" w:hAnsiTheme="minorHAnsi" w:cstheme="minorHAnsi"/>
                <w:b/>
                <w:sz w:val="22"/>
                <w:szCs w:val="22"/>
              </w:rPr>
            </w:pPr>
          </w:p>
        </w:tc>
        <w:tc>
          <w:tcPr>
            <w:tcW w:w="9355" w:type="dxa"/>
          </w:tcPr>
          <w:p w14:paraId="06B9AA3D" w14:textId="77777777" w:rsidR="00F8197C" w:rsidRDefault="00F8197C" w:rsidP="006B5013">
            <w:pPr>
              <w:numPr>
                <w:ilvl w:val="0"/>
                <w:numId w:val="4"/>
              </w:numPr>
              <w:rPr>
                <w:rFonts w:asciiTheme="minorHAnsi" w:hAnsiTheme="minorHAnsi" w:cstheme="minorHAnsi"/>
                <w:sz w:val="22"/>
                <w:szCs w:val="22"/>
              </w:rPr>
            </w:pPr>
            <w:r>
              <w:rPr>
                <w:rFonts w:asciiTheme="minorHAnsi" w:hAnsiTheme="minorHAnsi" w:cstheme="minorHAnsi"/>
                <w:sz w:val="22"/>
                <w:szCs w:val="22"/>
              </w:rPr>
              <w:t>Pam Fox</w:t>
            </w:r>
            <w:r w:rsidRPr="00E44DCC">
              <w:rPr>
                <w:rFonts w:asciiTheme="minorHAnsi" w:hAnsiTheme="minorHAnsi" w:cstheme="minorHAnsi"/>
                <w:sz w:val="22"/>
                <w:szCs w:val="22"/>
              </w:rPr>
              <w:t xml:space="preserve"> was proposed by Sarah Dumbleton and seconded by Jo Ashpool</w:t>
            </w:r>
          </w:p>
          <w:p w14:paraId="1BC48BC7" w14:textId="77777777" w:rsidR="00F8197C" w:rsidRDefault="00F8197C" w:rsidP="006B5013">
            <w:pPr>
              <w:numPr>
                <w:ilvl w:val="0"/>
                <w:numId w:val="4"/>
              </w:numPr>
              <w:rPr>
                <w:rFonts w:asciiTheme="minorHAnsi" w:hAnsiTheme="minorHAnsi" w:cstheme="minorHAnsi"/>
                <w:sz w:val="22"/>
                <w:szCs w:val="22"/>
              </w:rPr>
            </w:pPr>
            <w:r>
              <w:rPr>
                <w:rFonts w:asciiTheme="minorHAnsi" w:hAnsiTheme="minorHAnsi" w:cstheme="minorHAnsi"/>
                <w:sz w:val="22"/>
                <w:szCs w:val="22"/>
              </w:rPr>
              <w:t>Helen Grimditch was proposed by Max Hailey and seconded by Sarah Dumbleton</w:t>
            </w:r>
          </w:p>
          <w:p w14:paraId="5E330BCF" w14:textId="77777777" w:rsidR="00F8197C" w:rsidRDefault="00F8197C" w:rsidP="006B5013">
            <w:pPr>
              <w:numPr>
                <w:ilvl w:val="0"/>
                <w:numId w:val="4"/>
              </w:numPr>
              <w:rPr>
                <w:rFonts w:asciiTheme="minorHAnsi" w:hAnsiTheme="minorHAnsi" w:cstheme="minorHAnsi"/>
                <w:sz w:val="22"/>
                <w:szCs w:val="22"/>
              </w:rPr>
            </w:pPr>
            <w:r>
              <w:rPr>
                <w:rFonts w:asciiTheme="minorHAnsi" w:hAnsiTheme="minorHAnsi" w:cstheme="minorHAnsi"/>
                <w:sz w:val="22"/>
                <w:szCs w:val="22"/>
              </w:rPr>
              <w:t>Jeremy Grinyer was proposed by Andrew Miscampbell and seconded by Sarah Dumbleton</w:t>
            </w:r>
          </w:p>
          <w:p w14:paraId="6758FF14" w14:textId="77777777" w:rsidR="00F8197C" w:rsidRDefault="00F8197C" w:rsidP="006B5013">
            <w:pPr>
              <w:numPr>
                <w:ilvl w:val="0"/>
                <w:numId w:val="4"/>
              </w:numPr>
              <w:rPr>
                <w:rFonts w:asciiTheme="minorHAnsi" w:hAnsiTheme="minorHAnsi" w:cstheme="minorHAnsi"/>
                <w:sz w:val="22"/>
                <w:szCs w:val="22"/>
              </w:rPr>
            </w:pPr>
            <w:r>
              <w:rPr>
                <w:rFonts w:asciiTheme="minorHAnsi" w:hAnsiTheme="minorHAnsi" w:cstheme="minorHAnsi"/>
                <w:sz w:val="22"/>
                <w:szCs w:val="22"/>
              </w:rPr>
              <w:t>Brian Roskell was proposed by Tracey Roskell and seconded by Harry Morten</w:t>
            </w:r>
          </w:p>
          <w:p w14:paraId="5C3E9E45" w14:textId="77777777" w:rsidR="00F8197C" w:rsidRDefault="00F8197C" w:rsidP="006B5013">
            <w:pPr>
              <w:numPr>
                <w:ilvl w:val="0"/>
                <w:numId w:val="4"/>
              </w:numPr>
              <w:rPr>
                <w:rFonts w:asciiTheme="minorHAnsi" w:hAnsiTheme="minorHAnsi" w:cstheme="minorHAnsi"/>
                <w:sz w:val="22"/>
                <w:szCs w:val="22"/>
              </w:rPr>
            </w:pPr>
            <w:r>
              <w:rPr>
                <w:rFonts w:asciiTheme="minorHAnsi" w:hAnsiTheme="minorHAnsi" w:cstheme="minorHAnsi"/>
                <w:sz w:val="22"/>
                <w:szCs w:val="22"/>
              </w:rPr>
              <w:t>Mike Roskell was proposed by Elizabeth Longinotti and seconded by Mark Chapman</w:t>
            </w:r>
          </w:p>
          <w:p w14:paraId="694AAE81" w14:textId="77777777" w:rsidR="00F8197C" w:rsidRDefault="00F8197C" w:rsidP="006B5013">
            <w:pPr>
              <w:numPr>
                <w:ilvl w:val="0"/>
                <w:numId w:val="4"/>
              </w:numPr>
              <w:rPr>
                <w:rFonts w:asciiTheme="minorHAnsi" w:hAnsiTheme="minorHAnsi" w:cstheme="minorHAnsi"/>
                <w:sz w:val="22"/>
                <w:szCs w:val="22"/>
              </w:rPr>
            </w:pPr>
            <w:r>
              <w:rPr>
                <w:rFonts w:asciiTheme="minorHAnsi" w:hAnsiTheme="minorHAnsi" w:cstheme="minorHAnsi"/>
                <w:sz w:val="22"/>
                <w:szCs w:val="22"/>
              </w:rPr>
              <w:t>David Squibb was proposed by Paul Hirons and seconded by Brian Hirst</w:t>
            </w:r>
          </w:p>
          <w:p w14:paraId="71158B36" w14:textId="77777777" w:rsidR="00F8197C" w:rsidRPr="00E44DCC" w:rsidRDefault="00F8197C" w:rsidP="006B5013">
            <w:pPr>
              <w:ind w:left="360"/>
              <w:rPr>
                <w:rFonts w:asciiTheme="minorHAnsi" w:hAnsiTheme="minorHAnsi" w:cstheme="minorHAnsi"/>
                <w:sz w:val="22"/>
                <w:szCs w:val="22"/>
              </w:rPr>
            </w:pPr>
          </w:p>
        </w:tc>
        <w:tc>
          <w:tcPr>
            <w:tcW w:w="284" w:type="dxa"/>
          </w:tcPr>
          <w:p w14:paraId="628A9C96" w14:textId="77777777" w:rsidR="00F8197C" w:rsidRPr="00E44DCC" w:rsidRDefault="00F8197C" w:rsidP="006B5013">
            <w:pPr>
              <w:jc w:val="right"/>
              <w:rPr>
                <w:rFonts w:asciiTheme="minorHAnsi" w:hAnsiTheme="minorHAnsi" w:cstheme="minorHAnsi"/>
                <w:sz w:val="22"/>
                <w:szCs w:val="22"/>
              </w:rPr>
            </w:pPr>
          </w:p>
        </w:tc>
      </w:tr>
      <w:tr w:rsidR="00F8197C" w:rsidRPr="00E44DCC" w14:paraId="5676C0FF" w14:textId="77777777" w:rsidTr="004072B1">
        <w:trPr>
          <w:jc w:val="center"/>
        </w:trPr>
        <w:tc>
          <w:tcPr>
            <w:tcW w:w="710" w:type="dxa"/>
          </w:tcPr>
          <w:p w14:paraId="51D9DB56" w14:textId="77777777" w:rsidR="00F8197C" w:rsidRPr="00E44DCC" w:rsidRDefault="00F8197C" w:rsidP="006B5013">
            <w:pPr>
              <w:rPr>
                <w:rFonts w:asciiTheme="minorHAnsi" w:hAnsiTheme="minorHAnsi" w:cstheme="minorHAnsi"/>
                <w:b/>
                <w:sz w:val="22"/>
                <w:szCs w:val="22"/>
              </w:rPr>
            </w:pPr>
          </w:p>
        </w:tc>
        <w:tc>
          <w:tcPr>
            <w:tcW w:w="9355" w:type="dxa"/>
          </w:tcPr>
          <w:p w14:paraId="2DC05D77"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 xml:space="preserve">All </w:t>
            </w:r>
            <w:r>
              <w:rPr>
                <w:rFonts w:asciiTheme="minorHAnsi" w:hAnsiTheme="minorHAnsi" w:cstheme="minorHAnsi"/>
                <w:sz w:val="22"/>
                <w:szCs w:val="22"/>
              </w:rPr>
              <w:t xml:space="preserve">were </w:t>
            </w:r>
            <w:r w:rsidRPr="00E44DCC">
              <w:rPr>
                <w:rFonts w:asciiTheme="minorHAnsi" w:hAnsiTheme="minorHAnsi" w:cstheme="minorHAnsi"/>
                <w:sz w:val="22"/>
                <w:szCs w:val="22"/>
              </w:rPr>
              <w:t>in favour.</w:t>
            </w:r>
          </w:p>
        </w:tc>
        <w:tc>
          <w:tcPr>
            <w:tcW w:w="284" w:type="dxa"/>
          </w:tcPr>
          <w:p w14:paraId="47CE754C" w14:textId="77777777" w:rsidR="00F8197C" w:rsidRPr="00E44DCC" w:rsidRDefault="00F8197C" w:rsidP="006B5013">
            <w:pPr>
              <w:jc w:val="right"/>
              <w:rPr>
                <w:rFonts w:asciiTheme="minorHAnsi" w:hAnsiTheme="minorHAnsi" w:cstheme="minorHAnsi"/>
                <w:sz w:val="22"/>
                <w:szCs w:val="22"/>
              </w:rPr>
            </w:pPr>
          </w:p>
        </w:tc>
      </w:tr>
      <w:tr w:rsidR="00F8197C" w:rsidRPr="00E44DCC" w14:paraId="2F22AA22" w14:textId="77777777" w:rsidTr="004072B1">
        <w:trPr>
          <w:jc w:val="center"/>
        </w:trPr>
        <w:tc>
          <w:tcPr>
            <w:tcW w:w="710" w:type="dxa"/>
          </w:tcPr>
          <w:p w14:paraId="24D6CF0E" w14:textId="77777777" w:rsidR="00F8197C" w:rsidRPr="00E44DCC" w:rsidRDefault="00F8197C" w:rsidP="006B5013">
            <w:pPr>
              <w:jc w:val="right"/>
              <w:rPr>
                <w:rFonts w:asciiTheme="minorHAnsi" w:hAnsiTheme="minorHAnsi" w:cstheme="minorHAnsi"/>
                <w:b/>
                <w:sz w:val="22"/>
                <w:szCs w:val="22"/>
              </w:rPr>
            </w:pPr>
          </w:p>
        </w:tc>
        <w:tc>
          <w:tcPr>
            <w:tcW w:w="9355" w:type="dxa"/>
          </w:tcPr>
          <w:p w14:paraId="5FD20C73" w14:textId="77777777" w:rsidR="00F8197C" w:rsidRPr="00E44DCC" w:rsidRDefault="00F8197C" w:rsidP="006B5013">
            <w:pPr>
              <w:rPr>
                <w:rFonts w:asciiTheme="minorHAnsi" w:hAnsiTheme="minorHAnsi" w:cstheme="minorHAnsi"/>
                <w:sz w:val="22"/>
                <w:szCs w:val="22"/>
              </w:rPr>
            </w:pPr>
          </w:p>
        </w:tc>
        <w:tc>
          <w:tcPr>
            <w:tcW w:w="284" w:type="dxa"/>
          </w:tcPr>
          <w:p w14:paraId="183472BE" w14:textId="77777777" w:rsidR="00F8197C" w:rsidRPr="00E44DCC" w:rsidRDefault="00F8197C" w:rsidP="006B5013">
            <w:pPr>
              <w:jc w:val="right"/>
              <w:rPr>
                <w:rFonts w:asciiTheme="minorHAnsi" w:hAnsiTheme="minorHAnsi" w:cstheme="minorHAnsi"/>
                <w:sz w:val="22"/>
                <w:szCs w:val="22"/>
              </w:rPr>
            </w:pPr>
          </w:p>
        </w:tc>
      </w:tr>
      <w:tr w:rsidR="00F8197C" w:rsidRPr="00E44DCC" w14:paraId="4A8FC2FE" w14:textId="77777777" w:rsidTr="004072B1">
        <w:trPr>
          <w:jc w:val="center"/>
        </w:trPr>
        <w:tc>
          <w:tcPr>
            <w:tcW w:w="710" w:type="dxa"/>
          </w:tcPr>
          <w:p w14:paraId="5FE59C49" w14:textId="77777777" w:rsidR="00F8197C" w:rsidRPr="00E44DCC" w:rsidRDefault="00F8197C" w:rsidP="006B5013">
            <w:pPr>
              <w:rPr>
                <w:rFonts w:asciiTheme="minorHAnsi" w:hAnsiTheme="minorHAnsi" w:cstheme="minorHAnsi"/>
                <w:sz w:val="22"/>
                <w:szCs w:val="22"/>
              </w:rPr>
            </w:pPr>
          </w:p>
        </w:tc>
        <w:tc>
          <w:tcPr>
            <w:tcW w:w="9355" w:type="dxa"/>
          </w:tcPr>
          <w:p w14:paraId="06A996BB" w14:textId="77777777" w:rsidR="00F8197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 xml:space="preserve">Thanks was expressed </w:t>
            </w:r>
            <w:r>
              <w:rPr>
                <w:rFonts w:asciiTheme="minorHAnsi" w:hAnsiTheme="minorHAnsi" w:cstheme="minorHAnsi"/>
                <w:sz w:val="22"/>
                <w:szCs w:val="22"/>
              </w:rPr>
              <w:t>to Pam Mason-Evans who has stepped down from the PCC and had instead moved to more pastoral work instead.</w:t>
            </w:r>
          </w:p>
          <w:p w14:paraId="3308413A" w14:textId="77777777" w:rsidR="00F8197C" w:rsidRPr="00E44DCC" w:rsidRDefault="00F8197C" w:rsidP="006B5013">
            <w:pPr>
              <w:rPr>
                <w:rFonts w:asciiTheme="minorHAnsi" w:hAnsiTheme="minorHAnsi" w:cstheme="minorHAnsi"/>
                <w:sz w:val="22"/>
                <w:szCs w:val="22"/>
              </w:rPr>
            </w:pPr>
          </w:p>
        </w:tc>
        <w:tc>
          <w:tcPr>
            <w:tcW w:w="284" w:type="dxa"/>
          </w:tcPr>
          <w:p w14:paraId="5EBB17E0" w14:textId="77777777" w:rsidR="00F8197C" w:rsidRPr="00E44DCC" w:rsidRDefault="00F8197C" w:rsidP="006B5013">
            <w:pPr>
              <w:jc w:val="right"/>
              <w:rPr>
                <w:rFonts w:asciiTheme="minorHAnsi" w:hAnsiTheme="minorHAnsi" w:cstheme="minorHAnsi"/>
                <w:sz w:val="22"/>
                <w:szCs w:val="22"/>
              </w:rPr>
            </w:pPr>
          </w:p>
        </w:tc>
      </w:tr>
      <w:tr w:rsidR="00F8197C" w:rsidRPr="00E44DCC" w14:paraId="45D115CF" w14:textId="77777777" w:rsidTr="004072B1">
        <w:trPr>
          <w:jc w:val="center"/>
        </w:trPr>
        <w:tc>
          <w:tcPr>
            <w:tcW w:w="710" w:type="dxa"/>
          </w:tcPr>
          <w:p w14:paraId="08386338" w14:textId="77777777" w:rsidR="00F8197C" w:rsidRPr="00E44DCC" w:rsidRDefault="00F8197C" w:rsidP="006B5013">
            <w:pPr>
              <w:rPr>
                <w:rFonts w:asciiTheme="minorHAnsi" w:hAnsiTheme="minorHAnsi" w:cstheme="minorHAnsi"/>
                <w:sz w:val="22"/>
                <w:szCs w:val="22"/>
              </w:rPr>
            </w:pPr>
          </w:p>
        </w:tc>
        <w:tc>
          <w:tcPr>
            <w:tcW w:w="9355" w:type="dxa"/>
          </w:tcPr>
          <w:p w14:paraId="7642FFC2" w14:textId="77777777" w:rsidR="00F8197C" w:rsidRPr="00E44DCC" w:rsidRDefault="00F8197C" w:rsidP="006B5013">
            <w:pPr>
              <w:rPr>
                <w:rFonts w:asciiTheme="minorHAnsi" w:hAnsiTheme="minorHAnsi" w:cstheme="minorHAnsi"/>
                <w:sz w:val="22"/>
                <w:szCs w:val="22"/>
              </w:rPr>
            </w:pPr>
          </w:p>
        </w:tc>
        <w:tc>
          <w:tcPr>
            <w:tcW w:w="284" w:type="dxa"/>
          </w:tcPr>
          <w:p w14:paraId="035A99F6" w14:textId="77777777" w:rsidR="00F8197C" w:rsidRPr="00E44DCC" w:rsidRDefault="00F8197C" w:rsidP="006B5013">
            <w:pPr>
              <w:jc w:val="right"/>
              <w:rPr>
                <w:rFonts w:asciiTheme="minorHAnsi" w:hAnsiTheme="minorHAnsi" w:cstheme="minorHAnsi"/>
                <w:sz w:val="22"/>
                <w:szCs w:val="22"/>
              </w:rPr>
            </w:pPr>
          </w:p>
        </w:tc>
      </w:tr>
      <w:tr w:rsidR="00F8197C" w:rsidRPr="00E44DCC" w14:paraId="22DA1E8B" w14:textId="77777777" w:rsidTr="004072B1">
        <w:trPr>
          <w:jc w:val="center"/>
        </w:trPr>
        <w:tc>
          <w:tcPr>
            <w:tcW w:w="710" w:type="dxa"/>
          </w:tcPr>
          <w:p w14:paraId="013E7CD2" w14:textId="12DC3218" w:rsidR="00F8197C" w:rsidRPr="00E44DCC" w:rsidRDefault="0097459E" w:rsidP="006B5013">
            <w:pPr>
              <w:jc w:val="right"/>
              <w:rPr>
                <w:rFonts w:asciiTheme="minorHAnsi" w:hAnsiTheme="minorHAnsi" w:cstheme="minorHAnsi"/>
                <w:sz w:val="22"/>
                <w:szCs w:val="22"/>
              </w:rPr>
            </w:pPr>
            <w:r>
              <w:rPr>
                <w:rFonts w:asciiTheme="minorHAnsi" w:hAnsiTheme="minorHAnsi" w:cstheme="minorHAnsi"/>
                <w:sz w:val="22"/>
                <w:szCs w:val="22"/>
              </w:rPr>
              <w:t>5.3</w:t>
            </w:r>
          </w:p>
        </w:tc>
        <w:tc>
          <w:tcPr>
            <w:tcW w:w="9355" w:type="dxa"/>
          </w:tcPr>
          <w:p w14:paraId="554736DD" w14:textId="73531A48"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 xml:space="preserve">Appointment of </w:t>
            </w:r>
            <w:r>
              <w:rPr>
                <w:rFonts w:asciiTheme="minorHAnsi" w:hAnsiTheme="minorHAnsi" w:cstheme="minorHAnsi"/>
                <w:b/>
                <w:sz w:val="22"/>
                <w:szCs w:val="22"/>
              </w:rPr>
              <w:t>Deanery Synod Members</w:t>
            </w:r>
            <w:r w:rsidRPr="00E44DCC">
              <w:rPr>
                <w:rFonts w:asciiTheme="minorHAnsi" w:hAnsiTheme="minorHAnsi" w:cstheme="minorHAnsi"/>
                <w:b/>
                <w:sz w:val="22"/>
                <w:szCs w:val="22"/>
              </w:rPr>
              <w:t xml:space="preserve"> for the coming year</w:t>
            </w:r>
          </w:p>
        </w:tc>
        <w:tc>
          <w:tcPr>
            <w:tcW w:w="284" w:type="dxa"/>
          </w:tcPr>
          <w:p w14:paraId="2810AD6E" w14:textId="77777777" w:rsidR="00F8197C" w:rsidRPr="00E44DCC" w:rsidRDefault="00F8197C" w:rsidP="006B5013">
            <w:pPr>
              <w:jc w:val="right"/>
              <w:rPr>
                <w:rFonts w:asciiTheme="minorHAnsi" w:hAnsiTheme="minorHAnsi" w:cstheme="minorHAnsi"/>
                <w:sz w:val="22"/>
                <w:szCs w:val="22"/>
              </w:rPr>
            </w:pPr>
          </w:p>
        </w:tc>
      </w:tr>
      <w:tr w:rsidR="00F8197C" w:rsidRPr="00E44DCC" w14:paraId="1849D023" w14:textId="77777777" w:rsidTr="004072B1">
        <w:trPr>
          <w:jc w:val="center"/>
        </w:trPr>
        <w:tc>
          <w:tcPr>
            <w:tcW w:w="710" w:type="dxa"/>
          </w:tcPr>
          <w:p w14:paraId="24D27C36" w14:textId="562432C4" w:rsidR="00F8197C" w:rsidRPr="00E44DCC" w:rsidRDefault="00F8197C" w:rsidP="006B5013">
            <w:pPr>
              <w:rPr>
                <w:rFonts w:asciiTheme="minorHAnsi" w:hAnsiTheme="minorHAnsi" w:cstheme="minorHAnsi"/>
                <w:sz w:val="22"/>
                <w:szCs w:val="22"/>
              </w:rPr>
            </w:pPr>
          </w:p>
        </w:tc>
        <w:tc>
          <w:tcPr>
            <w:tcW w:w="9355" w:type="dxa"/>
          </w:tcPr>
          <w:p w14:paraId="39F3E28F" w14:textId="77777777" w:rsidR="00F8197C" w:rsidRPr="006F3FE7" w:rsidRDefault="00F8197C" w:rsidP="006B5013">
            <w:pPr>
              <w:rPr>
                <w:rFonts w:asciiTheme="minorHAnsi" w:hAnsiTheme="minorHAnsi" w:cstheme="minorHAnsi"/>
                <w:sz w:val="22"/>
                <w:szCs w:val="22"/>
              </w:rPr>
            </w:pPr>
            <w:r w:rsidRPr="006F3FE7">
              <w:rPr>
                <w:rFonts w:asciiTheme="minorHAnsi" w:hAnsiTheme="minorHAnsi" w:cstheme="minorHAnsi"/>
                <w:sz w:val="22"/>
                <w:szCs w:val="22"/>
              </w:rPr>
              <w:t>There were five nominations to serve on the Deanery Synod:</w:t>
            </w:r>
          </w:p>
          <w:p w14:paraId="5C47519A" w14:textId="77777777" w:rsidR="00F8197C" w:rsidRPr="006F3FE7" w:rsidRDefault="00F8197C" w:rsidP="006B5013">
            <w:pPr>
              <w:pStyle w:val="ListParagraph"/>
              <w:numPr>
                <w:ilvl w:val="0"/>
                <w:numId w:val="42"/>
              </w:numPr>
              <w:rPr>
                <w:rFonts w:asciiTheme="minorHAnsi" w:hAnsiTheme="minorHAnsi" w:cstheme="minorHAnsi"/>
                <w:sz w:val="22"/>
                <w:szCs w:val="22"/>
              </w:rPr>
            </w:pPr>
            <w:r w:rsidRPr="006F3FE7">
              <w:rPr>
                <w:rFonts w:asciiTheme="minorHAnsi" w:hAnsiTheme="minorHAnsi" w:cstheme="minorHAnsi"/>
                <w:sz w:val="22"/>
                <w:szCs w:val="22"/>
              </w:rPr>
              <w:t>Pauline Stanton-Saringer was proposed by Ruth Newell and seconded by Paul Wallace</w:t>
            </w:r>
          </w:p>
          <w:p w14:paraId="37126FFD" w14:textId="77777777" w:rsidR="00F8197C" w:rsidRPr="006F3FE7" w:rsidRDefault="00F8197C" w:rsidP="006B5013">
            <w:pPr>
              <w:pStyle w:val="ListParagraph"/>
              <w:numPr>
                <w:ilvl w:val="0"/>
                <w:numId w:val="42"/>
              </w:numPr>
              <w:rPr>
                <w:rFonts w:asciiTheme="minorHAnsi" w:hAnsiTheme="minorHAnsi" w:cstheme="minorHAnsi"/>
                <w:sz w:val="22"/>
                <w:szCs w:val="22"/>
              </w:rPr>
            </w:pPr>
            <w:r w:rsidRPr="006F3FE7">
              <w:rPr>
                <w:rFonts w:asciiTheme="minorHAnsi" w:hAnsiTheme="minorHAnsi" w:cstheme="minorHAnsi"/>
                <w:sz w:val="22"/>
                <w:szCs w:val="22"/>
              </w:rPr>
              <w:t>Gerry Causer was proposed by Pat Cox and seconded by Jenny Stone</w:t>
            </w:r>
          </w:p>
          <w:p w14:paraId="595F1E17" w14:textId="77777777" w:rsidR="00F8197C" w:rsidRPr="006F3FE7" w:rsidRDefault="00F8197C" w:rsidP="006B5013">
            <w:pPr>
              <w:pStyle w:val="ListParagraph"/>
              <w:numPr>
                <w:ilvl w:val="0"/>
                <w:numId w:val="42"/>
              </w:numPr>
              <w:rPr>
                <w:rFonts w:asciiTheme="minorHAnsi" w:hAnsiTheme="minorHAnsi" w:cstheme="minorHAnsi"/>
                <w:sz w:val="22"/>
                <w:szCs w:val="22"/>
              </w:rPr>
            </w:pPr>
            <w:r w:rsidRPr="006F3FE7">
              <w:rPr>
                <w:rFonts w:asciiTheme="minorHAnsi" w:hAnsiTheme="minorHAnsi" w:cstheme="minorHAnsi"/>
                <w:sz w:val="22"/>
                <w:szCs w:val="22"/>
              </w:rPr>
              <w:t>Ruth Newell was proposed by Pauline Stanton-Saringer and seconded by Robert Munday</w:t>
            </w:r>
          </w:p>
          <w:p w14:paraId="311248C0" w14:textId="731E966B" w:rsidR="00F8197C" w:rsidRPr="006F3FE7" w:rsidRDefault="00F8197C" w:rsidP="006B5013">
            <w:pPr>
              <w:pStyle w:val="ListParagraph"/>
              <w:numPr>
                <w:ilvl w:val="0"/>
                <w:numId w:val="42"/>
              </w:numPr>
              <w:rPr>
                <w:rFonts w:asciiTheme="minorHAnsi" w:hAnsiTheme="minorHAnsi" w:cstheme="minorHAnsi"/>
                <w:sz w:val="22"/>
                <w:szCs w:val="22"/>
              </w:rPr>
            </w:pPr>
            <w:r w:rsidRPr="006F3FE7">
              <w:rPr>
                <w:rFonts w:asciiTheme="minorHAnsi" w:hAnsiTheme="minorHAnsi" w:cstheme="minorHAnsi"/>
                <w:sz w:val="22"/>
                <w:szCs w:val="22"/>
              </w:rPr>
              <w:t>Andrew Gibson was proposed by Jennifer Metcalfe and seconded by Gwil</w:t>
            </w:r>
            <w:r w:rsidR="009F1B85" w:rsidRPr="006F3FE7">
              <w:rPr>
                <w:rFonts w:asciiTheme="minorHAnsi" w:hAnsiTheme="minorHAnsi" w:cstheme="minorHAnsi"/>
                <w:sz w:val="22"/>
                <w:szCs w:val="22"/>
              </w:rPr>
              <w:t>y</w:t>
            </w:r>
            <w:r w:rsidRPr="006F3FE7">
              <w:rPr>
                <w:rFonts w:asciiTheme="minorHAnsi" w:hAnsiTheme="minorHAnsi" w:cstheme="minorHAnsi"/>
                <w:sz w:val="22"/>
                <w:szCs w:val="22"/>
              </w:rPr>
              <w:t>m Mason-Evans</w:t>
            </w:r>
          </w:p>
          <w:p w14:paraId="257DB2E9" w14:textId="77777777" w:rsidR="00F8197C" w:rsidRPr="006F3FE7" w:rsidRDefault="00F8197C" w:rsidP="006B5013">
            <w:pPr>
              <w:pStyle w:val="ListParagraph"/>
              <w:numPr>
                <w:ilvl w:val="0"/>
                <w:numId w:val="42"/>
              </w:numPr>
              <w:rPr>
                <w:rFonts w:asciiTheme="minorHAnsi" w:hAnsiTheme="minorHAnsi" w:cstheme="minorHAnsi"/>
                <w:sz w:val="22"/>
                <w:szCs w:val="22"/>
              </w:rPr>
            </w:pPr>
            <w:r w:rsidRPr="006F3FE7">
              <w:rPr>
                <w:rFonts w:asciiTheme="minorHAnsi" w:hAnsiTheme="minorHAnsi" w:cstheme="minorHAnsi"/>
                <w:sz w:val="22"/>
                <w:szCs w:val="22"/>
              </w:rPr>
              <w:t>Beth Jeremy was proposed by Helen Venn and seconded by Tim Venn</w:t>
            </w:r>
          </w:p>
          <w:p w14:paraId="62456138" w14:textId="77777777" w:rsidR="00F8197C" w:rsidRDefault="00F8197C" w:rsidP="006B5013">
            <w:pPr>
              <w:pStyle w:val="ListParagraph"/>
              <w:rPr>
                <w:rFonts w:asciiTheme="minorHAnsi" w:hAnsiTheme="minorHAnsi" w:cstheme="minorHAnsi"/>
                <w:sz w:val="22"/>
                <w:szCs w:val="22"/>
              </w:rPr>
            </w:pPr>
          </w:p>
          <w:p w14:paraId="1AAF939D" w14:textId="77777777" w:rsidR="00F8197C" w:rsidRPr="00703143" w:rsidRDefault="00F8197C" w:rsidP="006B5013">
            <w:pPr>
              <w:pStyle w:val="ListParagraph"/>
              <w:rPr>
                <w:rFonts w:asciiTheme="minorHAnsi" w:hAnsiTheme="minorHAnsi" w:cstheme="minorHAnsi"/>
                <w:sz w:val="22"/>
                <w:szCs w:val="22"/>
              </w:rPr>
            </w:pPr>
          </w:p>
        </w:tc>
        <w:tc>
          <w:tcPr>
            <w:tcW w:w="284" w:type="dxa"/>
          </w:tcPr>
          <w:p w14:paraId="5CBEA196" w14:textId="77777777" w:rsidR="00F8197C" w:rsidRPr="00E44DCC" w:rsidRDefault="00F8197C" w:rsidP="006B5013">
            <w:pPr>
              <w:jc w:val="right"/>
              <w:rPr>
                <w:rFonts w:asciiTheme="minorHAnsi" w:hAnsiTheme="minorHAnsi" w:cstheme="minorHAnsi"/>
                <w:sz w:val="22"/>
                <w:szCs w:val="22"/>
              </w:rPr>
            </w:pPr>
          </w:p>
        </w:tc>
      </w:tr>
      <w:tr w:rsidR="00F8197C" w:rsidRPr="00E44DCC" w14:paraId="50FA8713" w14:textId="77777777" w:rsidTr="004072B1">
        <w:trPr>
          <w:jc w:val="center"/>
        </w:trPr>
        <w:tc>
          <w:tcPr>
            <w:tcW w:w="710" w:type="dxa"/>
          </w:tcPr>
          <w:p w14:paraId="62C27D9E"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b/>
                <w:sz w:val="22"/>
                <w:szCs w:val="22"/>
              </w:rPr>
              <w:t>5.4</w:t>
            </w:r>
          </w:p>
        </w:tc>
        <w:tc>
          <w:tcPr>
            <w:tcW w:w="9355" w:type="dxa"/>
          </w:tcPr>
          <w:p w14:paraId="5A5A0B5C" w14:textId="14933AC8" w:rsidR="00F8197C" w:rsidRDefault="00F8197C" w:rsidP="006B5013">
            <w:pPr>
              <w:jc w:val="both"/>
              <w:rPr>
                <w:rFonts w:asciiTheme="minorHAnsi" w:hAnsiTheme="minorHAnsi" w:cstheme="minorHAnsi"/>
                <w:b/>
                <w:sz w:val="22"/>
                <w:szCs w:val="22"/>
              </w:rPr>
            </w:pPr>
            <w:r w:rsidRPr="006B693A">
              <w:rPr>
                <w:rFonts w:asciiTheme="minorHAnsi" w:hAnsiTheme="minorHAnsi" w:cstheme="minorHAnsi"/>
                <w:b/>
                <w:sz w:val="22"/>
                <w:szCs w:val="22"/>
              </w:rPr>
              <w:t>Appointment of Sides-persons for the coming year.</w:t>
            </w:r>
          </w:p>
          <w:p w14:paraId="4B72B704" w14:textId="77777777" w:rsidR="00F8197C" w:rsidRPr="006B693A" w:rsidRDefault="00F8197C" w:rsidP="006B5013">
            <w:pPr>
              <w:jc w:val="both"/>
              <w:rPr>
                <w:rFonts w:asciiTheme="minorHAnsi" w:hAnsiTheme="minorHAnsi" w:cstheme="minorHAnsi"/>
                <w:sz w:val="22"/>
                <w:szCs w:val="22"/>
              </w:rPr>
            </w:pPr>
            <w:r w:rsidRPr="006B693A">
              <w:rPr>
                <w:rFonts w:asciiTheme="minorHAnsi" w:hAnsiTheme="minorHAnsi" w:cstheme="minorHAnsi"/>
                <w:sz w:val="22"/>
                <w:szCs w:val="22"/>
              </w:rPr>
              <w:t>Sides- persons will be appointed at the next PCC Meeting</w:t>
            </w:r>
            <w:r>
              <w:rPr>
                <w:rFonts w:asciiTheme="minorHAnsi" w:hAnsiTheme="minorHAnsi" w:cstheme="minorHAnsi"/>
                <w:sz w:val="22"/>
                <w:szCs w:val="22"/>
              </w:rPr>
              <w:t>.</w:t>
            </w:r>
          </w:p>
          <w:p w14:paraId="0AE3F231" w14:textId="77777777" w:rsidR="00F8197C" w:rsidRPr="00E44DCC" w:rsidRDefault="00F8197C" w:rsidP="006B5013">
            <w:pPr>
              <w:jc w:val="both"/>
              <w:rPr>
                <w:rFonts w:asciiTheme="minorHAnsi" w:hAnsiTheme="minorHAnsi" w:cstheme="minorHAnsi"/>
                <w:sz w:val="22"/>
                <w:szCs w:val="22"/>
              </w:rPr>
            </w:pPr>
          </w:p>
        </w:tc>
        <w:tc>
          <w:tcPr>
            <w:tcW w:w="284" w:type="dxa"/>
          </w:tcPr>
          <w:p w14:paraId="65CEFE31" w14:textId="77777777" w:rsidR="00F8197C" w:rsidRPr="00E44DCC" w:rsidRDefault="00F8197C" w:rsidP="006B5013">
            <w:pPr>
              <w:rPr>
                <w:rFonts w:asciiTheme="minorHAnsi" w:hAnsiTheme="minorHAnsi" w:cstheme="minorHAnsi"/>
                <w:sz w:val="22"/>
                <w:szCs w:val="22"/>
              </w:rPr>
            </w:pPr>
          </w:p>
        </w:tc>
      </w:tr>
      <w:tr w:rsidR="00F8197C" w:rsidRPr="00E44DCC" w14:paraId="7CDAFE8E" w14:textId="77777777" w:rsidTr="004072B1">
        <w:trPr>
          <w:jc w:val="center"/>
        </w:trPr>
        <w:tc>
          <w:tcPr>
            <w:tcW w:w="710" w:type="dxa"/>
          </w:tcPr>
          <w:p w14:paraId="361CC59C"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sz w:val="22"/>
                <w:szCs w:val="22"/>
              </w:rPr>
              <w:t>5.5</w:t>
            </w:r>
          </w:p>
        </w:tc>
        <w:tc>
          <w:tcPr>
            <w:tcW w:w="9355" w:type="dxa"/>
          </w:tcPr>
          <w:p w14:paraId="08D5C61F" w14:textId="430A061E" w:rsidR="00F8197C" w:rsidRPr="00E44DCC" w:rsidRDefault="00F8197C" w:rsidP="006B5013">
            <w:pPr>
              <w:jc w:val="both"/>
              <w:rPr>
                <w:rFonts w:asciiTheme="minorHAnsi" w:hAnsiTheme="minorHAnsi" w:cstheme="minorHAnsi"/>
                <w:sz w:val="22"/>
                <w:szCs w:val="22"/>
              </w:rPr>
            </w:pPr>
            <w:r w:rsidRPr="00E44DCC">
              <w:rPr>
                <w:rFonts w:asciiTheme="minorHAnsi" w:hAnsiTheme="minorHAnsi" w:cstheme="minorHAnsi"/>
                <w:sz w:val="22"/>
                <w:szCs w:val="22"/>
              </w:rPr>
              <w:t>Prayers for the el</w:t>
            </w:r>
            <w:r>
              <w:rPr>
                <w:rFonts w:asciiTheme="minorHAnsi" w:hAnsiTheme="minorHAnsi" w:cstheme="minorHAnsi"/>
                <w:sz w:val="22"/>
                <w:szCs w:val="22"/>
              </w:rPr>
              <w:t xml:space="preserve">ected wardens, PCC members and </w:t>
            </w:r>
            <w:r w:rsidR="00D5751B">
              <w:rPr>
                <w:rFonts w:asciiTheme="minorHAnsi" w:hAnsiTheme="minorHAnsi" w:cstheme="minorHAnsi"/>
                <w:sz w:val="22"/>
                <w:szCs w:val="22"/>
              </w:rPr>
              <w:t>D</w:t>
            </w:r>
            <w:r>
              <w:rPr>
                <w:rFonts w:asciiTheme="minorHAnsi" w:hAnsiTheme="minorHAnsi" w:cstheme="minorHAnsi"/>
                <w:sz w:val="22"/>
                <w:szCs w:val="22"/>
              </w:rPr>
              <w:t xml:space="preserve">eanery </w:t>
            </w:r>
            <w:r w:rsidR="00D5751B">
              <w:rPr>
                <w:rFonts w:asciiTheme="minorHAnsi" w:hAnsiTheme="minorHAnsi" w:cstheme="minorHAnsi"/>
                <w:sz w:val="22"/>
                <w:szCs w:val="22"/>
              </w:rPr>
              <w:t>Sy</w:t>
            </w:r>
            <w:r>
              <w:rPr>
                <w:rFonts w:asciiTheme="minorHAnsi" w:hAnsiTheme="minorHAnsi" w:cstheme="minorHAnsi"/>
                <w:sz w:val="22"/>
                <w:szCs w:val="22"/>
              </w:rPr>
              <w:t>nod members</w:t>
            </w:r>
            <w:r w:rsidRPr="00E44DCC">
              <w:rPr>
                <w:rFonts w:asciiTheme="minorHAnsi" w:hAnsiTheme="minorHAnsi" w:cstheme="minorHAnsi"/>
                <w:sz w:val="22"/>
                <w:szCs w:val="22"/>
              </w:rPr>
              <w:t xml:space="preserve"> were led by</w:t>
            </w:r>
            <w:r>
              <w:rPr>
                <w:rFonts w:asciiTheme="minorHAnsi" w:hAnsiTheme="minorHAnsi" w:cstheme="minorHAnsi"/>
                <w:sz w:val="22"/>
                <w:szCs w:val="22"/>
              </w:rPr>
              <w:t xml:space="preserve"> Paul Wallace</w:t>
            </w:r>
            <w:r w:rsidRPr="00E44DCC">
              <w:rPr>
                <w:rFonts w:asciiTheme="minorHAnsi" w:hAnsiTheme="minorHAnsi" w:cstheme="minorHAnsi"/>
                <w:sz w:val="22"/>
                <w:szCs w:val="22"/>
              </w:rPr>
              <w:t xml:space="preserve">. </w:t>
            </w:r>
          </w:p>
          <w:p w14:paraId="0C1E3B94" w14:textId="77777777" w:rsidR="00F8197C" w:rsidRPr="00E44DCC" w:rsidRDefault="00F8197C" w:rsidP="006B5013">
            <w:pPr>
              <w:jc w:val="both"/>
              <w:rPr>
                <w:rFonts w:asciiTheme="minorHAnsi" w:hAnsiTheme="minorHAnsi" w:cstheme="minorHAnsi"/>
                <w:sz w:val="22"/>
                <w:szCs w:val="22"/>
              </w:rPr>
            </w:pPr>
          </w:p>
        </w:tc>
        <w:tc>
          <w:tcPr>
            <w:tcW w:w="284" w:type="dxa"/>
          </w:tcPr>
          <w:p w14:paraId="7EE04599" w14:textId="77777777" w:rsidR="00F8197C" w:rsidRPr="00E44DCC" w:rsidRDefault="00F8197C" w:rsidP="006B5013">
            <w:pPr>
              <w:jc w:val="right"/>
              <w:rPr>
                <w:rFonts w:asciiTheme="minorHAnsi" w:hAnsiTheme="minorHAnsi" w:cstheme="minorHAnsi"/>
                <w:sz w:val="22"/>
                <w:szCs w:val="22"/>
              </w:rPr>
            </w:pPr>
          </w:p>
        </w:tc>
      </w:tr>
      <w:tr w:rsidR="00F8197C" w:rsidRPr="00E44DCC" w14:paraId="2003EA94" w14:textId="77777777" w:rsidTr="004072B1">
        <w:trPr>
          <w:jc w:val="center"/>
        </w:trPr>
        <w:tc>
          <w:tcPr>
            <w:tcW w:w="710" w:type="dxa"/>
          </w:tcPr>
          <w:p w14:paraId="15336277" w14:textId="77777777" w:rsidR="00F8197C" w:rsidRPr="00E44DCC" w:rsidRDefault="00F8197C" w:rsidP="006B5013">
            <w:pPr>
              <w:rPr>
                <w:rFonts w:asciiTheme="minorHAnsi" w:hAnsiTheme="minorHAnsi" w:cstheme="minorHAnsi"/>
                <w:sz w:val="22"/>
                <w:szCs w:val="22"/>
              </w:rPr>
            </w:pPr>
          </w:p>
        </w:tc>
        <w:tc>
          <w:tcPr>
            <w:tcW w:w="9355" w:type="dxa"/>
          </w:tcPr>
          <w:p w14:paraId="6F5520FB" w14:textId="77777777" w:rsidR="00F8197C" w:rsidRPr="00E44DCC" w:rsidRDefault="00F8197C" w:rsidP="006B5013">
            <w:pPr>
              <w:jc w:val="both"/>
              <w:rPr>
                <w:rFonts w:asciiTheme="minorHAnsi" w:hAnsiTheme="minorHAnsi" w:cstheme="minorHAnsi"/>
                <w:sz w:val="22"/>
                <w:szCs w:val="22"/>
              </w:rPr>
            </w:pPr>
          </w:p>
        </w:tc>
        <w:tc>
          <w:tcPr>
            <w:tcW w:w="284" w:type="dxa"/>
          </w:tcPr>
          <w:p w14:paraId="2FDF2E67" w14:textId="77777777" w:rsidR="00F8197C" w:rsidRPr="00E44DCC" w:rsidRDefault="00F8197C" w:rsidP="006B5013">
            <w:pPr>
              <w:jc w:val="right"/>
              <w:rPr>
                <w:rFonts w:asciiTheme="minorHAnsi" w:hAnsiTheme="minorHAnsi" w:cstheme="minorHAnsi"/>
                <w:sz w:val="22"/>
                <w:szCs w:val="22"/>
              </w:rPr>
            </w:pPr>
          </w:p>
        </w:tc>
      </w:tr>
      <w:tr w:rsidR="00F8197C" w:rsidRPr="00E44DCC" w14:paraId="73230FBC" w14:textId="77777777" w:rsidTr="004072B1">
        <w:trPr>
          <w:jc w:val="center"/>
        </w:trPr>
        <w:tc>
          <w:tcPr>
            <w:tcW w:w="710" w:type="dxa"/>
          </w:tcPr>
          <w:p w14:paraId="514AFC57"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6</w:t>
            </w:r>
          </w:p>
        </w:tc>
        <w:tc>
          <w:tcPr>
            <w:tcW w:w="9355" w:type="dxa"/>
          </w:tcPr>
          <w:p w14:paraId="44BF87DF" w14:textId="77777777" w:rsidR="00F8197C" w:rsidRPr="00E44DCC" w:rsidRDefault="00F8197C" w:rsidP="006B5013">
            <w:pPr>
              <w:jc w:val="both"/>
              <w:rPr>
                <w:rFonts w:asciiTheme="minorHAnsi" w:hAnsiTheme="minorHAnsi" w:cstheme="minorHAnsi"/>
                <w:b/>
                <w:sz w:val="22"/>
                <w:szCs w:val="22"/>
              </w:rPr>
            </w:pPr>
            <w:r w:rsidRPr="00E44DCC">
              <w:rPr>
                <w:rFonts w:asciiTheme="minorHAnsi" w:hAnsiTheme="minorHAnsi" w:cstheme="minorHAnsi"/>
                <w:b/>
                <w:sz w:val="22"/>
                <w:szCs w:val="22"/>
              </w:rPr>
              <w:t>Finance and Stewardship Report</w:t>
            </w:r>
          </w:p>
        </w:tc>
        <w:tc>
          <w:tcPr>
            <w:tcW w:w="284" w:type="dxa"/>
          </w:tcPr>
          <w:p w14:paraId="02CC4FEE" w14:textId="77777777" w:rsidR="00F8197C" w:rsidRPr="00E44DCC" w:rsidRDefault="00F8197C" w:rsidP="006B5013">
            <w:pPr>
              <w:jc w:val="right"/>
              <w:rPr>
                <w:rFonts w:asciiTheme="minorHAnsi" w:hAnsiTheme="minorHAnsi" w:cstheme="minorHAnsi"/>
                <w:sz w:val="22"/>
                <w:szCs w:val="22"/>
              </w:rPr>
            </w:pPr>
          </w:p>
        </w:tc>
      </w:tr>
      <w:tr w:rsidR="00F8197C" w:rsidRPr="00E44DCC" w14:paraId="19CF3338" w14:textId="77777777" w:rsidTr="004072B1">
        <w:trPr>
          <w:jc w:val="center"/>
        </w:trPr>
        <w:tc>
          <w:tcPr>
            <w:tcW w:w="710" w:type="dxa"/>
          </w:tcPr>
          <w:p w14:paraId="231F9AEF" w14:textId="77777777" w:rsidR="00F8197C" w:rsidRPr="00E44DCC" w:rsidRDefault="00F8197C" w:rsidP="006B5013">
            <w:pPr>
              <w:rPr>
                <w:rFonts w:asciiTheme="minorHAnsi" w:hAnsiTheme="minorHAnsi" w:cstheme="minorHAnsi"/>
                <w:b/>
                <w:sz w:val="22"/>
                <w:szCs w:val="22"/>
              </w:rPr>
            </w:pPr>
          </w:p>
        </w:tc>
        <w:tc>
          <w:tcPr>
            <w:tcW w:w="9355" w:type="dxa"/>
          </w:tcPr>
          <w:p w14:paraId="0E878224"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The Meeting thanked Judith Bundock for all her fantastic work over many years as our Stewardship Coordinator.</w:t>
            </w:r>
          </w:p>
          <w:p w14:paraId="7F986535" w14:textId="77777777" w:rsidR="00F8197C" w:rsidRPr="00E44DCC" w:rsidRDefault="00F8197C" w:rsidP="006B5013">
            <w:pPr>
              <w:jc w:val="both"/>
              <w:rPr>
                <w:rFonts w:asciiTheme="minorHAnsi" w:hAnsiTheme="minorHAnsi" w:cstheme="minorHAnsi"/>
                <w:sz w:val="22"/>
                <w:szCs w:val="22"/>
              </w:rPr>
            </w:pPr>
          </w:p>
        </w:tc>
        <w:tc>
          <w:tcPr>
            <w:tcW w:w="284" w:type="dxa"/>
          </w:tcPr>
          <w:p w14:paraId="146FA30F" w14:textId="77777777" w:rsidR="00F8197C" w:rsidRPr="00E44DCC" w:rsidRDefault="00F8197C" w:rsidP="006B5013">
            <w:pPr>
              <w:jc w:val="right"/>
              <w:rPr>
                <w:rFonts w:asciiTheme="minorHAnsi" w:hAnsiTheme="minorHAnsi" w:cstheme="minorHAnsi"/>
                <w:sz w:val="22"/>
                <w:szCs w:val="22"/>
              </w:rPr>
            </w:pPr>
          </w:p>
        </w:tc>
      </w:tr>
      <w:tr w:rsidR="00F8197C" w:rsidRPr="00E44DCC" w14:paraId="228E39E4" w14:textId="77777777" w:rsidTr="004072B1">
        <w:trPr>
          <w:jc w:val="center"/>
        </w:trPr>
        <w:tc>
          <w:tcPr>
            <w:tcW w:w="710" w:type="dxa"/>
          </w:tcPr>
          <w:p w14:paraId="3CECAABC"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6.1</w:t>
            </w:r>
          </w:p>
        </w:tc>
        <w:tc>
          <w:tcPr>
            <w:tcW w:w="9355" w:type="dxa"/>
          </w:tcPr>
          <w:p w14:paraId="5E5EBB66" w14:textId="6E3D1B1A" w:rsidR="00F8197C" w:rsidRPr="00E44DCC" w:rsidRDefault="00F8197C" w:rsidP="006B5013">
            <w:pPr>
              <w:jc w:val="both"/>
              <w:rPr>
                <w:rFonts w:asciiTheme="minorHAnsi" w:hAnsiTheme="minorHAnsi" w:cstheme="minorHAnsi"/>
                <w:sz w:val="22"/>
                <w:szCs w:val="22"/>
              </w:rPr>
            </w:pPr>
            <w:r>
              <w:rPr>
                <w:rFonts w:asciiTheme="minorHAnsi" w:hAnsiTheme="minorHAnsi" w:cstheme="minorHAnsi"/>
                <w:sz w:val="22"/>
                <w:szCs w:val="22"/>
              </w:rPr>
              <w:t xml:space="preserve">Harry Morten, </w:t>
            </w:r>
            <w:r w:rsidRPr="00E44DCC">
              <w:rPr>
                <w:rFonts w:asciiTheme="minorHAnsi" w:hAnsiTheme="minorHAnsi" w:cstheme="minorHAnsi"/>
                <w:sz w:val="22"/>
                <w:szCs w:val="22"/>
              </w:rPr>
              <w:t xml:space="preserve">Head of Finance, </w:t>
            </w:r>
            <w:r>
              <w:rPr>
                <w:rFonts w:asciiTheme="minorHAnsi" w:hAnsiTheme="minorHAnsi" w:cstheme="minorHAnsi"/>
                <w:sz w:val="22"/>
                <w:szCs w:val="22"/>
              </w:rPr>
              <w:t xml:space="preserve">and Brian Roskell, Head of Stewardship, </w:t>
            </w:r>
            <w:r w:rsidRPr="00E44DCC">
              <w:rPr>
                <w:rFonts w:asciiTheme="minorHAnsi" w:hAnsiTheme="minorHAnsi" w:cstheme="minorHAnsi"/>
                <w:sz w:val="22"/>
                <w:szCs w:val="22"/>
              </w:rPr>
              <w:t>presented a series of slides giving t</w:t>
            </w:r>
            <w:r>
              <w:rPr>
                <w:rFonts w:asciiTheme="minorHAnsi" w:hAnsiTheme="minorHAnsi" w:cstheme="minorHAnsi"/>
                <w:sz w:val="22"/>
                <w:szCs w:val="22"/>
              </w:rPr>
              <w:t xml:space="preserve">he financial highlights/ situation for 2019 as </w:t>
            </w:r>
            <w:r w:rsidR="00110966">
              <w:rPr>
                <w:rFonts w:asciiTheme="minorHAnsi" w:hAnsiTheme="minorHAnsi" w:cstheme="minorHAnsi"/>
                <w:sz w:val="22"/>
                <w:szCs w:val="22"/>
              </w:rPr>
              <w:t>of</w:t>
            </w:r>
            <w:r>
              <w:rPr>
                <w:rFonts w:asciiTheme="minorHAnsi" w:hAnsiTheme="minorHAnsi" w:cstheme="minorHAnsi"/>
                <w:sz w:val="22"/>
                <w:szCs w:val="22"/>
              </w:rPr>
              <w:t xml:space="preserve"> 31</w:t>
            </w:r>
            <w:r w:rsidRPr="00540C23">
              <w:rPr>
                <w:rFonts w:asciiTheme="minorHAnsi" w:hAnsiTheme="minorHAnsi" w:cstheme="minorHAnsi"/>
                <w:sz w:val="22"/>
                <w:szCs w:val="22"/>
                <w:vertAlign w:val="superscript"/>
              </w:rPr>
              <w:t>st</w:t>
            </w:r>
            <w:r>
              <w:rPr>
                <w:rFonts w:asciiTheme="minorHAnsi" w:hAnsiTheme="minorHAnsi" w:cstheme="minorHAnsi"/>
                <w:sz w:val="22"/>
                <w:szCs w:val="22"/>
              </w:rPr>
              <w:t xml:space="preserve"> December 2019</w:t>
            </w:r>
            <w:r w:rsidRPr="00E44DCC">
              <w:rPr>
                <w:rFonts w:asciiTheme="minorHAnsi" w:hAnsiTheme="minorHAnsi" w:cstheme="minorHAnsi"/>
                <w:sz w:val="22"/>
                <w:szCs w:val="22"/>
              </w:rPr>
              <w:t xml:space="preserve"> and looking forward to 20</w:t>
            </w:r>
            <w:r>
              <w:rPr>
                <w:rFonts w:asciiTheme="minorHAnsi" w:hAnsiTheme="minorHAnsi" w:cstheme="minorHAnsi"/>
                <w:sz w:val="22"/>
                <w:szCs w:val="22"/>
              </w:rPr>
              <w:t>20</w:t>
            </w:r>
            <w:r w:rsidRPr="00E44DCC">
              <w:rPr>
                <w:rFonts w:asciiTheme="minorHAnsi" w:hAnsiTheme="minorHAnsi" w:cstheme="minorHAnsi"/>
                <w:sz w:val="22"/>
                <w:szCs w:val="22"/>
              </w:rPr>
              <w:t>.</w:t>
            </w:r>
            <w:r>
              <w:rPr>
                <w:rFonts w:asciiTheme="minorHAnsi" w:hAnsiTheme="minorHAnsi" w:cstheme="minorHAnsi"/>
                <w:sz w:val="22"/>
                <w:szCs w:val="22"/>
              </w:rPr>
              <w:t xml:space="preserve"> Tracey Roskell was introduced as the other half of </w:t>
            </w:r>
            <w:r w:rsidRPr="001A1DD4">
              <w:rPr>
                <w:rFonts w:asciiTheme="minorHAnsi" w:hAnsiTheme="minorHAnsi" w:cstheme="minorHAnsi"/>
                <w:sz w:val="22"/>
                <w:szCs w:val="22"/>
              </w:rPr>
              <w:t>the</w:t>
            </w:r>
            <w:r>
              <w:rPr>
                <w:rFonts w:asciiTheme="minorHAnsi" w:hAnsiTheme="minorHAnsi" w:cstheme="minorHAnsi"/>
                <w:sz w:val="22"/>
                <w:szCs w:val="22"/>
              </w:rPr>
              <w:t xml:space="preserve"> stewardship team with additional responsibility for acting as the treasurer of The Centre.</w:t>
            </w:r>
          </w:p>
          <w:p w14:paraId="73480E5F" w14:textId="77777777" w:rsidR="00F8197C" w:rsidRPr="00E44DCC" w:rsidRDefault="00F8197C" w:rsidP="006B5013">
            <w:pPr>
              <w:jc w:val="both"/>
              <w:rPr>
                <w:rFonts w:asciiTheme="minorHAnsi" w:hAnsiTheme="minorHAnsi" w:cstheme="minorHAnsi"/>
                <w:sz w:val="22"/>
                <w:szCs w:val="22"/>
              </w:rPr>
            </w:pPr>
          </w:p>
        </w:tc>
        <w:tc>
          <w:tcPr>
            <w:tcW w:w="284" w:type="dxa"/>
          </w:tcPr>
          <w:p w14:paraId="2E5C35F1" w14:textId="77777777" w:rsidR="00F8197C" w:rsidRPr="00E44DCC" w:rsidRDefault="00F8197C" w:rsidP="006B5013">
            <w:pPr>
              <w:jc w:val="right"/>
              <w:rPr>
                <w:rFonts w:asciiTheme="minorHAnsi" w:hAnsiTheme="minorHAnsi" w:cstheme="minorHAnsi"/>
                <w:sz w:val="22"/>
                <w:szCs w:val="22"/>
              </w:rPr>
            </w:pPr>
          </w:p>
        </w:tc>
      </w:tr>
      <w:tr w:rsidR="00F8197C" w:rsidRPr="00E44DCC" w14:paraId="323167B8" w14:textId="77777777" w:rsidTr="004072B1">
        <w:trPr>
          <w:jc w:val="center"/>
        </w:trPr>
        <w:tc>
          <w:tcPr>
            <w:tcW w:w="710" w:type="dxa"/>
          </w:tcPr>
          <w:p w14:paraId="454FA36A"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6.2</w:t>
            </w:r>
          </w:p>
        </w:tc>
        <w:tc>
          <w:tcPr>
            <w:tcW w:w="9355" w:type="dxa"/>
          </w:tcPr>
          <w:p w14:paraId="1B3CED35" w14:textId="77777777" w:rsidR="00F8197C" w:rsidRPr="006F3FE7" w:rsidRDefault="00F8197C" w:rsidP="006B5013">
            <w:pPr>
              <w:jc w:val="both"/>
              <w:rPr>
                <w:rFonts w:asciiTheme="minorHAnsi" w:hAnsiTheme="minorHAnsi" w:cstheme="minorHAnsi"/>
                <w:b/>
                <w:sz w:val="22"/>
                <w:szCs w:val="22"/>
              </w:rPr>
            </w:pPr>
            <w:r w:rsidRPr="006F3FE7">
              <w:rPr>
                <w:rFonts w:asciiTheme="minorHAnsi" w:hAnsiTheme="minorHAnsi" w:cstheme="minorHAnsi"/>
                <w:b/>
                <w:sz w:val="22"/>
                <w:szCs w:val="22"/>
              </w:rPr>
              <w:t>Harry reported on Financial highlights for 2019:</w:t>
            </w:r>
          </w:p>
        </w:tc>
        <w:tc>
          <w:tcPr>
            <w:tcW w:w="284" w:type="dxa"/>
          </w:tcPr>
          <w:p w14:paraId="0B64B99D" w14:textId="77777777" w:rsidR="00F8197C" w:rsidRPr="00E44DCC" w:rsidRDefault="00F8197C" w:rsidP="006B5013">
            <w:pPr>
              <w:jc w:val="right"/>
              <w:rPr>
                <w:rFonts w:asciiTheme="minorHAnsi" w:hAnsiTheme="minorHAnsi" w:cstheme="minorHAnsi"/>
                <w:sz w:val="22"/>
                <w:szCs w:val="22"/>
              </w:rPr>
            </w:pPr>
          </w:p>
        </w:tc>
      </w:tr>
      <w:tr w:rsidR="00F8197C" w:rsidRPr="00E44DCC" w14:paraId="47168F45" w14:textId="77777777" w:rsidTr="004072B1">
        <w:trPr>
          <w:jc w:val="center"/>
        </w:trPr>
        <w:tc>
          <w:tcPr>
            <w:tcW w:w="710" w:type="dxa"/>
          </w:tcPr>
          <w:p w14:paraId="2C64D3B7" w14:textId="77777777" w:rsidR="00F8197C" w:rsidRPr="00E44DCC" w:rsidRDefault="00F8197C" w:rsidP="006B5013">
            <w:pPr>
              <w:rPr>
                <w:rFonts w:asciiTheme="minorHAnsi" w:hAnsiTheme="minorHAnsi" w:cstheme="minorHAnsi"/>
                <w:b/>
                <w:sz w:val="22"/>
                <w:szCs w:val="22"/>
              </w:rPr>
            </w:pPr>
          </w:p>
        </w:tc>
        <w:tc>
          <w:tcPr>
            <w:tcW w:w="9355" w:type="dxa"/>
          </w:tcPr>
          <w:p w14:paraId="331ACD1A" w14:textId="77777777" w:rsidR="00F8197C" w:rsidRPr="00E44DCC" w:rsidRDefault="00F8197C" w:rsidP="006B5013">
            <w:pPr>
              <w:numPr>
                <w:ilvl w:val="0"/>
                <w:numId w:val="5"/>
              </w:numPr>
              <w:jc w:val="both"/>
              <w:rPr>
                <w:rFonts w:asciiTheme="minorHAnsi" w:hAnsiTheme="minorHAnsi" w:cstheme="minorHAnsi"/>
                <w:sz w:val="22"/>
                <w:szCs w:val="22"/>
              </w:rPr>
            </w:pPr>
            <w:r w:rsidRPr="00E44DCC">
              <w:rPr>
                <w:rFonts w:asciiTheme="minorHAnsi" w:hAnsiTheme="minorHAnsi" w:cstheme="minorHAnsi"/>
                <w:sz w:val="22"/>
                <w:szCs w:val="22"/>
              </w:rPr>
              <w:t>The t</w:t>
            </w:r>
            <w:r>
              <w:rPr>
                <w:rFonts w:asciiTheme="minorHAnsi" w:hAnsiTheme="minorHAnsi" w:cstheme="minorHAnsi"/>
                <w:sz w:val="22"/>
                <w:szCs w:val="22"/>
              </w:rPr>
              <w:t>otal incoming resources were £401</w:t>
            </w:r>
            <w:r w:rsidRPr="00E44DCC">
              <w:rPr>
                <w:rFonts w:asciiTheme="minorHAnsi" w:hAnsiTheme="minorHAnsi" w:cstheme="minorHAnsi"/>
                <w:sz w:val="22"/>
                <w:szCs w:val="22"/>
              </w:rPr>
              <w:t>k, this ha</w:t>
            </w:r>
            <w:r>
              <w:rPr>
                <w:rFonts w:asciiTheme="minorHAnsi" w:hAnsiTheme="minorHAnsi" w:cstheme="minorHAnsi"/>
                <w:sz w:val="22"/>
                <w:szCs w:val="22"/>
              </w:rPr>
              <w:t>s increased by £72</w:t>
            </w:r>
            <w:r w:rsidRPr="00E44DCC">
              <w:rPr>
                <w:rFonts w:asciiTheme="minorHAnsi" w:hAnsiTheme="minorHAnsi" w:cstheme="minorHAnsi"/>
                <w:sz w:val="22"/>
                <w:szCs w:val="22"/>
              </w:rPr>
              <w:t>k</w:t>
            </w:r>
            <w:r>
              <w:rPr>
                <w:rFonts w:asciiTheme="minorHAnsi" w:hAnsiTheme="minorHAnsi" w:cstheme="minorHAnsi"/>
                <w:sz w:val="22"/>
                <w:szCs w:val="22"/>
              </w:rPr>
              <w:t xml:space="preserve"> compared to the previous year.</w:t>
            </w:r>
          </w:p>
        </w:tc>
        <w:tc>
          <w:tcPr>
            <w:tcW w:w="284" w:type="dxa"/>
          </w:tcPr>
          <w:p w14:paraId="263B2C13" w14:textId="77777777" w:rsidR="00F8197C" w:rsidRPr="00E44DCC" w:rsidRDefault="00F8197C" w:rsidP="006B5013">
            <w:pPr>
              <w:jc w:val="center"/>
              <w:rPr>
                <w:rFonts w:asciiTheme="minorHAnsi" w:hAnsiTheme="minorHAnsi" w:cstheme="minorHAnsi"/>
                <w:sz w:val="22"/>
                <w:szCs w:val="22"/>
              </w:rPr>
            </w:pPr>
          </w:p>
        </w:tc>
      </w:tr>
      <w:tr w:rsidR="00F8197C" w:rsidRPr="00E44DCC" w14:paraId="710612D6" w14:textId="77777777" w:rsidTr="004072B1">
        <w:trPr>
          <w:jc w:val="center"/>
        </w:trPr>
        <w:tc>
          <w:tcPr>
            <w:tcW w:w="710" w:type="dxa"/>
          </w:tcPr>
          <w:p w14:paraId="47833703" w14:textId="77777777" w:rsidR="00F8197C" w:rsidRPr="00E44DCC" w:rsidRDefault="00F8197C" w:rsidP="006B5013">
            <w:pPr>
              <w:rPr>
                <w:rFonts w:asciiTheme="minorHAnsi" w:hAnsiTheme="minorHAnsi" w:cstheme="minorHAnsi"/>
                <w:b/>
                <w:sz w:val="22"/>
                <w:szCs w:val="22"/>
              </w:rPr>
            </w:pPr>
          </w:p>
        </w:tc>
        <w:tc>
          <w:tcPr>
            <w:tcW w:w="9355" w:type="dxa"/>
          </w:tcPr>
          <w:p w14:paraId="0FE24BFA" w14:textId="6967F1F8" w:rsidR="00F8197C" w:rsidRPr="00E44DCC" w:rsidRDefault="00F8197C" w:rsidP="006B5013">
            <w:pPr>
              <w:numPr>
                <w:ilvl w:val="0"/>
                <w:numId w:val="5"/>
              </w:numPr>
              <w:jc w:val="both"/>
              <w:rPr>
                <w:rFonts w:asciiTheme="minorHAnsi" w:hAnsiTheme="minorHAnsi" w:cstheme="minorBidi"/>
                <w:sz w:val="22"/>
                <w:szCs w:val="22"/>
              </w:rPr>
            </w:pPr>
            <w:r w:rsidRPr="28930178">
              <w:rPr>
                <w:rFonts w:asciiTheme="minorHAnsi" w:hAnsiTheme="minorHAnsi" w:cstheme="minorBidi"/>
                <w:sz w:val="22"/>
                <w:szCs w:val="22"/>
              </w:rPr>
              <w:t>£326k came from regular giving, and the remainder of the income came from grants, events, investment income and Ancillary Trading such as wedding fees, use of the church and The Centr</w:t>
            </w:r>
            <w:r w:rsidR="00012E21">
              <w:rPr>
                <w:rFonts w:asciiTheme="minorHAnsi" w:hAnsiTheme="minorHAnsi" w:cstheme="minorBidi"/>
                <w:sz w:val="22"/>
                <w:szCs w:val="22"/>
              </w:rPr>
              <w:t>e</w:t>
            </w:r>
            <w:r w:rsidRPr="28930178">
              <w:rPr>
                <w:rFonts w:asciiTheme="minorHAnsi" w:hAnsiTheme="minorHAnsi" w:cstheme="minorBidi"/>
                <w:sz w:val="22"/>
                <w:szCs w:val="22"/>
              </w:rPr>
              <w:t>.</w:t>
            </w:r>
          </w:p>
        </w:tc>
        <w:tc>
          <w:tcPr>
            <w:tcW w:w="284" w:type="dxa"/>
          </w:tcPr>
          <w:p w14:paraId="77898025" w14:textId="77777777" w:rsidR="00F8197C" w:rsidRPr="00E44DCC" w:rsidRDefault="00F8197C" w:rsidP="006B5013">
            <w:pPr>
              <w:jc w:val="right"/>
              <w:rPr>
                <w:rFonts w:asciiTheme="minorHAnsi" w:hAnsiTheme="minorHAnsi" w:cstheme="minorHAnsi"/>
                <w:sz w:val="22"/>
                <w:szCs w:val="22"/>
              </w:rPr>
            </w:pPr>
          </w:p>
        </w:tc>
      </w:tr>
      <w:tr w:rsidR="00F8197C" w:rsidRPr="00E44DCC" w14:paraId="01F6B0ED" w14:textId="77777777" w:rsidTr="004072B1">
        <w:trPr>
          <w:jc w:val="center"/>
        </w:trPr>
        <w:tc>
          <w:tcPr>
            <w:tcW w:w="710" w:type="dxa"/>
          </w:tcPr>
          <w:p w14:paraId="110D7E47" w14:textId="77777777" w:rsidR="00F8197C" w:rsidRPr="00E44DCC" w:rsidRDefault="00F8197C" w:rsidP="006B5013">
            <w:pPr>
              <w:rPr>
                <w:rFonts w:asciiTheme="minorHAnsi" w:hAnsiTheme="minorHAnsi" w:cstheme="minorHAnsi"/>
                <w:b/>
                <w:sz w:val="22"/>
                <w:szCs w:val="22"/>
              </w:rPr>
            </w:pPr>
          </w:p>
        </w:tc>
        <w:tc>
          <w:tcPr>
            <w:tcW w:w="9355" w:type="dxa"/>
          </w:tcPr>
          <w:p w14:paraId="4DB217E0" w14:textId="77777777" w:rsidR="00F8197C" w:rsidRPr="00E44DCC" w:rsidRDefault="00F8197C" w:rsidP="006B5013">
            <w:pPr>
              <w:numPr>
                <w:ilvl w:val="0"/>
                <w:numId w:val="5"/>
              </w:numPr>
              <w:jc w:val="both"/>
              <w:rPr>
                <w:rFonts w:asciiTheme="minorHAnsi" w:hAnsiTheme="minorHAnsi" w:cstheme="minorHAnsi"/>
                <w:sz w:val="22"/>
                <w:szCs w:val="22"/>
              </w:rPr>
            </w:pPr>
            <w:r w:rsidRPr="00E44DCC">
              <w:rPr>
                <w:rFonts w:asciiTheme="minorHAnsi" w:hAnsiTheme="minorHAnsi" w:cstheme="minorHAnsi"/>
                <w:sz w:val="22"/>
                <w:szCs w:val="22"/>
              </w:rPr>
              <w:t>Total expenditure was £</w:t>
            </w:r>
            <w:r>
              <w:rPr>
                <w:rFonts w:asciiTheme="minorHAnsi" w:hAnsiTheme="minorHAnsi" w:cstheme="minorHAnsi"/>
                <w:sz w:val="22"/>
                <w:szCs w:val="22"/>
              </w:rPr>
              <w:t>491k (an increase of £127k on the previous year, due to a higher spend on the Projects Fund - we spent £128k on new chairs, the organ and the building alarm).</w:t>
            </w:r>
          </w:p>
        </w:tc>
        <w:tc>
          <w:tcPr>
            <w:tcW w:w="284" w:type="dxa"/>
          </w:tcPr>
          <w:p w14:paraId="444ABB0D" w14:textId="77777777" w:rsidR="00F8197C" w:rsidRPr="00E44DCC" w:rsidRDefault="00F8197C" w:rsidP="006B5013">
            <w:pPr>
              <w:jc w:val="right"/>
              <w:rPr>
                <w:rFonts w:asciiTheme="minorHAnsi" w:hAnsiTheme="minorHAnsi" w:cstheme="minorHAnsi"/>
                <w:sz w:val="22"/>
                <w:szCs w:val="22"/>
              </w:rPr>
            </w:pPr>
          </w:p>
        </w:tc>
      </w:tr>
      <w:tr w:rsidR="00F8197C" w:rsidRPr="00E44DCC" w14:paraId="4CA315FA" w14:textId="77777777" w:rsidTr="004072B1">
        <w:trPr>
          <w:jc w:val="center"/>
        </w:trPr>
        <w:tc>
          <w:tcPr>
            <w:tcW w:w="710" w:type="dxa"/>
          </w:tcPr>
          <w:p w14:paraId="021D390A" w14:textId="77777777" w:rsidR="00F8197C" w:rsidRPr="00E44DCC" w:rsidRDefault="00F8197C" w:rsidP="006B5013">
            <w:pPr>
              <w:rPr>
                <w:rFonts w:asciiTheme="minorHAnsi" w:hAnsiTheme="minorHAnsi" w:cstheme="minorHAnsi"/>
                <w:b/>
                <w:sz w:val="22"/>
                <w:szCs w:val="22"/>
              </w:rPr>
            </w:pPr>
          </w:p>
        </w:tc>
        <w:tc>
          <w:tcPr>
            <w:tcW w:w="9355" w:type="dxa"/>
          </w:tcPr>
          <w:p w14:paraId="3621F1A0" w14:textId="77777777" w:rsidR="00F8197C" w:rsidRPr="00E44DCC" w:rsidRDefault="00F8197C" w:rsidP="006B5013">
            <w:pPr>
              <w:numPr>
                <w:ilvl w:val="0"/>
                <w:numId w:val="5"/>
              </w:numPr>
              <w:jc w:val="both"/>
              <w:rPr>
                <w:rFonts w:asciiTheme="minorHAnsi" w:hAnsiTheme="minorHAnsi" w:cstheme="minorHAnsi"/>
                <w:sz w:val="22"/>
                <w:szCs w:val="22"/>
              </w:rPr>
            </w:pPr>
            <w:r w:rsidRPr="00E44DCC">
              <w:rPr>
                <w:rFonts w:asciiTheme="minorHAnsi" w:hAnsiTheme="minorHAnsi" w:cstheme="minorHAnsi"/>
                <w:sz w:val="22"/>
                <w:szCs w:val="22"/>
              </w:rPr>
              <w:t xml:space="preserve">The </w:t>
            </w:r>
            <w:r>
              <w:rPr>
                <w:rFonts w:asciiTheme="minorHAnsi" w:hAnsiTheme="minorHAnsi" w:cstheme="minorHAnsi"/>
                <w:sz w:val="22"/>
                <w:szCs w:val="22"/>
              </w:rPr>
              <w:t>G</w:t>
            </w:r>
            <w:r w:rsidRPr="00E44DCC">
              <w:rPr>
                <w:rFonts w:asciiTheme="minorHAnsi" w:hAnsiTheme="minorHAnsi" w:cstheme="minorHAnsi"/>
                <w:sz w:val="22"/>
                <w:szCs w:val="22"/>
              </w:rPr>
              <w:t xml:space="preserve">eneral </w:t>
            </w:r>
            <w:r>
              <w:rPr>
                <w:rFonts w:asciiTheme="minorHAnsi" w:hAnsiTheme="minorHAnsi" w:cstheme="minorHAnsi"/>
                <w:sz w:val="22"/>
                <w:szCs w:val="22"/>
              </w:rPr>
              <w:t>F</w:t>
            </w:r>
            <w:r w:rsidRPr="00E44DCC">
              <w:rPr>
                <w:rFonts w:asciiTheme="minorHAnsi" w:hAnsiTheme="minorHAnsi" w:cstheme="minorHAnsi"/>
                <w:sz w:val="22"/>
                <w:szCs w:val="22"/>
              </w:rPr>
              <w:t xml:space="preserve">und showed a decrease in our balance to </w:t>
            </w:r>
            <w:r>
              <w:rPr>
                <w:rFonts w:asciiTheme="minorHAnsi" w:hAnsiTheme="minorHAnsi" w:cstheme="minorHAnsi"/>
                <w:sz w:val="22"/>
                <w:szCs w:val="22"/>
              </w:rPr>
              <w:t>£22K, with a legacy being received of £25</w:t>
            </w:r>
            <w:r w:rsidRPr="00E44DCC">
              <w:rPr>
                <w:rFonts w:asciiTheme="minorHAnsi" w:hAnsiTheme="minorHAnsi" w:cstheme="minorHAnsi"/>
                <w:sz w:val="22"/>
                <w:szCs w:val="22"/>
              </w:rPr>
              <w:t>k</w:t>
            </w:r>
            <w:r>
              <w:rPr>
                <w:rFonts w:asciiTheme="minorHAnsi" w:hAnsiTheme="minorHAnsi" w:cstheme="minorHAnsi"/>
                <w:sz w:val="22"/>
                <w:szCs w:val="22"/>
              </w:rPr>
              <w:t>.</w:t>
            </w:r>
          </w:p>
        </w:tc>
        <w:tc>
          <w:tcPr>
            <w:tcW w:w="284" w:type="dxa"/>
          </w:tcPr>
          <w:p w14:paraId="4F3F5B6C" w14:textId="77777777" w:rsidR="00F8197C" w:rsidRPr="00E44DCC" w:rsidRDefault="00F8197C" w:rsidP="006B5013">
            <w:pPr>
              <w:jc w:val="right"/>
              <w:rPr>
                <w:rFonts w:asciiTheme="minorHAnsi" w:hAnsiTheme="minorHAnsi" w:cstheme="minorHAnsi"/>
                <w:sz w:val="22"/>
                <w:szCs w:val="22"/>
              </w:rPr>
            </w:pPr>
          </w:p>
        </w:tc>
      </w:tr>
      <w:tr w:rsidR="00F8197C" w:rsidRPr="00E44DCC" w14:paraId="5AC1E136" w14:textId="77777777" w:rsidTr="004072B1">
        <w:trPr>
          <w:jc w:val="center"/>
        </w:trPr>
        <w:tc>
          <w:tcPr>
            <w:tcW w:w="710" w:type="dxa"/>
          </w:tcPr>
          <w:p w14:paraId="278EE632" w14:textId="77777777" w:rsidR="00F8197C" w:rsidRPr="00E44DCC" w:rsidRDefault="00F8197C" w:rsidP="006B5013">
            <w:pPr>
              <w:rPr>
                <w:rFonts w:asciiTheme="minorHAnsi" w:hAnsiTheme="minorHAnsi" w:cstheme="minorHAnsi"/>
                <w:b/>
                <w:sz w:val="22"/>
                <w:szCs w:val="22"/>
              </w:rPr>
            </w:pPr>
          </w:p>
        </w:tc>
        <w:tc>
          <w:tcPr>
            <w:tcW w:w="9355" w:type="dxa"/>
          </w:tcPr>
          <w:p w14:paraId="1F7BC64C" w14:textId="31EA17AE" w:rsidR="00F8197C" w:rsidRPr="00185FF6" w:rsidRDefault="00F8197C" w:rsidP="00185FF6">
            <w:pPr>
              <w:numPr>
                <w:ilvl w:val="0"/>
                <w:numId w:val="5"/>
              </w:numPr>
              <w:jc w:val="both"/>
              <w:rPr>
                <w:rFonts w:asciiTheme="minorHAnsi" w:hAnsiTheme="minorHAnsi" w:cstheme="minorHAnsi"/>
                <w:sz w:val="22"/>
                <w:szCs w:val="22"/>
              </w:rPr>
            </w:pPr>
            <w:r>
              <w:rPr>
                <w:rFonts w:asciiTheme="minorHAnsi" w:hAnsiTheme="minorHAnsi" w:cstheme="minorHAnsi"/>
                <w:sz w:val="22"/>
                <w:szCs w:val="22"/>
              </w:rPr>
              <w:t>Staff team costs were</w:t>
            </w:r>
            <w:r w:rsidRPr="00E44DCC">
              <w:rPr>
                <w:rFonts w:asciiTheme="minorHAnsi" w:hAnsiTheme="minorHAnsi" w:cstheme="minorHAnsi"/>
                <w:sz w:val="22"/>
                <w:szCs w:val="22"/>
              </w:rPr>
              <w:t xml:space="preserve"> the single highest item of expenditure at nearly £</w:t>
            </w:r>
            <w:r>
              <w:rPr>
                <w:rFonts w:asciiTheme="minorHAnsi" w:hAnsiTheme="minorHAnsi" w:cstheme="minorHAnsi"/>
                <w:sz w:val="22"/>
                <w:szCs w:val="22"/>
              </w:rPr>
              <w:t xml:space="preserve">117K. </w:t>
            </w:r>
          </w:p>
        </w:tc>
        <w:tc>
          <w:tcPr>
            <w:tcW w:w="284" w:type="dxa"/>
          </w:tcPr>
          <w:p w14:paraId="6A730CE0" w14:textId="77777777" w:rsidR="00F8197C" w:rsidRPr="00E44DCC" w:rsidRDefault="00F8197C" w:rsidP="006B5013">
            <w:pPr>
              <w:jc w:val="right"/>
              <w:rPr>
                <w:rFonts w:asciiTheme="minorHAnsi" w:hAnsiTheme="minorHAnsi" w:cstheme="minorHAnsi"/>
                <w:sz w:val="22"/>
                <w:szCs w:val="22"/>
              </w:rPr>
            </w:pPr>
          </w:p>
        </w:tc>
      </w:tr>
      <w:tr w:rsidR="00F8197C" w:rsidRPr="00E44DCC" w14:paraId="561300A4" w14:textId="77777777" w:rsidTr="004072B1">
        <w:trPr>
          <w:jc w:val="center"/>
        </w:trPr>
        <w:tc>
          <w:tcPr>
            <w:tcW w:w="710" w:type="dxa"/>
          </w:tcPr>
          <w:p w14:paraId="5AE9CDC6" w14:textId="77777777" w:rsidR="00F8197C" w:rsidRPr="00E44DCC" w:rsidRDefault="00F8197C" w:rsidP="006B5013">
            <w:pPr>
              <w:rPr>
                <w:rFonts w:asciiTheme="minorHAnsi" w:hAnsiTheme="minorHAnsi" w:cstheme="minorHAnsi"/>
                <w:b/>
                <w:sz w:val="22"/>
                <w:szCs w:val="22"/>
              </w:rPr>
            </w:pPr>
          </w:p>
        </w:tc>
        <w:tc>
          <w:tcPr>
            <w:tcW w:w="9355" w:type="dxa"/>
          </w:tcPr>
          <w:p w14:paraId="56881A1E" w14:textId="0F316241" w:rsidR="00F8197C" w:rsidRPr="00E44DCC" w:rsidRDefault="00F8197C" w:rsidP="006B5013">
            <w:pPr>
              <w:numPr>
                <w:ilvl w:val="0"/>
                <w:numId w:val="5"/>
              </w:numPr>
              <w:jc w:val="both"/>
              <w:rPr>
                <w:rFonts w:asciiTheme="minorHAnsi" w:hAnsiTheme="minorHAnsi" w:cstheme="minorHAnsi"/>
                <w:sz w:val="22"/>
                <w:szCs w:val="22"/>
              </w:rPr>
            </w:pPr>
            <w:r>
              <w:rPr>
                <w:rFonts w:asciiTheme="minorHAnsi" w:hAnsiTheme="minorHAnsi" w:cstheme="minorHAnsi"/>
                <w:sz w:val="22"/>
                <w:szCs w:val="22"/>
              </w:rPr>
              <w:t>Other expenditure included £83</w:t>
            </w:r>
            <w:r w:rsidRPr="00E44DCC">
              <w:rPr>
                <w:rFonts w:asciiTheme="minorHAnsi" w:hAnsiTheme="minorHAnsi" w:cstheme="minorHAnsi"/>
                <w:sz w:val="22"/>
                <w:szCs w:val="22"/>
              </w:rPr>
              <w:t>k for the Parish Share</w:t>
            </w:r>
            <w:r>
              <w:rPr>
                <w:rFonts w:asciiTheme="minorHAnsi" w:hAnsiTheme="minorHAnsi" w:cstheme="minorHAnsi"/>
                <w:sz w:val="22"/>
                <w:szCs w:val="22"/>
              </w:rPr>
              <w:t xml:space="preserve"> (which includes </w:t>
            </w:r>
            <w:r w:rsidR="00821197">
              <w:rPr>
                <w:rFonts w:asciiTheme="minorHAnsi" w:hAnsiTheme="minorHAnsi" w:cstheme="minorHAnsi"/>
                <w:sz w:val="22"/>
                <w:szCs w:val="22"/>
              </w:rPr>
              <w:t>The Rector’s</w:t>
            </w:r>
            <w:r>
              <w:rPr>
                <w:rFonts w:asciiTheme="minorHAnsi" w:hAnsiTheme="minorHAnsi" w:cstheme="minorHAnsi"/>
                <w:sz w:val="22"/>
                <w:szCs w:val="22"/>
              </w:rPr>
              <w:t xml:space="preserve"> salary and house) and £21</w:t>
            </w:r>
            <w:r w:rsidRPr="00E44DCC">
              <w:rPr>
                <w:rFonts w:asciiTheme="minorHAnsi" w:hAnsiTheme="minorHAnsi" w:cstheme="minorHAnsi"/>
                <w:sz w:val="22"/>
                <w:szCs w:val="22"/>
              </w:rPr>
              <w:t xml:space="preserve">k on building maintenance. </w:t>
            </w:r>
          </w:p>
        </w:tc>
        <w:tc>
          <w:tcPr>
            <w:tcW w:w="284" w:type="dxa"/>
          </w:tcPr>
          <w:p w14:paraId="3E5ECE09" w14:textId="77777777" w:rsidR="00F8197C" w:rsidRPr="00E44DCC" w:rsidRDefault="00F8197C" w:rsidP="006B5013">
            <w:pPr>
              <w:jc w:val="right"/>
              <w:rPr>
                <w:rFonts w:asciiTheme="minorHAnsi" w:hAnsiTheme="minorHAnsi" w:cstheme="minorHAnsi"/>
                <w:sz w:val="22"/>
                <w:szCs w:val="22"/>
              </w:rPr>
            </w:pPr>
          </w:p>
        </w:tc>
      </w:tr>
      <w:tr w:rsidR="00F8197C" w:rsidRPr="00E44DCC" w14:paraId="5F906B7F" w14:textId="77777777" w:rsidTr="004072B1">
        <w:trPr>
          <w:jc w:val="center"/>
        </w:trPr>
        <w:tc>
          <w:tcPr>
            <w:tcW w:w="710" w:type="dxa"/>
          </w:tcPr>
          <w:p w14:paraId="320C7775" w14:textId="77777777" w:rsidR="00F8197C" w:rsidRPr="00E44DCC" w:rsidRDefault="00F8197C" w:rsidP="006B5013">
            <w:pPr>
              <w:rPr>
                <w:rFonts w:asciiTheme="minorHAnsi" w:hAnsiTheme="minorHAnsi" w:cstheme="minorHAnsi"/>
                <w:b/>
                <w:sz w:val="22"/>
                <w:szCs w:val="22"/>
              </w:rPr>
            </w:pPr>
          </w:p>
        </w:tc>
        <w:tc>
          <w:tcPr>
            <w:tcW w:w="9355" w:type="dxa"/>
          </w:tcPr>
          <w:p w14:paraId="234FA237" w14:textId="77777777" w:rsidR="00F8197C" w:rsidRDefault="00F8197C" w:rsidP="006B5013">
            <w:pPr>
              <w:numPr>
                <w:ilvl w:val="0"/>
                <w:numId w:val="5"/>
              </w:numPr>
              <w:jc w:val="both"/>
              <w:rPr>
                <w:rFonts w:asciiTheme="minorHAnsi" w:hAnsiTheme="minorHAnsi" w:cstheme="minorHAnsi"/>
                <w:sz w:val="22"/>
                <w:szCs w:val="22"/>
              </w:rPr>
            </w:pPr>
            <w:r>
              <w:rPr>
                <w:rFonts w:asciiTheme="minorHAnsi" w:hAnsiTheme="minorHAnsi" w:cstheme="minorHAnsi"/>
                <w:sz w:val="22"/>
                <w:szCs w:val="22"/>
              </w:rPr>
              <w:t>Charitable Giving at £24</w:t>
            </w:r>
            <w:r w:rsidRPr="00E44DCC">
              <w:rPr>
                <w:rFonts w:asciiTheme="minorHAnsi" w:hAnsiTheme="minorHAnsi" w:cstheme="minorHAnsi"/>
                <w:sz w:val="22"/>
                <w:szCs w:val="22"/>
              </w:rPr>
              <w:t xml:space="preserve">k came in on budget due to the great work of Keith Croxton and the MOG Team. </w:t>
            </w:r>
            <w:r>
              <w:rPr>
                <w:rFonts w:asciiTheme="minorHAnsi" w:hAnsiTheme="minorHAnsi" w:cstheme="minorHAnsi"/>
                <w:sz w:val="22"/>
                <w:szCs w:val="22"/>
              </w:rPr>
              <w:t>Total mission costs were nearly £60k or 18% of our expenditure, which is great news.</w:t>
            </w:r>
          </w:p>
          <w:p w14:paraId="410EE23C" w14:textId="77777777" w:rsidR="00F8197C" w:rsidRPr="00E44DCC" w:rsidRDefault="00F8197C" w:rsidP="006B5013">
            <w:pPr>
              <w:ind w:left="360"/>
              <w:jc w:val="both"/>
              <w:rPr>
                <w:rFonts w:asciiTheme="minorHAnsi" w:hAnsiTheme="minorHAnsi" w:cstheme="minorHAnsi"/>
                <w:sz w:val="22"/>
                <w:szCs w:val="22"/>
              </w:rPr>
            </w:pPr>
          </w:p>
        </w:tc>
        <w:tc>
          <w:tcPr>
            <w:tcW w:w="284" w:type="dxa"/>
          </w:tcPr>
          <w:p w14:paraId="7309F1DC" w14:textId="77777777" w:rsidR="00F8197C" w:rsidRPr="00E44DCC" w:rsidRDefault="00F8197C" w:rsidP="006B5013">
            <w:pPr>
              <w:jc w:val="right"/>
              <w:rPr>
                <w:rFonts w:asciiTheme="minorHAnsi" w:hAnsiTheme="minorHAnsi" w:cstheme="minorHAnsi"/>
                <w:sz w:val="22"/>
                <w:szCs w:val="22"/>
              </w:rPr>
            </w:pPr>
          </w:p>
        </w:tc>
      </w:tr>
      <w:tr w:rsidR="00F8197C" w:rsidRPr="00E44DCC" w14:paraId="274D75D5" w14:textId="77777777" w:rsidTr="004072B1">
        <w:trPr>
          <w:jc w:val="center"/>
        </w:trPr>
        <w:tc>
          <w:tcPr>
            <w:tcW w:w="710" w:type="dxa"/>
          </w:tcPr>
          <w:p w14:paraId="4278DA9A" w14:textId="77777777" w:rsidR="00F8197C" w:rsidRPr="00E44DCC" w:rsidRDefault="00F8197C" w:rsidP="006B5013">
            <w:pPr>
              <w:rPr>
                <w:rFonts w:asciiTheme="minorHAnsi" w:hAnsiTheme="minorHAnsi" w:cstheme="minorHAnsi"/>
                <w:sz w:val="22"/>
                <w:szCs w:val="22"/>
              </w:rPr>
            </w:pPr>
          </w:p>
        </w:tc>
        <w:tc>
          <w:tcPr>
            <w:tcW w:w="9355" w:type="dxa"/>
          </w:tcPr>
          <w:p w14:paraId="31671C44" w14:textId="77777777" w:rsidR="00F8197C" w:rsidRPr="00E44DCC" w:rsidRDefault="00F8197C" w:rsidP="006B5013">
            <w:pPr>
              <w:jc w:val="both"/>
              <w:rPr>
                <w:rFonts w:asciiTheme="minorHAnsi" w:hAnsiTheme="minorHAnsi" w:cstheme="minorHAnsi"/>
                <w:sz w:val="22"/>
                <w:szCs w:val="22"/>
              </w:rPr>
            </w:pPr>
          </w:p>
        </w:tc>
        <w:tc>
          <w:tcPr>
            <w:tcW w:w="284" w:type="dxa"/>
          </w:tcPr>
          <w:p w14:paraId="5BB419C5" w14:textId="77777777" w:rsidR="00F8197C" w:rsidRPr="00E44DCC" w:rsidRDefault="00F8197C" w:rsidP="006B5013">
            <w:pPr>
              <w:jc w:val="right"/>
              <w:rPr>
                <w:rFonts w:asciiTheme="minorHAnsi" w:hAnsiTheme="minorHAnsi" w:cstheme="minorHAnsi"/>
                <w:sz w:val="22"/>
                <w:szCs w:val="22"/>
              </w:rPr>
            </w:pPr>
          </w:p>
        </w:tc>
      </w:tr>
      <w:tr w:rsidR="00F8197C" w:rsidRPr="00E44DCC" w14:paraId="31F53E6B" w14:textId="77777777" w:rsidTr="004072B1">
        <w:trPr>
          <w:jc w:val="center"/>
        </w:trPr>
        <w:tc>
          <w:tcPr>
            <w:tcW w:w="710" w:type="dxa"/>
          </w:tcPr>
          <w:p w14:paraId="61AE28FF"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sz w:val="22"/>
                <w:szCs w:val="22"/>
              </w:rPr>
              <w:t>6.3</w:t>
            </w:r>
          </w:p>
        </w:tc>
        <w:tc>
          <w:tcPr>
            <w:tcW w:w="9355" w:type="dxa"/>
          </w:tcPr>
          <w:p w14:paraId="71679673" w14:textId="06750BDD" w:rsidR="00F8197C" w:rsidRDefault="00F8197C" w:rsidP="006B5013">
            <w:pPr>
              <w:jc w:val="both"/>
              <w:rPr>
                <w:rFonts w:asciiTheme="minorHAnsi" w:hAnsiTheme="minorHAnsi" w:cstheme="minorHAnsi"/>
                <w:b/>
                <w:sz w:val="22"/>
                <w:szCs w:val="22"/>
              </w:rPr>
            </w:pPr>
            <w:r>
              <w:rPr>
                <w:rFonts w:asciiTheme="minorHAnsi" w:hAnsiTheme="minorHAnsi" w:cstheme="minorHAnsi"/>
                <w:b/>
                <w:sz w:val="22"/>
                <w:szCs w:val="22"/>
              </w:rPr>
              <w:t>Stewardship in 2020:</w:t>
            </w:r>
          </w:p>
          <w:p w14:paraId="2E03B57C" w14:textId="7BC1C8CE"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 xml:space="preserve">Brian reported that 2020, so far, has been a very unusual year regarding </w:t>
            </w:r>
            <w:r w:rsidRPr="001100AF">
              <w:rPr>
                <w:rFonts w:asciiTheme="minorHAnsi" w:hAnsiTheme="minorHAnsi" w:cstheme="minorHAnsi"/>
                <w:sz w:val="22"/>
                <w:szCs w:val="22"/>
              </w:rPr>
              <w:t>where our money will go and w</w:t>
            </w:r>
            <w:r>
              <w:rPr>
                <w:rFonts w:asciiTheme="minorHAnsi" w:hAnsiTheme="minorHAnsi" w:cstheme="minorHAnsi"/>
                <w:sz w:val="22"/>
                <w:szCs w:val="22"/>
              </w:rPr>
              <w:t>here we think it will come from:</w:t>
            </w:r>
          </w:p>
          <w:p w14:paraId="5F562BB0" w14:textId="77777777" w:rsidR="00F8197C" w:rsidRPr="001100AF" w:rsidRDefault="00F8197C" w:rsidP="006B5013">
            <w:pPr>
              <w:jc w:val="both"/>
              <w:rPr>
                <w:rFonts w:asciiTheme="minorHAnsi" w:hAnsiTheme="minorHAnsi" w:cstheme="minorHAnsi"/>
                <w:sz w:val="22"/>
                <w:szCs w:val="22"/>
              </w:rPr>
            </w:pPr>
          </w:p>
          <w:p w14:paraId="07D6F062" w14:textId="77777777" w:rsidR="00F8197C" w:rsidRDefault="00F8197C" w:rsidP="006B5013">
            <w:pPr>
              <w:pStyle w:val="ListParagraph"/>
              <w:numPr>
                <w:ilvl w:val="0"/>
                <w:numId w:val="43"/>
              </w:numPr>
              <w:jc w:val="both"/>
              <w:rPr>
                <w:rFonts w:asciiTheme="minorHAnsi" w:hAnsiTheme="minorHAnsi" w:cstheme="minorHAnsi"/>
                <w:sz w:val="22"/>
                <w:szCs w:val="22"/>
              </w:rPr>
            </w:pPr>
            <w:r w:rsidRPr="00041D6C">
              <w:rPr>
                <w:rFonts w:asciiTheme="minorHAnsi" w:hAnsiTheme="minorHAnsi" w:cstheme="minorHAnsi"/>
                <w:sz w:val="22"/>
                <w:szCs w:val="22"/>
              </w:rPr>
              <w:t xml:space="preserve">This </w:t>
            </w:r>
            <w:r>
              <w:rPr>
                <w:rFonts w:asciiTheme="minorHAnsi" w:hAnsiTheme="minorHAnsi" w:cstheme="minorHAnsi"/>
                <w:sz w:val="22"/>
                <w:szCs w:val="22"/>
              </w:rPr>
              <w:t>is</w:t>
            </w:r>
            <w:r w:rsidRPr="00041D6C">
              <w:rPr>
                <w:rFonts w:asciiTheme="minorHAnsi" w:hAnsiTheme="minorHAnsi" w:cstheme="minorHAnsi"/>
                <w:sz w:val="22"/>
                <w:szCs w:val="22"/>
              </w:rPr>
              <w:t xml:space="preserve"> partly due to lockdown in April, resulting in a huge reduction in people attending the church</w:t>
            </w:r>
            <w:r>
              <w:rPr>
                <w:rFonts w:asciiTheme="minorHAnsi" w:hAnsiTheme="minorHAnsi" w:cstheme="minorHAnsi"/>
                <w:sz w:val="22"/>
                <w:szCs w:val="22"/>
              </w:rPr>
              <w:t xml:space="preserve"> and yet the congregation has continued to give generously</w:t>
            </w:r>
            <w:r w:rsidRPr="00041D6C">
              <w:rPr>
                <w:rFonts w:asciiTheme="minorHAnsi" w:hAnsiTheme="minorHAnsi" w:cstheme="minorHAnsi"/>
                <w:sz w:val="22"/>
                <w:szCs w:val="22"/>
              </w:rPr>
              <w:t>.</w:t>
            </w:r>
          </w:p>
          <w:p w14:paraId="5BD0933A" w14:textId="77777777" w:rsidR="00F8197C" w:rsidRDefault="00F8197C" w:rsidP="006B5013">
            <w:pPr>
              <w:pStyle w:val="ListParagraph"/>
              <w:numPr>
                <w:ilvl w:val="0"/>
                <w:numId w:val="43"/>
              </w:numPr>
              <w:jc w:val="both"/>
              <w:rPr>
                <w:rFonts w:asciiTheme="minorHAnsi" w:hAnsiTheme="minorHAnsi" w:cstheme="minorHAnsi"/>
                <w:sz w:val="22"/>
                <w:szCs w:val="22"/>
              </w:rPr>
            </w:pPr>
            <w:r w:rsidRPr="00041D6C">
              <w:rPr>
                <w:rFonts w:asciiTheme="minorHAnsi" w:hAnsiTheme="minorHAnsi" w:cstheme="minorHAnsi"/>
                <w:sz w:val="22"/>
                <w:szCs w:val="22"/>
              </w:rPr>
              <w:t xml:space="preserve"> </w:t>
            </w:r>
            <w:r>
              <w:rPr>
                <w:rFonts w:asciiTheme="minorHAnsi" w:hAnsiTheme="minorHAnsi" w:cstheme="minorHAnsi"/>
                <w:sz w:val="22"/>
                <w:szCs w:val="22"/>
              </w:rPr>
              <w:t>Th</w:t>
            </w:r>
            <w:r w:rsidRPr="00041D6C">
              <w:rPr>
                <w:rFonts w:asciiTheme="minorHAnsi" w:hAnsiTheme="minorHAnsi" w:cstheme="minorHAnsi"/>
                <w:sz w:val="22"/>
                <w:szCs w:val="22"/>
              </w:rPr>
              <w:t>ere has been an increase in standing orders (62% of our income</w:t>
            </w:r>
            <w:r>
              <w:rPr>
                <w:rFonts w:asciiTheme="minorHAnsi" w:hAnsiTheme="minorHAnsi" w:cstheme="minorHAnsi"/>
                <w:sz w:val="22"/>
                <w:szCs w:val="22"/>
              </w:rPr>
              <w:t>.)</w:t>
            </w:r>
          </w:p>
          <w:p w14:paraId="6BACF7AD" w14:textId="27B5CD1D" w:rsidR="00F8197C" w:rsidRDefault="00F8197C" w:rsidP="006B5013">
            <w:pPr>
              <w:pStyle w:val="ListParagraph"/>
              <w:numPr>
                <w:ilvl w:val="0"/>
                <w:numId w:val="43"/>
              </w:numPr>
              <w:jc w:val="both"/>
              <w:rPr>
                <w:rFonts w:asciiTheme="minorHAnsi" w:hAnsiTheme="minorHAnsi" w:cstheme="minorHAnsi"/>
                <w:sz w:val="22"/>
                <w:szCs w:val="22"/>
              </w:rPr>
            </w:pPr>
            <w:r>
              <w:rPr>
                <w:rFonts w:asciiTheme="minorHAnsi" w:hAnsiTheme="minorHAnsi" w:cstheme="minorHAnsi"/>
                <w:sz w:val="22"/>
                <w:szCs w:val="22"/>
              </w:rPr>
              <w:t>The</w:t>
            </w:r>
            <w:r w:rsidRPr="00041D6C">
              <w:rPr>
                <w:rFonts w:asciiTheme="minorHAnsi" w:hAnsiTheme="minorHAnsi" w:cstheme="minorHAnsi"/>
                <w:sz w:val="22"/>
                <w:szCs w:val="22"/>
              </w:rPr>
              <w:t xml:space="preserve"> congregation has responded</w:t>
            </w:r>
            <w:r>
              <w:rPr>
                <w:rFonts w:asciiTheme="minorHAnsi" w:hAnsiTheme="minorHAnsi" w:cstheme="minorHAnsi"/>
                <w:sz w:val="22"/>
                <w:szCs w:val="22"/>
              </w:rPr>
              <w:t xml:space="preserve"> with more people claiming Gift </w:t>
            </w:r>
            <w:r w:rsidR="00257045">
              <w:rPr>
                <w:rFonts w:asciiTheme="minorHAnsi" w:hAnsiTheme="minorHAnsi" w:cstheme="minorHAnsi"/>
                <w:sz w:val="22"/>
                <w:szCs w:val="22"/>
              </w:rPr>
              <w:t>Aid on</w:t>
            </w:r>
            <w:r>
              <w:rPr>
                <w:rFonts w:asciiTheme="minorHAnsi" w:hAnsiTheme="minorHAnsi" w:cstheme="minorHAnsi"/>
                <w:sz w:val="22"/>
                <w:szCs w:val="22"/>
              </w:rPr>
              <w:t xml:space="preserve"> any money given (21% of our income.)</w:t>
            </w:r>
          </w:p>
          <w:p w14:paraId="65A69F5B" w14:textId="77777777" w:rsidR="00F8197C" w:rsidRDefault="00F8197C" w:rsidP="006B5013">
            <w:pPr>
              <w:pStyle w:val="ListParagraph"/>
              <w:numPr>
                <w:ilvl w:val="0"/>
                <w:numId w:val="43"/>
              </w:numPr>
              <w:jc w:val="both"/>
              <w:rPr>
                <w:rFonts w:asciiTheme="minorHAnsi" w:hAnsiTheme="minorHAnsi" w:cstheme="minorHAnsi"/>
                <w:sz w:val="22"/>
                <w:szCs w:val="22"/>
              </w:rPr>
            </w:pPr>
            <w:r>
              <w:rPr>
                <w:rFonts w:asciiTheme="minorHAnsi" w:hAnsiTheme="minorHAnsi" w:cstheme="minorHAnsi"/>
                <w:sz w:val="22"/>
                <w:szCs w:val="22"/>
              </w:rPr>
              <w:t xml:space="preserve">More one-off donations were being given (originally this was 3% of our income and this has increased to 6%.) </w:t>
            </w:r>
          </w:p>
          <w:p w14:paraId="443C5B79" w14:textId="77777777" w:rsidR="00F8197C" w:rsidRDefault="00F8197C" w:rsidP="006B5013">
            <w:pPr>
              <w:pStyle w:val="ListParagraph"/>
              <w:jc w:val="both"/>
              <w:rPr>
                <w:rFonts w:asciiTheme="minorHAnsi" w:hAnsiTheme="minorHAnsi" w:cstheme="minorHAnsi"/>
                <w:sz w:val="22"/>
                <w:szCs w:val="22"/>
              </w:rPr>
            </w:pPr>
          </w:p>
          <w:p w14:paraId="5A8DFCA2" w14:textId="77777777" w:rsidR="00F8197C" w:rsidRPr="001100AF" w:rsidRDefault="00F8197C" w:rsidP="006B5013">
            <w:pPr>
              <w:pStyle w:val="ListParagraph"/>
              <w:jc w:val="both"/>
              <w:rPr>
                <w:rFonts w:asciiTheme="minorHAnsi" w:hAnsiTheme="minorHAnsi" w:cstheme="minorHAnsi"/>
                <w:sz w:val="22"/>
                <w:szCs w:val="22"/>
                <w:u w:val="single"/>
              </w:rPr>
            </w:pPr>
            <w:r w:rsidRPr="001100AF">
              <w:rPr>
                <w:rFonts w:asciiTheme="minorHAnsi" w:hAnsiTheme="minorHAnsi" w:cstheme="minorHAnsi"/>
                <w:sz w:val="22"/>
                <w:szCs w:val="22"/>
                <w:u w:val="single"/>
              </w:rPr>
              <w:t>A big thank you to everyone.</w:t>
            </w:r>
          </w:p>
          <w:p w14:paraId="6D8B75B5" w14:textId="77777777" w:rsidR="00F8197C" w:rsidRPr="005C29E8" w:rsidRDefault="00F8197C" w:rsidP="006B5013">
            <w:pPr>
              <w:jc w:val="both"/>
              <w:rPr>
                <w:rFonts w:asciiTheme="minorHAnsi" w:hAnsiTheme="minorHAnsi" w:cstheme="minorHAnsi"/>
                <w:sz w:val="22"/>
                <w:szCs w:val="22"/>
              </w:rPr>
            </w:pPr>
          </w:p>
          <w:p w14:paraId="1A2F9B44" w14:textId="5354C692" w:rsidR="00F8197C" w:rsidRPr="00E44DCC" w:rsidRDefault="00F8197C" w:rsidP="006B5013">
            <w:pPr>
              <w:jc w:val="both"/>
              <w:rPr>
                <w:rFonts w:asciiTheme="minorHAnsi" w:hAnsiTheme="minorHAnsi" w:cstheme="minorHAnsi"/>
                <w:b/>
                <w:sz w:val="22"/>
                <w:szCs w:val="22"/>
              </w:rPr>
            </w:pPr>
            <w:r w:rsidRPr="00E44DCC">
              <w:rPr>
                <w:rFonts w:asciiTheme="minorHAnsi" w:hAnsiTheme="minorHAnsi" w:cstheme="minorHAnsi"/>
                <w:b/>
                <w:sz w:val="22"/>
                <w:szCs w:val="22"/>
              </w:rPr>
              <w:t>Where our money will go and where we think it will come from:</w:t>
            </w:r>
          </w:p>
        </w:tc>
        <w:tc>
          <w:tcPr>
            <w:tcW w:w="284" w:type="dxa"/>
          </w:tcPr>
          <w:p w14:paraId="2F643295" w14:textId="77777777" w:rsidR="00F8197C" w:rsidRPr="00E44DCC" w:rsidRDefault="00F8197C" w:rsidP="006B5013">
            <w:pPr>
              <w:jc w:val="right"/>
              <w:rPr>
                <w:rFonts w:asciiTheme="minorHAnsi" w:hAnsiTheme="minorHAnsi" w:cstheme="minorHAnsi"/>
                <w:sz w:val="22"/>
                <w:szCs w:val="22"/>
              </w:rPr>
            </w:pPr>
          </w:p>
        </w:tc>
      </w:tr>
      <w:tr w:rsidR="00F8197C" w:rsidRPr="00E44DCC" w14:paraId="75062AA7" w14:textId="77777777" w:rsidTr="004072B1">
        <w:trPr>
          <w:jc w:val="center"/>
        </w:trPr>
        <w:tc>
          <w:tcPr>
            <w:tcW w:w="710" w:type="dxa"/>
          </w:tcPr>
          <w:p w14:paraId="286862DE" w14:textId="77777777" w:rsidR="00F8197C" w:rsidRPr="00E44DCC" w:rsidRDefault="00F8197C" w:rsidP="006B5013">
            <w:pPr>
              <w:rPr>
                <w:rFonts w:asciiTheme="minorHAnsi" w:hAnsiTheme="minorHAnsi" w:cstheme="minorHAnsi"/>
                <w:b/>
                <w:sz w:val="22"/>
                <w:szCs w:val="22"/>
              </w:rPr>
            </w:pPr>
          </w:p>
        </w:tc>
        <w:tc>
          <w:tcPr>
            <w:tcW w:w="9355" w:type="dxa"/>
          </w:tcPr>
          <w:p w14:paraId="47A5A9E0" w14:textId="77777777" w:rsidR="00F8197C" w:rsidRDefault="00F8197C" w:rsidP="00F8197C">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There has been a big reduction in expenditure within the church.</w:t>
            </w:r>
          </w:p>
          <w:p w14:paraId="3972DE4D" w14:textId="77777777" w:rsidR="00F8197C" w:rsidRDefault="00F8197C" w:rsidP="00F8197C">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We spent a bigger share on buildings and staff but less on charitable giving, children’s work and Youth work especially without Messy Church or the Holiday Club in August.</w:t>
            </w:r>
          </w:p>
          <w:p w14:paraId="06C70758" w14:textId="77777777" w:rsidR="00F8197C" w:rsidRDefault="00F8197C" w:rsidP="00F8197C">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It’s obviously a challenging situation; we need people and money resources as we want to support and pay our staff. </w:t>
            </w:r>
          </w:p>
          <w:p w14:paraId="1C716681" w14:textId="6B82C5C8" w:rsidR="00F8197C" w:rsidRDefault="00F8197C" w:rsidP="00F8197C">
            <w:pPr>
              <w:pStyle w:val="ListParagraph"/>
              <w:numPr>
                <w:ilvl w:val="0"/>
                <w:numId w:val="44"/>
              </w:numPr>
              <w:jc w:val="both"/>
              <w:rPr>
                <w:rFonts w:asciiTheme="minorHAnsi" w:hAnsiTheme="minorHAnsi" w:cstheme="minorHAnsi"/>
                <w:sz w:val="22"/>
                <w:szCs w:val="22"/>
              </w:rPr>
            </w:pPr>
            <w:r w:rsidRPr="00DA0466">
              <w:rPr>
                <w:rFonts w:asciiTheme="minorHAnsi" w:hAnsiTheme="minorHAnsi" w:cstheme="minorHAnsi"/>
                <w:sz w:val="22"/>
                <w:szCs w:val="22"/>
              </w:rPr>
              <w:t xml:space="preserve">Giving is good for all of us as individuals and God promises to bless </w:t>
            </w:r>
            <w:r>
              <w:rPr>
                <w:rFonts w:asciiTheme="minorHAnsi" w:hAnsiTheme="minorHAnsi" w:cstheme="minorHAnsi"/>
                <w:sz w:val="22"/>
                <w:szCs w:val="22"/>
              </w:rPr>
              <w:t>us</w:t>
            </w:r>
            <w:r w:rsidR="00BA250C">
              <w:rPr>
                <w:rFonts w:asciiTheme="minorHAnsi" w:hAnsiTheme="minorHAnsi" w:cstheme="minorHAnsi"/>
                <w:sz w:val="22"/>
                <w:szCs w:val="22"/>
              </w:rPr>
              <w:t>.</w:t>
            </w:r>
            <w:r>
              <w:rPr>
                <w:rFonts w:asciiTheme="minorHAnsi" w:hAnsiTheme="minorHAnsi" w:cstheme="minorHAnsi"/>
                <w:sz w:val="22"/>
                <w:szCs w:val="22"/>
              </w:rPr>
              <w:t xml:space="preserve"> </w:t>
            </w:r>
          </w:p>
          <w:p w14:paraId="45762ACB" w14:textId="5D5DFA8A" w:rsidR="00F8197C" w:rsidRDefault="00F8197C" w:rsidP="00F8197C">
            <w:pPr>
              <w:pStyle w:val="ListParagraph"/>
              <w:numPr>
                <w:ilvl w:val="0"/>
                <w:numId w:val="44"/>
              </w:numPr>
              <w:jc w:val="both"/>
              <w:rPr>
                <w:rFonts w:asciiTheme="minorHAnsi" w:hAnsiTheme="minorHAnsi" w:cstheme="minorHAnsi"/>
                <w:sz w:val="22"/>
                <w:szCs w:val="22"/>
              </w:rPr>
            </w:pPr>
            <w:r w:rsidRPr="00655C84">
              <w:rPr>
                <w:rFonts w:asciiTheme="minorHAnsi" w:hAnsiTheme="minorHAnsi" w:cstheme="minorHAnsi"/>
                <w:sz w:val="22"/>
                <w:szCs w:val="22"/>
              </w:rPr>
              <w:t xml:space="preserve">The focus of BPC continues to be as a giving, loving church </w:t>
            </w:r>
            <w:r>
              <w:rPr>
                <w:rFonts w:asciiTheme="minorHAnsi" w:hAnsiTheme="minorHAnsi" w:cstheme="minorHAnsi"/>
                <w:sz w:val="22"/>
                <w:szCs w:val="22"/>
              </w:rPr>
              <w:t>and the Finance team continues to look</w:t>
            </w:r>
            <w:r w:rsidRPr="00E44DCC">
              <w:rPr>
                <w:rFonts w:asciiTheme="minorHAnsi" w:hAnsiTheme="minorHAnsi" w:cstheme="minorHAnsi"/>
                <w:sz w:val="22"/>
                <w:szCs w:val="22"/>
              </w:rPr>
              <w:t xml:space="preserve"> to the ge</w:t>
            </w:r>
            <w:r>
              <w:rPr>
                <w:rFonts w:asciiTheme="minorHAnsi" w:hAnsiTheme="minorHAnsi" w:cstheme="minorHAnsi"/>
                <w:sz w:val="22"/>
                <w:szCs w:val="22"/>
              </w:rPr>
              <w:t>nerosity of the congregation</w:t>
            </w:r>
            <w:r w:rsidR="00BA250C">
              <w:rPr>
                <w:rFonts w:asciiTheme="minorHAnsi" w:hAnsiTheme="minorHAnsi" w:cstheme="minorHAnsi"/>
                <w:sz w:val="22"/>
                <w:szCs w:val="22"/>
              </w:rPr>
              <w:t>.</w:t>
            </w:r>
          </w:p>
          <w:p w14:paraId="615495F8" w14:textId="77777777" w:rsidR="00F8197C" w:rsidRPr="00540C23" w:rsidRDefault="00F8197C" w:rsidP="006B5013">
            <w:pPr>
              <w:pStyle w:val="ListParagraph"/>
            </w:pPr>
          </w:p>
        </w:tc>
        <w:tc>
          <w:tcPr>
            <w:tcW w:w="284" w:type="dxa"/>
          </w:tcPr>
          <w:p w14:paraId="050A3E56" w14:textId="77777777" w:rsidR="00F8197C" w:rsidRPr="00E44DCC" w:rsidRDefault="00F8197C" w:rsidP="006B5013">
            <w:pPr>
              <w:jc w:val="right"/>
              <w:rPr>
                <w:rFonts w:asciiTheme="minorHAnsi" w:hAnsiTheme="minorHAnsi" w:cstheme="minorHAnsi"/>
                <w:sz w:val="22"/>
                <w:szCs w:val="22"/>
                <w:highlight w:val="yellow"/>
              </w:rPr>
            </w:pPr>
          </w:p>
        </w:tc>
      </w:tr>
    </w:tbl>
    <w:p w14:paraId="089F3877" w14:textId="77777777" w:rsidR="00F8197C" w:rsidRPr="00E44DCC" w:rsidRDefault="00F8197C" w:rsidP="00F8197C">
      <w:pPr>
        <w:rPr>
          <w:rFonts w:asciiTheme="minorHAnsi" w:hAnsiTheme="minorHAnsi" w:cstheme="minorHAnsi"/>
          <w:highlight w:val="yellow"/>
        </w:rPr>
      </w:pPr>
    </w:p>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10"/>
        <w:gridCol w:w="9355"/>
        <w:gridCol w:w="284"/>
      </w:tblGrid>
      <w:tr w:rsidR="00F8197C" w:rsidRPr="00E44DCC" w14:paraId="087847F3" w14:textId="77777777" w:rsidTr="00837AB3">
        <w:trPr>
          <w:jc w:val="center"/>
        </w:trPr>
        <w:tc>
          <w:tcPr>
            <w:tcW w:w="710" w:type="dxa"/>
          </w:tcPr>
          <w:p w14:paraId="5F45E101"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b/>
                <w:sz w:val="22"/>
                <w:szCs w:val="22"/>
              </w:rPr>
              <w:t>7</w:t>
            </w:r>
          </w:p>
        </w:tc>
        <w:tc>
          <w:tcPr>
            <w:tcW w:w="9355" w:type="dxa"/>
          </w:tcPr>
          <w:p w14:paraId="16D5D0E9" w14:textId="542571E9"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b/>
                <w:sz w:val="22"/>
                <w:szCs w:val="22"/>
              </w:rPr>
              <w:t>Presentation of the Annual Report and Accounts and App</w:t>
            </w:r>
            <w:r>
              <w:rPr>
                <w:rFonts w:asciiTheme="minorHAnsi" w:hAnsiTheme="minorHAnsi" w:cstheme="minorHAnsi"/>
                <w:b/>
                <w:sz w:val="22"/>
                <w:szCs w:val="22"/>
              </w:rPr>
              <w:t>ointment of the Auditor for 20</w:t>
            </w:r>
            <w:r w:rsidR="002B0F5B">
              <w:rPr>
                <w:rFonts w:asciiTheme="minorHAnsi" w:hAnsiTheme="minorHAnsi" w:cstheme="minorHAnsi"/>
                <w:b/>
                <w:sz w:val="22"/>
                <w:szCs w:val="22"/>
              </w:rPr>
              <w:t>20</w:t>
            </w:r>
          </w:p>
        </w:tc>
        <w:tc>
          <w:tcPr>
            <w:tcW w:w="284" w:type="dxa"/>
          </w:tcPr>
          <w:p w14:paraId="23BC438D" w14:textId="77777777" w:rsidR="00F8197C" w:rsidRPr="00E44DCC" w:rsidRDefault="00F8197C" w:rsidP="006B5013">
            <w:pPr>
              <w:jc w:val="right"/>
              <w:rPr>
                <w:rFonts w:asciiTheme="minorHAnsi" w:hAnsiTheme="minorHAnsi" w:cstheme="minorHAnsi"/>
                <w:sz w:val="22"/>
                <w:szCs w:val="22"/>
              </w:rPr>
            </w:pPr>
          </w:p>
        </w:tc>
      </w:tr>
      <w:tr w:rsidR="00F8197C" w:rsidRPr="00E44DCC" w14:paraId="3EC22AF2" w14:textId="77777777" w:rsidTr="00837AB3">
        <w:trPr>
          <w:jc w:val="center"/>
        </w:trPr>
        <w:tc>
          <w:tcPr>
            <w:tcW w:w="710" w:type="dxa"/>
          </w:tcPr>
          <w:p w14:paraId="096CF2F2" w14:textId="77777777" w:rsidR="00F8197C" w:rsidRPr="00E44DCC" w:rsidRDefault="00F8197C" w:rsidP="006B5013">
            <w:pPr>
              <w:rPr>
                <w:rFonts w:asciiTheme="minorHAnsi" w:hAnsiTheme="minorHAnsi" w:cstheme="minorHAnsi"/>
                <w:b/>
                <w:sz w:val="22"/>
                <w:szCs w:val="22"/>
              </w:rPr>
            </w:pPr>
          </w:p>
        </w:tc>
        <w:tc>
          <w:tcPr>
            <w:tcW w:w="9355" w:type="dxa"/>
          </w:tcPr>
          <w:p w14:paraId="33B0F433" w14:textId="77777777" w:rsidR="00F8197C" w:rsidRPr="00E44DCC" w:rsidRDefault="00F8197C" w:rsidP="006B5013">
            <w:pPr>
              <w:jc w:val="both"/>
              <w:rPr>
                <w:rFonts w:asciiTheme="minorHAnsi" w:hAnsiTheme="minorHAnsi" w:cstheme="minorHAnsi"/>
                <w:b/>
                <w:sz w:val="22"/>
                <w:szCs w:val="22"/>
              </w:rPr>
            </w:pPr>
          </w:p>
        </w:tc>
        <w:tc>
          <w:tcPr>
            <w:tcW w:w="284" w:type="dxa"/>
          </w:tcPr>
          <w:p w14:paraId="26950A8B" w14:textId="77777777" w:rsidR="00F8197C" w:rsidRPr="00E44DCC" w:rsidRDefault="00F8197C" w:rsidP="006B5013">
            <w:pPr>
              <w:jc w:val="right"/>
              <w:rPr>
                <w:rFonts w:asciiTheme="minorHAnsi" w:hAnsiTheme="minorHAnsi" w:cstheme="minorHAnsi"/>
                <w:sz w:val="22"/>
                <w:szCs w:val="22"/>
              </w:rPr>
            </w:pPr>
          </w:p>
        </w:tc>
      </w:tr>
      <w:tr w:rsidR="00F8197C" w:rsidRPr="00E44DCC" w14:paraId="6586B1C7" w14:textId="77777777" w:rsidTr="00837AB3">
        <w:trPr>
          <w:jc w:val="center"/>
        </w:trPr>
        <w:tc>
          <w:tcPr>
            <w:tcW w:w="710" w:type="dxa"/>
          </w:tcPr>
          <w:p w14:paraId="39F66573" w14:textId="77777777" w:rsidR="00F8197C" w:rsidRPr="00E44DCC" w:rsidRDefault="00F8197C" w:rsidP="006B5013">
            <w:pPr>
              <w:rPr>
                <w:rFonts w:asciiTheme="minorHAnsi" w:hAnsiTheme="minorHAnsi" w:cstheme="minorHAnsi"/>
                <w:b/>
                <w:sz w:val="22"/>
                <w:szCs w:val="22"/>
              </w:rPr>
            </w:pPr>
            <w:r w:rsidRPr="00E44DCC">
              <w:rPr>
                <w:rFonts w:asciiTheme="minorHAnsi" w:hAnsiTheme="minorHAnsi" w:cstheme="minorHAnsi"/>
                <w:sz w:val="22"/>
                <w:szCs w:val="22"/>
              </w:rPr>
              <w:t>7.1</w:t>
            </w:r>
          </w:p>
        </w:tc>
        <w:tc>
          <w:tcPr>
            <w:tcW w:w="9355" w:type="dxa"/>
          </w:tcPr>
          <w:p w14:paraId="3C9EB6F5" w14:textId="77777777" w:rsidR="00F8197C" w:rsidRPr="00E44DCC" w:rsidRDefault="00F8197C" w:rsidP="006B5013">
            <w:pPr>
              <w:jc w:val="both"/>
              <w:rPr>
                <w:rFonts w:asciiTheme="minorHAnsi" w:hAnsiTheme="minorHAnsi" w:cstheme="minorHAnsi"/>
                <w:sz w:val="22"/>
                <w:szCs w:val="22"/>
              </w:rPr>
            </w:pPr>
            <w:r>
              <w:rPr>
                <w:rFonts w:asciiTheme="minorHAnsi" w:hAnsiTheme="minorHAnsi" w:cstheme="minorHAnsi"/>
                <w:sz w:val="22"/>
                <w:szCs w:val="22"/>
              </w:rPr>
              <w:t>Harry Morten proposed</w:t>
            </w:r>
            <w:r w:rsidRPr="00E44DCC">
              <w:rPr>
                <w:rFonts w:asciiTheme="minorHAnsi" w:hAnsiTheme="minorHAnsi" w:cstheme="minorHAnsi"/>
                <w:sz w:val="22"/>
                <w:szCs w:val="22"/>
              </w:rPr>
              <w:t xml:space="preserve"> and </w:t>
            </w:r>
            <w:r>
              <w:rPr>
                <w:rFonts w:asciiTheme="minorHAnsi" w:hAnsiTheme="minorHAnsi" w:cstheme="minorHAnsi"/>
                <w:sz w:val="22"/>
                <w:szCs w:val="22"/>
              </w:rPr>
              <w:t>Rob Tucker</w:t>
            </w:r>
            <w:r w:rsidRPr="00E44DCC">
              <w:rPr>
                <w:rFonts w:asciiTheme="minorHAnsi" w:hAnsiTheme="minorHAnsi" w:cstheme="minorHAnsi"/>
                <w:sz w:val="22"/>
                <w:szCs w:val="22"/>
              </w:rPr>
              <w:t xml:space="preserve"> seconded that </w:t>
            </w:r>
            <w:r>
              <w:rPr>
                <w:rFonts w:asciiTheme="minorHAnsi" w:hAnsiTheme="minorHAnsi" w:cstheme="minorHAnsi"/>
                <w:sz w:val="22"/>
                <w:szCs w:val="22"/>
              </w:rPr>
              <w:t>Financial Statements</w:t>
            </w:r>
            <w:r w:rsidRPr="008A4803">
              <w:rPr>
                <w:rFonts w:asciiTheme="minorHAnsi" w:hAnsiTheme="minorHAnsi" w:cstheme="minorHAnsi"/>
                <w:sz w:val="22"/>
                <w:szCs w:val="22"/>
              </w:rPr>
              <w:t xml:space="preserve"> </w:t>
            </w:r>
            <w:r>
              <w:rPr>
                <w:rFonts w:asciiTheme="minorHAnsi" w:hAnsiTheme="minorHAnsi" w:cstheme="minorHAnsi"/>
                <w:sz w:val="22"/>
                <w:szCs w:val="22"/>
              </w:rPr>
              <w:t xml:space="preserve">for 2019 </w:t>
            </w:r>
            <w:r w:rsidRPr="00E44DCC">
              <w:rPr>
                <w:rFonts w:asciiTheme="minorHAnsi" w:hAnsiTheme="minorHAnsi" w:cstheme="minorHAnsi"/>
                <w:sz w:val="22"/>
                <w:szCs w:val="22"/>
              </w:rPr>
              <w:t>be approved.  All were in favour.</w:t>
            </w:r>
          </w:p>
        </w:tc>
        <w:tc>
          <w:tcPr>
            <w:tcW w:w="284" w:type="dxa"/>
          </w:tcPr>
          <w:p w14:paraId="2FDDA81A" w14:textId="77777777" w:rsidR="00F8197C" w:rsidRPr="00E44DCC" w:rsidRDefault="00F8197C" w:rsidP="006B5013">
            <w:pPr>
              <w:jc w:val="right"/>
              <w:rPr>
                <w:rFonts w:asciiTheme="minorHAnsi" w:hAnsiTheme="minorHAnsi" w:cstheme="minorHAnsi"/>
                <w:sz w:val="22"/>
                <w:szCs w:val="22"/>
              </w:rPr>
            </w:pPr>
          </w:p>
        </w:tc>
      </w:tr>
      <w:tr w:rsidR="00F8197C" w:rsidRPr="00E44DCC" w14:paraId="34DFAD23" w14:textId="77777777" w:rsidTr="00837AB3">
        <w:trPr>
          <w:jc w:val="center"/>
        </w:trPr>
        <w:tc>
          <w:tcPr>
            <w:tcW w:w="710" w:type="dxa"/>
          </w:tcPr>
          <w:p w14:paraId="7B5F124E" w14:textId="77777777" w:rsidR="00F8197C" w:rsidRPr="00E44DCC" w:rsidRDefault="00F8197C" w:rsidP="006B5013">
            <w:pPr>
              <w:rPr>
                <w:rFonts w:asciiTheme="minorHAnsi" w:hAnsiTheme="minorHAnsi" w:cstheme="minorHAnsi"/>
                <w:sz w:val="22"/>
                <w:szCs w:val="22"/>
              </w:rPr>
            </w:pPr>
          </w:p>
        </w:tc>
        <w:tc>
          <w:tcPr>
            <w:tcW w:w="9355" w:type="dxa"/>
          </w:tcPr>
          <w:p w14:paraId="094E3393" w14:textId="77777777" w:rsidR="00F8197C" w:rsidRPr="00E44DCC" w:rsidRDefault="00F8197C" w:rsidP="006B5013">
            <w:pPr>
              <w:jc w:val="both"/>
              <w:rPr>
                <w:rFonts w:asciiTheme="minorHAnsi" w:hAnsiTheme="minorHAnsi" w:cstheme="minorHAnsi"/>
                <w:sz w:val="22"/>
                <w:szCs w:val="22"/>
              </w:rPr>
            </w:pPr>
          </w:p>
        </w:tc>
        <w:tc>
          <w:tcPr>
            <w:tcW w:w="284" w:type="dxa"/>
          </w:tcPr>
          <w:p w14:paraId="181D3DFC" w14:textId="77777777" w:rsidR="00F8197C" w:rsidRPr="00E44DCC" w:rsidRDefault="00F8197C" w:rsidP="006B5013">
            <w:pPr>
              <w:jc w:val="right"/>
              <w:rPr>
                <w:rFonts w:asciiTheme="minorHAnsi" w:hAnsiTheme="minorHAnsi" w:cstheme="minorHAnsi"/>
                <w:sz w:val="22"/>
                <w:szCs w:val="22"/>
              </w:rPr>
            </w:pPr>
          </w:p>
        </w:tc>
      </w:tr>
      <w:tr w:rsidR="00F8197C" w:rsidRPr="00E44DCC" w14:paraId="51E33F30" w14:textId="77777777" w:rsidTr="00837AB3">
        <w:trPr>
          <w:jc w:val="center"/>
        </w:trPr>
        <w:tc>
          <w:tcPr>
            <w:tcW w:w="710" w:type="dxa"/>
          </w:tcPr>
          <w:p w14:paraId="0401E139"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7.2</w:t>
            </w:r>
          </w:p>
        </w:tc>
        <w:tc>
          <w:tcPr>
            <w:tcW w:w="9355" w:type="dxa"/>
          </w:tcPr>
          <w:p w14:paraId="572A0273" w14:textId="77777777" w:rsidR="00F8197C" w:rsidRPr="00E44DCC" w:rsidRDefault="00F8197C" w:rsidP="006B5013">
            <w:pPr>
              <w:jc w:val="both"/>
              <w:rPr>
                <w:rFonts w:asciiTheme="minorHAnsi" w:hAnsiTheme="minorHAnsi" w:cstheme="minorHAnsi"/>
                <w:sz w:val="22"/>
                <w:szCs w:val="22"/>
              </w:rPr>
            </w:pPr>
            <w:r w:rsidRPr="00E44DCC">
              <w:rPr>
                <w:rFonts w:asciiTheme="minorHAnsi" w:hAnsiTheme="minorHAnsi" w:cstheme="minorHAnsi"/>
                <w:sz w:val="22"/>
                <w:szCs w:val="22"/>
              </w:rPr>
              <w:t xml:space="preserve">Harry Morten proposed that the same accountants, Hills &amp; Burgess, be used again.  </w:t>
            </w:r>
            <w:r>
              <w:rPr>
                <w:rFonts w:asciiTheme="minorHAnsi" w:hAnsiTheme="minorHAnsi" w:cstheme="minorHAnsi"/>
                <w:sz w:val="22"/>
                <w:szCs w:val="22"/>
              </w:rPr>
              <w:t>Paul Wallace</w:t>
            </w:r>
            <w:r w:rsidRPr="00E44DCC">
              <w:rPr>
                <w:rFonts w:asciiTheme="minorHAnsi" w:hAnsiTheme="minorHAnsi" w:cstheme="minorHAnsi"/>
                <w:sz w:val="22"/>
                <w:szCs w:val="22"/>
              </w:rPr>
              <w:t xml:space="preserve"> seconded, and all agreed.</w:t>
            </w:r>
          </w:p>
          <w:p w14:paraId="01ACDF35" w14:textId="77777777" w:rsidR="00F8197C" w:rsidRPr="00E44DCC" w:rsidRDefault="00F8197C" w:rsidP="006B5013">
            <w:pPr>
              <w:jc w:val="both"/>
              <w:rPr>
                <w:rFonts w:asciiTheme="minorHAnsi" w:hAnsiTheme="minorHAnsi" w:cstheme="minorHAnsi"/>
                <w:sz w:val="22"/>
                <w:szCs w:val="22"/>
              </w:rPr>
            </w:pPr>
          </w:p>
        </w:tc>
        <w:tc>
          <w:tcPr>
            <w:tcW w:w="284" w:type="dxa"/>
          </w:tcPr>
          <w:p w14:paraId="5FFB972B" w14:textId="77777777" w:rsidR="00F8197C" w:rsidRPr="00E44DCC" w:rsidRDefault="00F8197C" w:rsidP="006B5013">
            <w:pPr>
              <w:jc w:val="right"/>
              <w:rPr>
                <w:rFonts w:asciiTheme="minorHAnsi" w:hAnsiTheme="minorHAnsi" w:cstheme="minorHAnsi"/>
                <w:sz w:val="22"/>
                <w:szCs w:val="22"/>
              </w:rPr>
            </w:pPr>
          </w:p>
        </w:tc>
      </w:tr>
      <w:tr w:rsidR="00F8197C" w:rsidRPr="00E44DCC" w14:paraId="5DD09D86" w14:textId="77777777" w:rsidTr="00837AB3">
        <w:trPr>
          <w:jc w:val="center"/>
        </w:trPr>
        <w:tc>
          <w:tcPr>
            <w:tcW w:w="710" w:type="dxa"/>
          </w:tcPr>
          <w:p w14:paraId="15FBFADE"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7.3</w:t>
            </w:r>
          </w:p>
        </w:tc>
        <w:tc>
          <w:tcPr>
            <w:tcW w:w="9355" w:type="dxa"/>
          </w:tcPr>
          <w:p w14:paraId="7ED3D5BC"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sz w:val="22"/>
                <w:szCs w:val="22"/>
              </w:rPr>
              <w:t>Judith Wigley</w:t>
            </w:r>
            <w:r w:rsidRPr="00E44DCC">
              <w:rPr>
                <w:rFonts w:asciiTheme="minorHAnsi" w:hAnsiTheme="minorHAnsi" w:cstheme="minorHAnsi"/>
                <w:sz w:val="22"/>
                <w:szCs w:val="22"/>
              </w:rPr>
              <w:t xml:space="preserve"> led prayers for the church</w:t>
            </w:r>
            <w:r>
              <w:rPr>
                <w:rFonts w:asciiTheme="minorHAnsi" w:hAnsiTheme="minorHAnsi" w:cstheme="minorHAnsi"/>
                <w:sz w:val="22"/>
                <w:szCs w:val="22"/>
              </w:rPr>
              <w:t>’s</w:t>
            </w:r>
            <w:r w:rsidRPr="00E44DCC">
              <w:rPr>
                <w:rFonts w:asciiTheme="minorHAnsi" w:hAnsiTheme="minorHAnsi" w:cstheme="minorHAnsi"/>
                <w:sz w:val="22"/>
                <w:szCs w:val="22"/>
              </w:rPr>
              <w:t xml:space="preserve"> finances</w:t>
            </w:r>
            <w:r>
              <w:rPr>
                <w:rFonts w:asciiTheme="minorHAnsi" w:hAnsiTheme="minorHAnsi" w:cstheme="minorHAnsi"/>
                <w:sz w:val="22"/>
                <w:szCs w:val="22"/>
              </w:rPr>
              <w:t xml:space="preserve"> and stewardship and these included thanks for meeting our church’s financial needs through wise stewardship.</w:t>
            </w:r>
          </w:p>
          <w:p w14:paraId="1FBB8B41" w14:textId="77777777" w:rsidR="00F8197C" w:rsidRPr="00E44DCC" w:rsidRDefault="00F8197C" w:rsidP="006B5013">
            <w:pPr>
              <w:jc w:val="both"/>
              <w:rPr>
                <w:rFonts w:asciiTheme="minorHAnsi" w:hAnsiTheme="minorHAnsi" w:cstheme="minorHAnsi"/>
                <w:sz w:val="22"/>
                <w:szCs w:val="22"/>
              </w:rPr>
            </w:pPr>
          </w:p>
        </w:tc>
        <w:tc>
          <w:tcPr>
            <w:tcW w:w="284" w:type="dxa"/>
          </w:tcPr>
          <w:p w14:paraId="78D9FD20" w14:textId="77777777" w:rsidR="00F8197C" w:rsidRPr="00E44DCC" w:rsidRDefault="00F8197C" w:rsidP="006B5013">
            <w:pPr>
              <w:jc w:val="right"/>
              <w:rPr>
                <w:rFonts w:asciiTheme="minorHAnsi" w:hAnsiTheme="minorHAnsi" w:cstheme="minorHAnsi"/>
                <w:sz w:val="22"/>
                <w:szCs w:val="22"/>
              </w:rPr>
            </w:pPr>
          </w:p>
        </w:tc>
      </w:tr>
      <w:tr w:rsidR="00F8197C" w:rsidRPr="00E44DCC" w14:paraId="6206E254" w14:textId="77777777" w:rsidTr="00837AB3">
        <w:trPr>
          <w:jc w:val="center"/>
        </w:trPr>
        <w:tc>
          <w:tcPr>
            <w:tcW w:w="710" w:type="dxa"/>
          </w:tcPr>
          <w:p w14:paraId="707B1856"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b/>
                <w:sz w:val="22"/>
                <w:szCs w:val="22"/>
              </w:rPr>
              <w:t>8</w:t>
            </w:r>
          </w:p>
        </w:tc>
        <w:tc>
          <w:tcPr>
            <w:tcW w:w="9355" w:type="dxa"/>
          </w:tcPr>
          <w:p w14:paraId="3D6190F4"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b/>
                <w:sz w:val="22"/>
                <w:szCs w:val="22"/>
              </w:rPr>
              <w:t>An update on the Lady Chapel from a report by Tim Jones</w:t>
            </w:r>
          </w:p>
          <w:p w14:paraId="6302C844" w14:textId="77777777" w:rsidR="00F8197C" w:rsidRPr="00E44DCC" w:rsidRDefault="00F8197C" w:rsidP="006B5013">
            <w:pPr>
              <w:rPr>
                <w:rFonts w:asciiTheme="minorHAnsi" w:hAnsiTheme="minorHAnsi" w:cstheme="minorHAnsi"/>
                <w:sz w:val="22"/>
                <w:szCs w:val="22"/>
              </w:rPr>
            </w:pPr>
          </w:p>
        </w:tc>
        <w:tc>
          <w:tcPr>
            <w:tcW w:w="284" w:type="dxa"/>
          </w:tcPr>
          <w:p w14:paraId="7CC9BA8E" w14:textId="77777777" w:rsidR="00F8197C" w:rsidRPr="00E44DCC" w:rsidRDefault="00F8197C" w:rsidP="006B5013">
            <w:pPr>
              <w:jc w:val="right"/>
              <w:rPr>
                <w:rFonts w:asciiTheme="minorHAnsi" w:hAnsiTheme="minorHAnsi" w:cstheme="minorHAnsi"/>
                <w:sz w:val="22"/>
                <w:szCs w:val="22"/>
              </w:rPr>
            </w:pPr>
          </w:p>
        </w:tc>
      </w:tr>
      <w:tr w:rsidR="00F8197C" w:rsidRPr="00E44DCC" w14:paraId="3B1A8FDE" w14:textId="77777777" w:rsidTr="00837AB3">
        <w:trPr>
          <w:jc w:val="center"/>
        </w:trPr>
        <w:tc>
          <w:tcPr>
            <w:tcW w:w="710" w:type="dxa"/>
          </w:tcPr>
          <w:p w14:paraId="3D259D63"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sz w:val="22"/>
                <w:szCs w:val="22"/>
              </w:rPr>
              <w:t>8</w:t>
            </w:r>
            <w:r w:rsidRPr="00E44DCC">
              <w:rPr>
                <w:rFonts w:asciiTheme="minorHAnsi" w:hAnsiTheme="minorHAnsi" w:cstheme="minorHAnsi"/>
                <w:sz w:val="22"/>
                <w:szCs w:val="22"/>
              </w:rPr>
              <w:t>.1</w:t>
            </w:r>
          </w:p>
        </w:tc>
        <w:tc>
          <w:tcPr>
            <w:tcW w:w="9355" w:type="dxa"/>
          </w:tcPr>
          <w:p w14:paraId="6713B5E1" w14:textId="1F57325B" w:rsidR="00F8197C" w:rsidRPr="002E6E65" w:rsidRDefault="008D6054" w:rsidP="006B5013">
            <w:pPr>
              <w:jc w:val="both"/>
              <w:rPr>
                <w:rFonts w:asciiTheme="minorHAnsi" w:hAnsiTheme="minorHAnsi" w:cstheme="minorHAnsi"/>
                <w:sz w:val="22"/>
                <w:szCs w:val="22"/>
              </w:rPr>
            </w:pPr>
            <w:r>
              <w:rPr>
                <w:rFonts w:asciiTheme="minorHAnsi" w:hAnsiTheme="minorHAnsi" w:cstheme="minorHAnsi"/>
                <w:sz w:val="22"/>
                <w:szCs w:val="22"/>
              </w:rPr>
              <w:t xml:space="preserve">The Rector </w:t>
            </w:r>
            <w:r w:rsidR="00F8197C">
              <w:rPr>
                <w:rFonts w:asciiTheme="minorHAnsi" w:hAnsiTheme="minorHAnsi" w:cstheme="minorHAnsi"/>
                <w:sz w:val="22"/>
                <w:szCs w:val="22"/>
              </w:rPr>
              <w:t xml:space="preserve">thanked Tim Jones for the fantastic job he has done and for his ongoing efforts with this. </w:t>
            </w:r>
            <w:r w:rsidR="00F8197C" w:rsidRPr="00E44DCC">
              <w:rPr>
                <w:rFonts w:asciiTheme="minorHAnsi" w:hAnsiTheme="minorHAnsi" w:cstheme="minorHAnsi"/>
                <w:sz w:val="22"/>
                <w:szCs w:val="22"/>
              </w:rPr>
              <w:t xml:space="preserve"> </w:t>
            </w:r>
            <w:r w:rsidR="00F8197C">
              <w:rPr>
                <w:rFonts w:asciiTheme="minorHAnsi" w:hAnsiTheme="minorHAnsi" w:cstheme="minorHAnsi"/>
                <w:sz w:val="22"/>
                <w:szCs w:val="22"/>
              </w:rPr>
              <w:t>Exciting things are happening to the fabric of the church especially the Lady Chapel.</w:t>
            </w:r>
          </w:p>
          <w:p w14:paraId="7A356D8C" w14:textId="77777777" w:rsidR="00F8197C" w:rsidRPr="00E44DCC" w:rsidRDefault="00F8197C" w:rsidP="006B5013">
            <w:pPr>
              <w:jc w:val="both"/>
              <w:rPr>
                <w:rFonts w:asciiTheme="minorHAnsi" w:hAnsiTheme="minorHAnsi" w:cstheme="minorHAnsi"/>
                <w:b/>
                <w:sz w:val="22"/>
                <w:szCs w:val="22"/>
              </w:rPr>
            </w:pPr>
          </w:p>
        </w:tc>
        <w:tc>
          <w:tcPr>
            <w:tcW w:w="284" w:type="dxa"/>
          </w:tcPr>
          <w:p w14:paraId="6EB89AE1" w14:textId="77777777" w:rsidR="00F8197C" w:rsidRPr="00E44DCC" w:rsidRDefault="00F8197C" w:rsidP="006B5013">
            <w:pPr>
              <w:jc w:val="right"/>
              <w:rPr>
                <w:rFonts w:asciiTheme="minorHAnsi" w:hAnsiTheme="minorHAnsi" w:cstheme="minorHAnsi"/>
                <w:sz w:val="22"/>
                <w:szCs w:val="22"/>
              </w:rPr>
            </w:pPr>
          </w:p>
        </w:tc>
      </w:tr>
      <w:tr w:rsidR="00F8197C" w:rsidRPr="00E44DCC" w14:paraId="4B509146" w14:textId="77777777" w:rsidTr="00837AB3">
        <w:trPr>
          <w:jc w:val="center"/>
        </w:trPr>
        <w:tc>
          <w:tcPr>
            <w:tcW w:w="710" w:type="dxa"/>
          </w:tcPr>
          <w:p w14:paraId="1740CF1B" w14:textId="1B0610F1" w:rsidR="2275C2DC" w:rsidRDefault="00EA1252" w:rsidP="2275C2DC">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8.2</w:t>
            </w:r>
          </w:p>
          <w:p w14:paraId="0554D605" w14:textId="77777777" w:rsidR="00F8197C" w:rsidRDefault="00F8197C" w:rsidP="006B5013">
            <w:pPr>
              <w:rPr>
                <w:rFonts w:asciiTheme="minorHAnsi" w:hAnsiTheme="minorHAnsi" w:cstheme="minorHAnsi"/>
                <w:sz w:val="22"/>
                <w:szCs w:val="22"/>
              </w:rPr>
            </w:pPr>
          </w:p>
          <w:p w14:paraId="1E3F37E5" w14:textId="77777777" w:rsidR="00DB3FEA" w:rsidRDefault="00DB3FEA" w:rsidP="006B5013">
            <w:pPr>
              <w:rPr>
                <w:rFonts w:asciiTheme="minorHAnsi" w:hAnsiTheme="minorHAnsi" w:cstheme="minorHAnsi"/>
                <w:sz w:val="22"/>
                <w:szCs w:val="22"/>
              </w:rPr>
            </w:pPr>
          </w:p>
          <w:p w14:paraId="6EF27C89" w14:textId="77777777" w:rsidR="00DB3FEA" w:rsidRDefault="00DB3FEA" w:rsidP="006B5013">
            <w:pPr>
              <w:rPr>
                <w:rFonts w:asciiTheme="minorHAnsi" w:hAnsiTheme="minorHAnsi" w:cstheme="minorHAnsi"/>
                <w:sz w:val="22"/>
                <w:szCs w:val="22"/>
              </w:rPr>
            </w:pPr>
          </w:p>
          <w:p w14:paraId="22A338A3" w14:textId="4D016D90" w:rsidR="00F8197C" w:rsidRDefault="00F8197C" w:rsidP="006B5013">
            <w:pPr>
              <w:rPr>
                <w:rFonts w:asciiTheme="minorHAnsi" w:hAnsiTheme="minorHAnsi" w:cstheme="minorBidi"/>
                <w:sz w:val="22"/>
                <w:szCs w:val="22"/>
              </w:rPr>
            </w:pPr>
            <w:r w:rsidRPr="01BAD5F9">
              <w:rPr>
                <w:rFonts w:asciiTheme="minorHAnsi" w:hAnsiTheme="minorHAnsi" w:cstheme="minorBidi"/>
                <w:sz w:val="22"/>
                <w:szCs w:val="22"/>
              </w:rPr>
              <w:t>8.3</w:t>
            </w:r>
          </w:p>
          <w:p w14:paraId="6AC08F3E" w14:textId="77777777" w:rsidR="00F8197C" w:rsidRDefault="00F8197C" w:rsidP="006B5013">
            <w:pPr>
              <w:rPr>
                <w:rFonts w:asciiTheme="minorHAnsi" w:hAnsiTheme="minorHAnsi" w:cstheme="minorHAnsi"/>
                <w:sz w:val="22"/>
                <w:szCs w:val="22"/>
              </w:rPr>
            </w:pPr>
          </w:p>
          <w:p w14:paraId="69E77DEF"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8.4</w:t>
            </w:r>
          </w:p>
          <w:p w14:paraId="70D72C3D" w14:textId="77777777" w:rsidR="00F8197C" w:rsidRDefault="00F8197C" w:rsidP="006B5013">
            <w:pPr>
              <w:rPr>
                <w:rFonts w:asciiTheme="minorHAnsi" w:hAnsiTheme="minorHAnsi" w:cstheme="minorHAnsi"/>
                <w:sz w:val="22"/>
                <w:szCs w:val="22"/>
              </w:rPr>
            </w:pPr>
          </w:p>
          <w:p w14:paraId="09C90804"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8.5</w:t>
            </w:r>
          </w:p>
          <w:p w14:paraId="00452BA4" w14:textId="77777777" w:rsidR="00F8197C" w:rsidRDefault="00F8197C" w:rsidP="006B5013">
            <w:pPr>
              <w:rPr>
                <w:rFonts w:asciiTheme="minorHAnsi" w:hAnsiTheme="minorHAnsi" w:cstheme="minorHAnsi"/>
                <w:sz w:val="22"/>
                <w:szCs w:val="22"/>
              </w:rPr>
            </w:pPr>
          </w:p>
          <w:p w14:paraId="4E977B35" w14:textId="77777777" w:rsidR="00531561" w:rsidRDefault="00531561" w:rsidP="006B5013">
            <w:pPr>
              <w:rPr>
                <w:rFonts w:asciiTheme="minorHAnsi" w:hAnsiTheme="minorHAnsi" w:cstheme="minorHAnsi"/>
                <w:sz w:val="22"/>
                <w:szCs w:val="22"/>
              </w:rPr>
            </w:pPr>
          </w:p>
          <w:p w14:paraId="78A7F02B" w14:textId="5B510772" w:rsidR="00F8197C" w:rsidRDefault="00F8197C" w:rsidP="006B5013">
            <w:pPr>
              <w:rPr>
                <w:rFonts w:asciiTheme="minorHAnsi" w:hAnsiTheme="minorHAnsi" w:cstheme="minorHAnsi"/>
                <w:sz w:val="22"/>
                <w:szCs w:val="22"/>
              </w:rPr>
            </w:pPr>
            <w:r>
              <w:rPr>
                <w:rFonts w:asciiTheme="minorHAnsi" w:hAnsiTheme="minorHAnsi" w:cstheme="minorHAnsi"/>
                <w:sz w:val="22"/>
                <w:szCs w:val="22"/>
              </w:rPr>
              <w:t>8.6</w:t>
            </w:r>
          </w:p>
          <w:p w14:paraId="5DB5874C" w14:textId="77777777" w:rsidR="00F8197C" w:rsidRDefault="00F8197C" w:rsidP="006B5013">
            <w:pPr>
              <w:rPr>
                <w:rFonts w:asciiTheme="minorHAnsi" w:hAnsiTheme="minorHAnsi" w:cstheme="minorHAnsi"/>
                <w:sz w:val="22"/>
                <w:szCs w:val="22"/>
              </w:rPr>
            </w:pPr>
          </w:p>
          <w:p w14:paraId="6222BC49"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8.7</w:t>
            </w:r>
          </w:p>
          <w:p w14:paraId="699E29D6" w14:textId="77777777" w:rsidR="00F8197C" w:rsidRDefault="00F8197C" w:rsidP="006B5013">
            <w:pPr>
              <w:rPr>
                <w:rFonts w:asciiTheme="minorHAnsi" w:hAnsiTheme="minorHAnsi" w:cstheme="minorHAnsi"/>
                <w:sz w:val="22"/>
                <w:szCs w:val="22"/>
              </w:rPr>
            </w:pPr>
          </w:p>
          <w:p w14:paraId="73B7F777"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8.8</w:t>
            </w:r>
          </w:p>
          <w:p w14:paraId="7F110030" w14:textId="4192B5C9" w:rsidR="00F8197C" w:rsidRPr="00E44DCC" w:rsidRDefault="00F8197C" w:rsidP="006B5013">
            <w:pPr>
              <w:rPr>
                <w:rFonts w:asciiTheme="minorHAnsi" w:hAnsiTheme="minorHAnsi" w:cstheme="minorHAnsi"/>
                <w:sz w:val="22"/>
                <w:szCs w:val="22"/>
              </w:rPr>
            </w:pPr>
          </w:p>
        </w:tc>
        <w:tc>
          <w:tcPr>
            <w:tcW w:w="9355" w:type="dxa"/>
          </w:tcPr>
          <w:p w14:paraId="4A412FB1"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Currently waiting to make sure there are no objections to moving the windows (due by 16</w:t>
            </w:r>
            <w:r w:rsidRPr="00DF0BB6">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t>
            </w:r>
          </w:p>
          <w:p w14:paraId="41CF75B0"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If there are none the window on the left of the chapel can be reinstated from its current position in the kitchen. Both windows can be in situ before Christmas.</w:t>
            </w:r>
          </w:p>
          <w:p w14:paraId="121AFA18" w14:textId="77777777" w:rsidR="00DB3FEA" w:rsidRDefault="00DB3FEA" w:rsidP="006B5013">
            <w:pPr>
              <w:jc w:val="both"/>
              <w:rPr>
                <w:rFonts w:asciiTheme="minorHAnsi" w:hAnsiTheme="minorHAnsi" w:cstheme="minorBidi"/>
                <w:sz w:val="22"/>
                <w:szCs w:val="22"/>
              </w:rPr>
            </w:pPr>
          </w:p>
          <w:p w14:paraId="6AED986B" w14:textId="5C735B8B"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The panelling has been reduced in the chapel so that the two stained glass windows can be seen.</w:t>
            </w:r>
          </w:p>
          <w:p w14:paraId="37FD4233" w14:textId="77777777" w:rsidR="00F8197C" w:rsidRDefault="00F8197C" w:rsidP="006B5013">
            <w:pPr>
              <w:jc w:val="both"/>
              <w:rPr>
                <w:rFonts w:asciiTheme="minorHAnsi" w:hAnsiTheme="minorHAnsi" w:cstheme="minorHAnsi"/>
                <w:sz w:val="22"/>
                <w:szCs w:val="22"/>
              </w:rPr>
            </w:pPr>
          </w:p>
          <w:p w14:paraId="09E165CA"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 xml:space="preserve">A wooden chest to go at the front has already been purchased. </w:t>
            </w:r>
          </w:p>
          <w:p w14:paraId="270A9FE5" w14:textId="77777777" w:rsidR="00F8197C" w:rsidRDefault="00F8197C" w:rsidP="006B5013">
            <w:pPr>
              <w:jc w:val="both"/>
              <w:rPr>
                <w:rFonts w:asciiTheme="minorHAnsi" w:hAnsiTheme="minorHAnsi" w:cstheme="minorHAnsi"/>
                <w:sz w:val="22"/>
                <w:szCs w:val="22"/>
              </w:rPr>
            </w:pPr>
          </w:p>
          <w:p w14:paraId="5DA4DFCB" w14:textId="19E9AD78"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Heidi</w:t>
            </w:r>
            <w:r w:rsidR="00172860">
              <w:rPr>
                <w:rFonts w:asciiTheme="minorHAnsi" w:hAnsiTheme="minorHAnsi" w:cstheme="minorHAnsi"/>
                <w:sz w:val="22"/>
                <w:szCs w:val="22"/>
              </w:rPr>
              <w:t xml:space="preserve"> Buchan</w:t>
            </w:r>
            <w:r>
              <w:rPr>
                <w:rFonts w:asciiTheme="minorHAnsi" w:hAnsiTheme="minorHAnsi" w:cstheme="minorHAnsi"/>
                <w:sz w:val="22"/>
                <w:szCs w:val="22"/>
              </w:rPr>
              <w:t xml:space="preserve"> had one question regarding the window being moved as it has links to her next door neighbours, if appropriate Heidi will invite them to church to see it.</w:t>
            </w:r>
          </w:p>
          <w:p w14:paraId="192A5327" w14:textId="77777777" w:rsidR="00F8197C" w:rsidRDefault="00F8197C" w:rsidP="006B5013">
            <w:pPr>
              <w:jc w:val="both"/>
              <w:rPr>
                <w:rFonts w:asciiTheme="minorHAnsi" w:hAnsiTheme="minorHAnsi" w:cstheme="minorHAnsi"/>
                <w:sz w:val="22"/>
                <w:szCs w:val="22"/>
              </w:rPr>
            </w:pPr>
          </w:p>
          <w:p w14:paraId="07C4C1EF"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Mary Williams commented that the chapel looks really beautiful.</w:t>
            </w:r>
          </w:p>
          <w:p w14:paraId="22509B3C" w14:textId="77777777" w:rsidR="00F8197C" w:rsidRDefault="00F8197C" w:rsidP="006B5013">
            <w:pPr>
              <w:jc w:val="both"/>
              <w:rPr>
                <w:rFonts w:asciiTheme="minorHAnsi" w:hAnsiTheme="minorHAnsi" w:cstheme="minorHAnsi"/>
                <w:sz w:val="22"/>
                <w:szCs w:val="22"/>
              </w:rPr>
            </w:pPr>
          </w:p>
          <w:p w14:paraId="09600320" w14:textId="77777777"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Paul Wallace commented that a wonderful job had been done despite its 5 years ‘gestation period.’</w:t>
            </w:r>
          </w:p>
          <w:p w14:paraId="43648A30" w14:textId="77777777" w:rsidR="00F8197C" w:rsidRDefault="00F8197C" w:rsidP="006B5013">
            <w:pPr>
              <w:jc w:val="both"/>
              <w:rPr>
                <w:rFonts w:asciiTheme="minorHAnsi" w:hAnsiTheme="minorHAnsi" w:cstheme="minorHAnsi"/>
                <w:sz w:val="22"/>
                <w:szCs w:val="22"/>
              </w:rPr>
            </w:pPr>
          </w:p>
          <w:p w14:paraId="031629AF" w14:textId="4322E566" w:rsidR="00F8197C" w:rsidRDefault="008D6054" w:rsidP="006B5013">
            <w:pPr>
              <w:jc w:val="both"/>
              <w:rPr>
                <w:rFonts w:asciiTheme="minorHAnsi" w:hAnsiTheme="minorHAnsi" w:cstheme="minorHAnsi"/>
                <w:sz w:val="22"/>
                <w:szCs w:val="22"/>
              </w:rPr>
            </w:pPr>
            <w:r>
              <w:rPr>
                <w:rFonts w:asciiTheme="minorHAnsi" w:hAnsiTheme="minorHAnsi" w:cstheme="minorHAnsi"/>
                <w:sz w:val="22"/>
                <w:szCs w:val="22"/>
              </w:rPr>
              <w:t xml:space="preserve">The Rector </w:t>
            </w:r>
            <w:r w:rsidR="00F8197C">
              <w:rPr>
                <w:rFonts w:asciiTheme="minorHAnsi" w:hAnsiTheme="minorHAnsi" w:cstheme="minorHAnsi"/>
                <w:sz w:val="22"/>
                <w:szCs w:val="22"/>
              </w:rPr>
              <w:t>added other great news that the unneeded Edwardian panelling is being taken to a church in London and they are thrilled to be receiving it.</w:t>
            </w:r>
          </w:p>
          <w:p w14:paraId="1F70A9DF" w14:textId="77777777" w:rsidR="00F8197C" w:rsidRPr="00DF0BB6" w:rsidRDefault="00F8197C" w:rsidP="006B5013">
            <w:pPr>
              <w:jc w:val="both"/>
              <w:rPr>
                <w:rFonts w:asciiTheme="minorHAnsi" w:hAnsiTheme="minorHAnsi" w:cstheme="minorHAnsi"/>
                <w:sz w:val="22"/>
                <w:szCs w:val="22"/>
              </w:rPr>
            </w:pPr>
          </w:p>
        </w:tc>
        <w:tc>
          <w:tcPr>
            <w:tcW w:w="284" w:type="dxa"/>
          </w:tcPr>
          <w:p w14:paraId="4031A33F" w14:textId="77777777" w:rsidR="00F8197C" w:rsidRPr="00E44DCC" w:rsidRDefault="00F8197C" w:rsidP="006B5013">
            <w:pPr>
              <w:jc w:val="right"/>
              <w:rPr>
                <w:rFonts w:asciiTheme="minorHAnsi" w:hAnsiTheme="minorHAnsi" w:cstheme="minorHAnsi"/>
                <w:sz w:val="22"/>
                <w:szCs w:val="22"/>
              </w:rPr>
            </w:pPr>
          </w:p>
        </w:tc>
      </w:tr>
      <w:tr w:rsidR="00F8197C" w:rsidRPr="00E44DCC" w14:paraId="3D0EB703" w14:textId="77777777" w:rsidTr="00837AB3">
        <w:trPr>
          <w:jc w:val="center"/>
        </w:trPr>
        <w:tc>
          <w:tcPr>
            <w:tcW w:w="710" w:type="dxa"/>
          </w:tcPr>
          <w:p w14:paraId="6CE20371"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b/>
                <w:sz w:val="22"/>
                <w:szCs w:val="22"/>
              </w:rPr>
              <w:t>9</w:t>
            </w:r>
          </w:p>
        </w:tc>
        <w:tc>
          <w:tcPr>
            <w:tcW w:w="9355" w:type="dxa"/>
          </w:tcPr>
          <w:p w14:paraId="35AAFE29"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b/>
                <w:sz w:val="22"/>
                <w:szCs w:val="22"/>
              </w:rPr>
              <w:t xml:space="preserve">Rector’s Report </w:t>
            </w:r>
          </w:p>
          <w:p w14:paraId="7BE54B53" w14:textId="77777777" w:rsidR="00F8197C" w:rsidRPr="00E44DCC" w:rsidRDefault="00F8197C" w:rsidP="006B5013">
            <w:pPr>
              <w:rPr>
                <w:rFonts w:asciiTheme="minorHAnsi" w:hAnsiTheme="minorHAnsi" w:cstheme="minorHAnsi"/>
              </w:rPr>
            </w:pPr>
          </w:p>
        </w:tc>
        <w:tc>
          <w:tcPr>
            <w:tcW w:w="284" w:type="dxa"/>
          </w:tcPr>
          <w:p w14:paraId="2687A697" w14:textId="77777777" w:rsidR="00F8197C" w:rsidRPr="00E44DCC" w:rsidRDefault="00F8197C" w:rsidP="006B5013">
            <w:pPr>
              <w:jc w:val="right"/>
              <w:rPr>
                <w:rFonts w:asciiTheme="minorHAnsi" w:hAnsiTheme="minorHAnsi" w:cstheme="minorHAnsi"/>
                <w:sz w:val="22"/>
                <w:szCs w:val="22"/>
              </w:rPr>
            </w:pPr>
          </w:p>
        </w:tc>
      </w:tr>
      <w:tr w:rsidR="00F8197C" w:rsidRPr="00E44DCC" w14:paraId="0A6B35C5" w14:textId="77777777" w:rsidTr="00837AB3">
        <w:trPr>
          <w:jc w:val="center"/>
        </w:trPr>
        <w:tc>
          <w:tcPr>
            <w:tcW w:w="710" w:type="dxa"/>
          </w:tcPr>
          <w:p w14:paraId="788FC4DB"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sz w:val="22"/>
                <w:szCs w:val="22"/>
              </w:rPr>
              <w:t>9</w:t>
            </w:r>
            <w:r w:rsidRPr="00E44DCC">
              <w:rPr>
                <w:rFonts w:asciiTheme="minorHAnsi" w:hAnsiTheme="minorHAnsi" w:cstheme="minorHAnsi"/>
                <w:sz w:val="22"/>
                <w:szCs w:val="22"/>
              </w:rPr>
              <w:t>.1</w:t>
            </w:r>
          </w:p>
        </w:tc>
        <w:tc>
          <w:tcPr>
            <w:tcW w:w="9355" w:type="dxa"/>
          </w:tcPr>
          <w:p w14:paraId="3E7FEC70" w14:textId="2A72E8E9" w:rsidR="00F8197C" w:rsidRPr="008A7B8C" w:rsidRDefault="009B1BB0" w:rsidP="006B5013">
            <w:pPr>
              <w:jc w:val="both"/>
              <w:rPr>
                <w:rFonts w:asciiTheme="minorHAnsi" w:hAnsiTheme="minorHAnsi" w:cstheme="minorHAnsi"/>
                <w:sz w:val="22"/>
                <w:szCs w:val="22"/>
              </w:rPr>
            </w:pPr>
            <w:r>
              <w:rPr>
                <w:rFonts w:asciiTheme="minorHAnsi" w:hAnsiTheme="minorHAnsi" w:cstheme="minorHAnsi"/>
                <w:sz w:val="22"/>
                <w:szCs w:val="22"/>
              </w:rPr>
              <w:t>The Rector</w:t>
            </w:r>
            <w:r w:rsidR="00F8197C" w:rsidRPr="00E44DCC">
              <w:rPr>
                <w:rFonts w:asciiTheme="minorHAnsi" w:hAnsiTheme="minorHAnsi" w:cstheme="minorHAnsi"/>
                <w:sz w:val="22"/>
                <w:szCs w:val="22"/>
              </w:rPr>
              <w:t xml:space="preserve"> </w:t>
            </w:r>
            <w:r w:rsidR="00F8197C">
              <w:rPr>
                <w:rFonts w:asciiTheme="minorHAnsi" w:hAnsiTheme="minorHAnsi" w:cstheme="minorHAnsi"/>
                <w:sz w:val="22"/>
                <w:szCs w:val="22"/>
              </w:rPr>
              <w:t>spoke of his initial wish to celebrate his 10</w:t>
            </w:r>
            <w:r w:rsidR="00F8197C" w:rsidRPr="008A7B8C">
              <w:rPr>
                <w:rFonts w:asciiTheme="minorHAnsi" w:hAnsiTheme="minorHAnsi" w:cstheme="minorHAnsi"/>
                <w:sz w:val="22"/>
                <w:szCs w:val="22"/>
                <w:vertAlign w:val="superscript"/>
              </w:rPr>
              <w:t>th</w:t>
            </w:r>
            <w:r w:rsidR="00F8197C">
              <w:rPr>
                <w:rFonts w:asciiTheme="minorHAnsi" w:hAnsiTheme="minorHAnsi" w:cstheme="minorHAnsi"/>
                <w:sz w:val="22"/>
                <w:szCs w:val="22"/>
              </w:rPr>
              <w:t xml:space="preserve"> year in Buckingham in March 2020 with a special service had had to be cancelled due to Covid and its restrictions.</w:t>
            </w:r>
          </w:p>
          <w:p w14:paraId="4C9E474C" w14:textId="77777777" w:rsidR="00F8197C" w:rsidRPr="00E44DCC" w:rsidRDefault="00F8197C" w:rsidP="006B5013">
            <w:pPr>
              <w:jc w:val="both"/>
              <w:rPr>
                <w:rFonts w:asciiTheme="minorHAnsi" w:hAnsiTheme="minorHAnsi" w:cstheme="minorHAnsi"/>
                <w:sz w:val="22"/>
                <w:szCs w:val="22"/>
              </w:rPr>
            </w:pPr>
          </w:p>
        </w:tc>
        <w:tc>
          <w:tcPr>
            <w:tcW w:w="284" w:type="dxa"/>
          </w:tcPr>
          <w:p w14:paraId="6F221ACE" w14:textId="77777777" w:rsidR="00F8197C" w:rsidRPr="00E44DCC" w:rsidRDefault="00F8197C" w:rsidP="006B5013">
            <w:pPr>
              <w:jc w:val="right"/>
              <w:rPr>
                <w:rFonts w:asciiTheme="minorHAnsi" w:hAnsiTheme="minorHAnsi" w:cstheme="minorHAnsi"/>
                <w:sz w:val="22"/>
                <w:szCs w:val="22"/>
              </w:rPr>
            </w:pPr>
          </w:p>
        </w:tc>
      </w:tr>
      <w:tr w:rsidR="00F8197C" w:rsidRPr="00E44DCC" w14:paraId="063F08B1" w14:textId="77777777" w:rsidTr="00837AB3">
        <w:trPr>
          <w:jc w:val="center"/>
        </w:trPr>
        <w:tc>
          <w:tcPr>
            <w:tcW w:w="710" w:type="dxa"/>
          </w:tcPr>
          <w:p w14:paraId="4DFA6D74"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sz w:val="22"/>
                <w:szCs w:val="22"/>
              </w:rPr>
              <w:t>9</w:t>
            </w:r>
            <w:r w:rsidRPr="00E44DCC">
              <w:rPr>
                <w:rFonts w:asciiTheme="minorHAnsi" w:hAnsiTheme="minorHAnsi" w:cstheme="minorHAnsi"/>
                <w:sz w:val="22"/>
                <w:szCs w:val="22"/>
              </w:rPr>
              <w:t>.2</w:t>
            </w:r>
          </w:p>
        </w:tc>
        <w:tc>
          <w:tcPr>
            <w:tcW w:w="9355" w:type="dxa"/>
          </w:tcPr>
          <w:p w14:paraId="1B45DF66" w14:textId="155DEB85" w:rsidR="00F8197C" w:rsidRDefault="006D2A2B" w:rsidP="006B5013">
            <w:pPr>
              <w:jc w:val="both"/>
              <w:rPr>
                <w:rFonts w:asciiTheme="minorHAnsi" w:hAnsiTheme="minorHAnsi" w:cstheme="minorHAnsi"/>
                <w:sz w:val="22"/>
                <w:szCs w:val="22"/>
              </w:rPr>
            </w:pPr>
            <w:r>
              <w:rPr>
                <w:rFonts w:asciiTheme="minorHAnsi" w:hAnsiTheme="minorHAnsi" w:cstheme="minorHAnsi"/>
                <w:sz w:val="22"/>
                <w:szCs w:val="22"/>
              </w:rPr>
              <w:t xml:space="preserve">The Rector </w:t>
            </w:r>
            <w:r w:rsidR="00F8197C">
              <w:rPr>
                <w:rFonts w:asciiTheme="minorHAnsi" w:hAnsiTheme="minorHAnsi" w:cstheme="minorHAnsi"/>
                <w:sz w:val="22"/>
                <w:szCs w:val="22"/>
              </w:rPr>
              <w:t>thanked everyone in the old guard who had welcomed him and his family. He mentioned several individuals by name but apologized that he was bound to have missed someone out.  He made clear that his huge volunteer army had been indispensable to his ministry. Thanks to all of them.</w:t>
            </w:r>
          </w:p>
          <w:p w14:paraId="629800E1" w14:textId="77777777" w:rsidR="00F8197C" w:rsidRPr="00E44DCC" w:rsidRDefault="00F8197C" w:rsidP="006B5013">
            <w:pPr>
              <w:jc w:val="both"/>
              <w:rPr>
                <w:rFonts w:asciiTheme="minorHAnsi" w:hAnsiTheme="minorHAnsi" w:cstheme="minorHAnsi"/>
              </w:rPr>
            </w:pPr>
          </w:p>
        </w:tc>
        <w:tc>
          <w:tcPr>
            <w:tcW w:w="284" w:type="dxa"/>
          </w:tcPr>
          <w:p w14:paraId="7C6693BF" w14:textId="77777777" w:rsidR="00F8197C" w:rsidRPr="00E44DCC" w:rsidRDefault="00F8197C" w:rsidP="006B5013">
            <w:pPr>
              <w:jc w:val="right"/>
              <w:rPr>
                <w:rFonts w:asciiTheme="minorHAnsi" w:hAnsiTheme="minorHAnsi" w:cstheme="minorHAnsi"/>
                <w:sz w:val="22"/>
                <w:szCs w:val="22"/>
              </w:rPr>
            </w:pPr>
          </w:p>
        </w:tc>
      </w:tr>
      <w:tr w:rsidR="00F8197C" w:rsidRPr="00E44DCC" w14:paraId="1FE88CB3" w14:textId="77777777" w:rsidTr="00837AB3">
        <w:trPr>
          <w:jc w:val="center"/>
        </w:trPr>
        <w:tc>
          <w:tcPr>
            <w:tcW w:w="710" w:type="dxa"/>
          </w:tcPr>
          <w:p w14:paraId="3B3D1CFB"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9</w:t>
            </w:r>
            <w:r w:rsidRPr="00E44DCC">
              <w:rPr>
                <w:rFonts w:asciiTheme="minorHAnsi" w:hAnsiTheme="minorHAnsi" w:cstheme="minorHAnsi"/>
                <w:sz w:val="22"/>
                <w:szCs w:val="22"/>
              </w:rPr>
              <w:t>.3</w:t>
            </w:r>
          </w:p>
          <w:p w14:paraId="328DA93E" w14:textId="77777777" w:rsidR="00F8197C" w:rsidRDefault="00F8197C" w:rsidP="006B5013">
            <w:pPr>
              <w:rPr>
                <w:rFonts w:asciiTheme="minorHAnsi" w:hAnsiTheme="minorHAnsi" w:cstheme="minorHAnsi"/>
                <w:sz w:val="22"/>
                <w:szCs w:val="22"/>
              </w:rPr>
            </w:pPr>
          </w:p>
          <w:p w14:paraId="7FA2841D" w14:textId="77777777" w:rsidR="00F8197C" w:rsidRDefault="00F8197C" w:rsidP="006B5013">
            <w:pPr>
              <w:rPr>
                <w:rFonts w:asciiTheme="minorHAnsi" w:hAnsiTheme="minorHAnsi" w:cstheme="minorHAnsi"/>
                <w:sz w:val="22"/>
                <w:szCs w:val="22"/>
              </w:rPr>
            </w:pPr>
          </w:p>
          <w:p w14:paraId="18B34F83"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9.4</w:t>
            </w:r>
          </w:p>
          <w:p w14:paraId="31FE1B8C" w14:textId="77777777" w:rsidR="00F8197C" w:rsidRDefault="00F8197C" w:rsidP="006B5013">
            <w:pPr>
              <w:rPr>
                <w:rFonts w:asciiTheme="minorHAnsi" w:hAnsiTheme="minorHAnsi" w:cstheme="minorHAnsi"/>
                <w:sz w:val="22"/>
                <w:szCs w:val="22"/>
              </w:rPr>
            </w:pPr>
          </w:p>
          <w:p w14:paraId="7C73A438"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sz w:val="22"/>
                <w:szCs w:val="22"/>
              </w:rPr>
              <w:t>9.5</w:t>
            </w:r>
          </w:p>
        </w:tc>
        <w:tc>
          <w:tcPr>
            <w:tcW w:w="9355" w:type="dxa"/>
          </w:tcPr>
          <w:p w14:paraId="7B6FFACA" w14:textId="6714552E" w:rsidR="00F8197C" w:rsidRDefault="00F8197C" w:rsidP="006B5013">
            <w:pPr>
              <w:jc w:val="both"/>
              <w:rPr>
                <w:rFonts w:asciiTheme="minorHAnsi" w:hAnsiTheme="minorHAnsi" w:cstheme="minorHAnsi"/>
                <w:sz w:val="22"/>
                <w:szCs w:val="22"/>
              </w:rPr>
            </w:pPr>
            <w:r>
              <w:rPr>
                <w:rFonts w:asciiTheme="minorHAnsi" w:hAnsiTheme="minorHAnsi" w:cstheme="minorHAnsi"/>
                <w:sz w:val="22"/>
                <w:szCs w:val="22"/>
              </w:rPr>
              <w:t xml:space="preserve">Thanks too to the wonderful congregation who have given so generously, enabling </w:t>
            </w:r>
            <w:r w:rsidR="00AD1379">
              <w:rPr>
                <w:rFonts w:asciiTheme="minorHAnsi" w:hAnsiTheme="minorHAnsi" w:cstheme="minorHAnsi"/>
                <w:sz w:val="22"/>
                <w:szCs w:val="22"/>
              </w:rPr>
              <w:t xml:space="preserve">him </w:t>
            </w:r>
            <w:r>
              <w:rPr>
                <w:rFonts w:asciiTheme="minorHAnsi" w:hAnsiTheme="minorHAnsi" w:cstheme="minorHAnsi"/>
                <w:sz w:val="22"/>
                <w:szCs w:val="22"/>
              </w:rPr>
              <w:t xml:space="preserve">to recruit great staff teams over the years all of whom it has been a privilege to work alongside. </w:t>
            </w:r>
          </w:p>
          <w:p w14:paraId="11F520BB" w14:textId="77777777" w:rsidR="00F8197C" w:rsidRDefault="00F8197C" w:rsidP="006B5013">
            <w:pPr>
              <w:jc w:val="both"/>
              <w:rPr>
                <w:rFonts w:asciiTheme="minorHAnsi" w:hAnsiTheme="minorHAnsi" w:cstheme="minorHAnsi"/>
                <w:sz w:val="22"/>
                <w:szCs w:val="22"/>
              </w:rPr>
            </w:pPr>
          </w:p>
          <w:p w14:paraId="03F55777" w14:textId="5E00D1C4" w:rsidR="00F8197C" w:rsidRDefault="387739E7" w:rsidP="006B5013">
            <w:pPr>
              <w:jc w:val="both"/>
              <w:rPr>
                <w:rFonts w:asciiTheme="minorHAnsi" w:hAnsiTheme="minorHAnsi" w:cstheme="minorBidi"/>
                <w:sz w:val="22"/>
                <w:szCs w:val="22"/>
              </w:rPr>
            </w:pPr>
            <w:r w:rsidRPr="6EB5625A">
              <w:rPr>
                <w:rFonts w:asciiTheme="minorHAnsi" w:hAnsiTheme="minorHAnsi" w:cstheme="minorBidi"/>
                <w:sz w:val="22"/>
                <w:szCs w:val="22"/>
              </w:rPr>
              <w:t xml:space="preserve">The Rector </w:t>
            </w:r>
            <w:r w:rsidR="00F8197C" w:rsidRPr="6EB5625A">
              <w:rPr>
                <w:rFonts w:asciiTheme="minorHAnsi" w:hAnsiTheme="minorHAnsi" w:cstheme="minorBidi"/>
                <w:sz w:val="22"/>
                <w:szCs w:val="22"/>
              </w:rPr>
              <w:t>directed</w:t>
            </w:r>
            <w:r w:rsidR="00F8197C" w:rsidRPr="0F966A40">
              <w:rPr>
                <w:rFonts w:asciiTheme="minorHAnsi" w:hAnsiTheme="minorHAnsi" w:cstheme="minorBidi"/>
                <w:sz w:val="22"/>
                <w:szCs w:val="22"/>
              </w:rPr>
              <w:t xml:space="preserve"> people to his Vision Sermon on the You Tube Channel (from 4</w:t>
            </w:r>
            <w:r w:rsidR="00F8197C" w:rsidRPr="0F966A40">
              <w:rPr>
                <w:rFonts w:asciiTheme="minorHAnsi" w:hAnsiTheme="minorHAnsi" w:cstheme="minorBidi"/>
                <w:sz w:val="22"/>
                <w:szCs w:val="22"/>
                <w:vertAlign w:val="superscript"/>
              </w:rPr>
              <w:t>th</w:t>
            </w:r>
            <w:r w:rsidR="00F8197C" w:rsidRPr="0F966A40">
              <w:rPr>
                <w:rFonts w:asciiTheme="minorHAnsi" w:hAnsiTheme="minorHAnsi" w:cstheme="minorBidi"/>
                <w:sz w:val="22"/>
                <w:szCs w:val="22"/>
              </w:rPr>
              <w:t xml:space="preserve"> October).</w:t>
            </w:r>
          </w:p>
          <w:p w14:paraId="7629262D" w14:textId="77777777" w:rsidR="00F8197C" w:rsidRDefault="00F8197C" w:rsidP="006B5013">
            <w:pPr>
              <w:jc w:val="both"/>
              <w:rPr>
                <w:rFonts w:asciiTheme="minorHAnsi" w:hAnsiTheme="minorHAnsi" w:cstheme="minorHAnsi"/>
                <w:sz w:val="22"/>
                <w:szCs w:val="22"/>
              </w:rPr>
            </w:pPr>
          </w:p>
          <w:p w14:paraId="23AA8429" w14:textId="0E4F746F" w:rsidR="00F8197C" w:rsidRPr="00E44DCC" w:rsidRDefault="00F8197C" w:rsidP="006B5013">
            <w:pPr>
              <w:jc w:val="both"/>
              <w:rPr>
                <w:rFonts w:asciiTheme="minorHAnsi" w:hAnsiTheme="minorHAnsi" w:cstheme="minorHAnsi"/>
                <w:sz w:val="22"/>
                <w:szCs w:val="22"/>
              </w:rPr>
            </w:pPr>
            <w:r>
              <w:rPr>
                <w:rFonts w:asciiTheme="minorHAnsi" w:hAnsiTheme="minorHAnsi" w:cstheme="minorHAnsi"/>
                <w:sz w:val="22"/>
                <w:szCs w:val="22"/>
              </w:rPr>
              <w:t>Stewardship Sunday took place on October 11</w:t>
            </w:r>
            <w:r w:rsidRPr="00287BF5">
              <w:rPr>
                <w:rFonts w:asciiTheme="minorHAnsi" w:hAnsiTheme="minorHAnsi" w:cstheme="minorHAnsi"/>
                <w:sz w:val="22"/>
                <w:szCs w:val="22"/>
                <w:vertAlign w:val="superscript"/>
              </w:rPr>
              <w:t>th</w:t>
            </w:r>
            <w:r>
              <w:rPr>
                <w:rFonts w:asciiTheme="minorHAnsi" w:hAnsiTheme="minorHAnsi" w:cstheme="minorHAnsi"/>
                <w:sz w:val="22"/>
                <w:szCs w:val="22"/>
              </w:rPr>
              <w:t xml:space="preserve"> and so ongoing giving is crucial. </w:t>
            </w:r>
            <w:r w:rsidR="00821197">
              <w:rPr>
                <w:rFonts w:asciiTheme="minorHAnsi" w:hAnsiTheme="minorHAnsi" w:cstheme="minorHAnsi"/>
                <w:sz w:val="22"/>
                <w:szCs w:val="22"/>
              </w:rPr>
              <w:t>The Rector</w:t>
            </w:r>
            <w:r>
              <w:rPr>
                <w:rFonts w:asciiTheme="minorHAnsi" w:hAnsiTheme="minorHAnsi" w:cstheme="minorHAnsi"/>
                <w:sz w:val="22"/>
                <w:szCs w:val="22"/>
              </w:rPr>
              <w:t xml:space="preserve"> spoke of his delight when £1,000 had been given </w:t>
            </w:r>
            <w:r w:rsidR="00B315F0">
              <w:rPr>
                <w:rFonts w:asciiTheme="minorHAnsi" w:hAnsiTheme="minorHAnsi" w:cstheme="minorHAnsi"/>
                <w:sz w:val="22"/>
                <w:szCs w:val="22"/>
              </w:rPr>
              <w:t>online</w:t>
            </w:r>
            <w:r>
              <w:rPr>
                <w:rFonts w:asciiTheme="minorHAnsi" w:hAnsiTheme="minorHAnsi" w:cstheme="minorHAnsi"/>
                <w:sz w:val="22"/>
                <w:szCs w:val="22"/>
              </w:rPr>
              <w:t xml:space="preserve"> during one of his services last weekend.</w:t>
            </w:r>
          </w:p>
        </w:tc>
        <w:tc>
          <w:tcPr>
            <w:tcW w:w="284" w:type="dxa"/>
          </w:tcPr>
          <w:p w14:paraId="5F9CDD74" w14:textId="77777777" w:rsidR="00F8197C" w:rsidRPr="00E44DCC" w:rsidRDefault="00F8197C" w:rsidP="006B5013">
            <w:pPr>
              <w:jc w:val="right"/>
              <w:rPr>
                <w:rFonts w:asciiTheme="minorHAnsi" w:hAnsiTheme="minorHAnsi" w:cstheme="minorHAnsi"/>
                <w:sz w:val="22"/>
                <w:szCs w:val="22"/>
              </w:rPr>
            </w:pPr>
          </w:p>
        </w:tc>
      </w:tr>
      <w:tr w:rsidR="00F8197C" w:rsidRPr="00E44DCC" w14:paraId="0A4083A0" w14:textId="77777777" w:rsidTr="00837AB3">
        <w:trPr>
          <w:jc w:val="center"/>
        </w:trPr>
        <w:tc>
          <w:tcPr>
            <w:tcW w:w="710" w:type="dxa"/>
          </w:tcPr>
          <w:p w14:paraId="376A7589" w14:textId="77777777" w:rsidR="00F8197C" w:rsidRPr="00E44DCC" w:rsidRDefault="00F8197C" w:rsidP="006B5013">
            <w:pPr>
              <w:rPr>
                <w:rFonts w:asciiTheme="minorHAnsi" w:hAnsiTheme="minorHAnsi" w:cstheme="minorHAnsi"/>
                <w:sz w:val="22"/>
                <w:szCs w:val="22"/>
              </w:rPr>
            </w:pPr>
          </w:p>
        </w:tc>
        <w:tc>
          <w:tcPr>
            <w:tcW w:w="9355" w:type="dxa"/>
          </w:tcPr>
          <w:p w14:paraId="0A2BDFB1" w14:textId="77777777" w:rsidR="00F8197C" w:rsidRPr="00E44DCC" w:rsidRDefault="00F8197C" w:rsidP="006B5013">
            <w:pPr>
              <w:jc w:val="both"/>
              <w:rPr>
                <w:rFonts w:asciiTheme="minorHAnsi" w:hAnsiTheme="minorHAnsi" w:cstheme="minorHAnsi"/>
                <w:sz w:val="22"/>
                <w:szCs w:val="22"/>
              </w:rPr>
            </w:pPr>
          </w:p>
        </w:tc>
        <w:tc>
          <w:tcPr>
            <w:tcW w:w="284" w:type="dxa"/>
          </w:tcPr>
          <w:p w14:paraId="50313163" w14:textId="77777777" w:rsidR="00F8197C" w:rsidRPr="00E44DCC" w:rsidRDefault="00F8197C" w:rsidP="006B5013">
            <w:pPr>
              <w:jc w:val="right"/>
              <w:rPr>
                <w:rFonts w:asciiTheme="minorHAnsi" w:hAnsiTheme="minorHAnsi" w:cstheme="minorHAnsi"/>
                <w:sz w:val="22"/>
                <w:szCs w:val="22"/>
              </w:rPr>
            </w:pPr>
          </w:p>
        </w:tc>
      </w:tr>
      <w:tr w:rsidR="00F8197C" w:rsidRPr="00E44DCC" w14:paraId="1A41EF00" w14:textId="77777777" w:rsidTr="00837AB3">
        <w:trPr>
          <w:jc w:val="center"/>
        </w:trPr>
        <w:tc>
          <w:tcPr>
            <w:tcW w:w="710" w:type="dxa"/>
          </w:tcPr>
          <w:p w14:paraId="680650BD"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9</w:t>
            </w:r>
            <w:r w:rsidRPr="00287BF5">
              <w:rPr>
                <w:rFonts w:asciiTheme="minorHAnsi" w:hAnsiTheme="minorHAnsi" w:cstheme="minorHAnsi"/>
                <w:sz w:val="22"/>
                <w:szCs w:val="22"/>
              </w:rPr>
              <w:t>.6</w:t>
            </w:r>
          </w:p>
          <w:p w14:paraId="555444AA" w14:textId="77777777" w:rsidR="00F8197C" w:rsidRDefault="00F8197C" w:rsidP="006B5013">
            <w:pPr>
              <w:rPr>
                <w:rFonts w:asciiTheme="minorHAnsi" w:hAnsiTheme="minorHAnsi" w:cstheme="minorHAnsi"/>
                <w:sz w:val="22"/>
                <w:szCs w:val="22"/>
              </w:rPr>
            </w:pPr>
          </w:p>
          <w:p w14:paraId="1CDB1E14" w14:textId="77777777" w:rsidR="00F8197C" w:rsidRDefault="00F8197C" w:rsidP="006B5013">
            <w:pPr>
              <w:rPr>
                <w:rFonts w:asciiTheme="minorHAnsi" w:hAnsiTheme="minorHAnsi" w:cstheme="minorHAnsi"/>
                <w:sz w:val="22"/>
                <w:szCs w:val="22"/>
              </w:rPr>
            </w:pPr>
          </w:p>
          <w:p w14:paraId="1D1DA375" w14:textId="77777777" w:rsidR="00F8197C" w:rsidRDefault="00F8197C" w:rsidP="006B5013">
            <w:pPr>
              <w:rPr>
                <w:rFonts w:asciiTheme="minorHAnsi" w:hAnsiTheme="minorHAnsi" w:cstheme="minorHAnsi"/>
                <w:sz w:val="22"/>
                <w:szCs w:val="22"/>
              </w:rPr>
            </w:pPr>
          </w:p>
          <w:p w14:paraId="15149034" w14:textId="77777777" w:rsidR="00F8197C" w:rsidRPr="00287BF5" w:rsidRDefault="00F8197C" w:rsidP="006B5013">
            <w:pPr>
              <w:rPr>
                <w:rFonts w:asciiTheme="minorHAnsi" w:hAnsiTheme="minorHAnsi" w:cstheme="minorHAnsi"/>
                <w:sz w:val="22"/>
                <w:szCs w:val="22"/>
              </w:rPr>
            </w:pPr>
            <w:r>
              <w:rPr>
                <w:rFonts w:asciiTheme="minorHAnsi" w:hAnsiTheme="minorHAnsi" w:cstheme="minorHAnsi"/>
                <w:sz w:val="22"/>
                <w:szCs w:val="22"/>
              </w:rPr>
              <w:t>9.7</w:t>
            </w:r>
          </w:p>
        </w:tc>
        <w:tc>
          <w:tcPr>
            <w:tcW w:w="9355" w:type="dxa"/>
          </w:tcPr>
          <w:p w14:paraId="50ECE66B" w14:textId="3F86CFDF" w:rsidR="00F8197C" w:rsidRDefault="00F8197C" w:rsidP="006B5013">
            <w:pPr>
              <w:rPr>
                <w:rFonts w:asciiTheme="minorHAnsi" w:hAnsiTheme="minorHAnsi" w:cstheme="minorHAnsi"/>
                <w:sz w:val="22"/>
                <w:szCs w:val="22"/>
              </w:rPr>
            </w:pPr>
            <w:r w:rsidRPr="00287BF5">
              <w:rPr>
                <w:rFonts w:asciiTheme="minorHAnsi" w:hAnsiTheme="minorHAnsi" w:cstheme="minorHAnsi"/>
                <w:sz w:val="22"/>
                <w:szCs w:val="22"/>
              </w:rPr>
              <w:t xml:space="preserve">The exciting launch of the 11am family service has taken place. A </w:t>
            </w:r>
            <w:r w:rsidR="00BF4439">
              <w:rPr>
                <w:rFonts w:asciiTheme="minorHAnsi" w:hAnsiTheme="minorHAnsi" w:cstheme="minorHAnsi"/>
                <w:sz w:val="22"/>
                <w:szCs w:val="22"/>
              </w:rPr>
              <w:t xml:space="preserve">mother </w:t>
            </w:r>
            <w:r w:rsidRPr="00287BF5">
              <w:rPr>
                <w:rFonts w:asciiTheme="minorHAnsi" w:hAnsiTheme="minorHAnsi" w:cstheme="minorHAnsi"/>
                <w:sz w:val="22"/>
                <w:szCs w:val="22"/>
              </w:rPr>
              <w:t xml:space="preserve">and a child in Buckingham commented that </w:t>
            </w:r>
            <w:r>
              <w:rPr>
                <w:rFonts w:asciiTheme="minorHAnsi" w:hAnsiTheme="minorHAnsi" w:cstheme="minorHAnsi"/>
                <w:sz w:val="22"/>
                <w:szCs w:val="22"/>
              </w:rPr>
              <w:t xml:space="preserve">people </w:t>
            </w:r>
            <w:r w:rsidRPr="00287BF5">
              <w:rPr>
                <w:rFonts w:asciiTheme="minorHAnsi" w:hAnsiTheme="minorHAnsi" w:cstheme="minorHAnsi"/>
                <w:sz w:val="22"/>
                <w:szCs w:val="22"/>
              </w:rPr>
              <w:t>could see God at work in Buckingham.</w:t>
            </w:r>
            <w:r>
              <w:rPr>
                <w:rFonts w:asciiTheme="minorHAnsi" w:hAnsiTheme="minorHAnsi" w:cstheme="minorHAnsi"/>
                <w:sz w:val="22"/>
                <w:szCs w:val="22"/>
              </w:rPr>
              <w:t xml:space="preserve"> A homeless chap has been found shelter successfully.</w:t>
            </w:r>
          </w:p>
          <w:p w14:paraId="2B50744F" w14:textId="77777777" w:rsidR="00F8197C" w:rsidRDefault="00F8197C" w:rsidP="006B5013">
            <w:pPr>
              <w:rPr>
                <w:rFonts w:asciiTheme="minorHAnsi" w:hAnsiTheme="minorHAnsi" w:cstheme="minorHAnsi"/>
                <w:sz w:val="22"/>
                <w:szCs w:val="22"/>
              </w:rPr>
            </w:pPr>
          </w:p>
          <w:p w14:paraId="488AC195" w14:textId="77777777" w:rsidR="00F8197C" w:rsidRPr="00287BF5" w:rsidRDefault="00F8197C" w:rsidP="006B5013">
            <w:pPr>
              <w:rPr>
                <w:rFonts w:asciiTheme="minorHAnsi" w:hAnsiTheme="minorHAnsi" w:cstheme="minorHAnsi"/>
                <w:sz w:val="22"/>
                <w:szCs w:val="22"/>
              </w:rPr>
            </w:pPr>
            <w:r>
              <w:rPr>
                <w:rFonts w:asciiTheme="minorHAnsi" w:hAnsiTheme="minorHAnsi" w:cstheme="minorHAnsi"/>
                <w:sz w:val="22"/>
                <w:szCs w:val="22"/>
              </w:rPr>
              <w:t>With Covid restrictions aside the start of the 9am service has been really successful. So too with the 11am service which had 75 adults and 35 children which is way more than pre lock down. Our 6 pm service numbers are up to the maximum that we are allowed.</w:t>
            </w:r>
          </w:p>
          <w:p w14:paraId="0E314487" w14:textId="77777777" w:rsidR="00F8197C" w:rsidRPr="00287BF5" w:rsidRDefault="00F8197C" w:rsidP="006B5013">
            <w:pPr>
              <w:rPr>
                <w:rFonts w:asciiTheme="minorHAnsi" w:hAnsiTheme="minorHAnsi" w:cstheme="minorHAnsi"/>
                <w:sz w:val="22"/>
                <w:szCs w:val="22"/>
              </w:rPr>
            </w:pPr>
          </w:p>
        </w:tc>
        <w:tc>
          <w:tcPr>
            <w:tcW w:w="284" w:type="dxa"/>
          </w:tcPr>
          <w:p w14:paraId="131EA8E4" w14:textId="77777777" w:rsidR="00F8197C" w:rsidRPr="00E44DCC" w:rsidRDefault="00F8197C" w:rsidP="006B5013">
            <w:pPr>
              <w:jc w:val="right"/>
              <w:rPr>
                <w:rFonts w:asciiTheme="minorHAnsi" w:hAnsiTheme="minorHAnsi" w:cstheme="minorHAnsi"/>
                <w:sz w:val="22"/>
                <w:szCs w:val="22"/>
              </w:rPr>
            </w:pPr>
          </w:p>
        </w:tc>
      </w:tr>
      <w:tr w:rsidR="00F8197C" w:rsidRPr="00E44DCC" w14:paraId="25230E20" w14:textId="77777777" w:rsidTr="00837AB3">
        <w:trPr>
          <w:jc w:val="center"/>
        </w:trPr>
        <w:tc>
          <w:tcPr>
            <w:tcW w:w="710" w:type="dxa"/>
          </w:tcPr>
          <w:p w14:paraId="6E7A8101"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sz w:val="22"/>
                <w:szCs w:val="22"/>
              </w:rPr>
              <w:t>9.8</w:t>
            </w:r>
          </w:p>
        </w:tc>
        <w:tc>
          <w:tcPr>
            <w:tcW w:w="9355" w:type="dxa"/>
          </w:tcPr>
          <w:p w14:paraId="6CB3F16E" w14:textId="14CAA9A6" w:rsidR="00F8197C" w:rsidRPr="00E44DCC" w:rsidRDefault="00F8197C" w:rsidP="006B5013">
            <w:pPr>
              <w:jc w:val="both"/>
              <w:rPr>
                <w:rFonts w:asciiTheme="minorHAnsi" w:hAnsiTheme="minorHAnsi" w:cstheme="minorHAnsi"/>
                <w:sz w:val="22"/>
                <w:szCs w:val="22"/>
              </w:rPr>
            </w:pPr>
            <w:r>
              <w:rPr>
                <w:rFonts w:asciiTheme="minorHAnsi" w:hAnsiTheme="minorHAnsi" w:cstheme="minorHAnsi"/>
                <w:sz w:val="22"/>
                <w:szCs w:val="22"/>
              </w:rPr>
              <w:t xml:space="preserve">The future vision for Buckingham: </w:t>
            </w:r>
            <w:r w:rsidR="00B83AEA">
              <w:rPr>
                <w:rFonts w:asciiTheme="minorHAnsi" w:hAnsiTheme="minorHAnsi" w:cstheme="minorHAnsi"/>
                <w:sz w:val="22"/>
                <w:szCs w:val="22"/>
              </w:rPr>
              <w:t xml:space="preserve">The Rector </w:t>
            </w:r>
            <w:r>
              <w:rPr>
                <w:rFonts w:asciiTheme="minorHAnsi" w:hAnsiTheme="minorHAnsi" w:cstheme="minorHAnsi"/>
                <w:sz w:val="22"/>
                <w:szCs w:val="22"/>
              </w:rPr>
              <w:t xml:space="preserve">concluded that he has only 9 more years of paid ministry so </w:t>
            </w:r>
            <w:r w:rsidR="00033678">
              <w:rPr>
                <w:rFonts w:asciiTheme="minorHAnsi" w:hAnsiTheme="minorHAnsi" w:cstheme="minorHAnsi"/>
                <w:sz w:val="22"/>
                <w:szCs w:val="22"/>
              </w:rPr>
              <w:t>he is</w:t>
            </w:r>
            <w:r>
              <w:rPr>
                <w:rFonts w:asciiTheme="minorHAnsi" w:hAnsiTheme="minorHAnsi" w:cstheme="minorHAnsi"/>
                <w:sz w:val="22"/>
                <w:szCs w:val="22"/>
              </w:rPr>
              <w:t xml:space="preserve"> currently praying about his next phase as his current vision is only for the next 6-12 months. Psalm 46 with its vivid picture of “God is our refuge and our strength” means we must not live in fear but instead look at God’s will for us in our lives.</w:t>
            </w:r>
          </w:p>
          <w:p w14:paraId="4E4202B8" w14:textId="77777777" w:rsidR="00F8197C" w:rsidRPr="002E6E65" w:rsidRDefault="00F8197C" w:rsidP="006B5013">
            <w:pPr>
              <w:jc w:val="both"/>
              <w:rPr>
                <w:rFonts w:asciiTheme="minorHAnsi" w:hAnsiTheme="minorHAnsi" w:cstheme="minorHAnsi"/>
                <w:sz w:val="22"/>
                <w:szCs w:val="22"/>
              </w:rPr>
            </w:pPr>
          </w:p>
        </w:tc>
        <w:tc>
          <w:tcPr>
            <w:tcW w:w="284" w:type="dxa"/>
          </w:tcPr>
          <w:p w14:paraId="556F2D20" w14:textId="77777777" w:rsidR="00F8197C" w:rsidRPr="00E44DCC" w:rsidRDefault="00F8197C" w:rsidP="006B5013">
            <w:pPr>
              <w:jc w:val="right"/>
              <w:rPr>
                <w:rFonts w:asciiTheme="minorHAnsi" w:hAnsiTheme="minorHAnsi" w:cstheme="minorHAnsi"/>
                <w:sz w:val="22"/>
                <w:szCs w:val="22"/>
              </w:rPr>
            </w:pPr>
          </w:p>
        </w:tc>
      </w:tr>
      <w:tr w:rsidR="00F8197C" w:rsidRPr="00E44DCC" w14:paraId="251A2C25" w14:textId="77777777" w:rsidTr="00837AB3">
        <w:trPr>
          <w:jc w:val="center"/>
        </w:trPr>
        <w:tc>
          <w:tcPr>
            <w:tcW w:w="710" w:type="dxa"/>
          </w:tcPr>
          <w:p w14:paraId="4CE1B1DF"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10.0</w:t>
            </w:r>
          </w:p>
          <w:p w14:paraId="0971A676" w14:textId="77777777" w:rsidR="00F8197C" w:rsidRDefault="00F8197C" w:rsidP="006B5013">
            <w:pPr>
              <w:rPr>
                <w:rFonts w:asciiTheme="minorHAnsi" w:hAnsiTheme="minorHAnsi" w:cstheme="minorHAnsi"/>
                <w:sz w:val="22"/>
                <w:szCs w:val="22"/>
              </w:rPr>
            </w:pPr>
          </w:p>
          <w:p w14:paraId="680BA64D" w14:textId="77777777" w:rsidR="00F8197C" w:rsidRPr="004072B1" w:rsidRDefault="00F8197C" w:rsidP="006B5013">
            <w:pPr>
              <w:rPr>
                <w:rFonts w:asciiTheme="minorHAnsi" w:hAnsiTheme="minorHAnsi" w:cstheme="minorHAnsi"/>
                <w:bCs/>
                <w:sz w:val="22"/>
                <w:szCs w:val="22"/>
              </w:rPr>
            </w:pPr>
            <w:r w:rsidRPr="004072B1">
              <w:rPr>
                <w:rFonts w:asciiTheme="minorHAnsi" w:hAnsiTheme="minorHAnsi" w:cstheme="minorHAnsi"/>
                <w:bCs/>
                <w:sz w:val="22"/>
                <w:szCs w:val="22"/>
              </w:rPr>
              <w:t>10.1</w:t>
            </w:r>
          </w:p>
        </w:tc>
        <w:tc>
          <w:tcPr>
            <w:tcW w:w="9355" w:type="dxa"/>
          </w:tcPr>
          <w:p w14:paraId="21F7C2F9" w14:textId="77777777" w:rsidR="00F8197C" w:rsidRDefault="00F8197C" w:rsidP="006B5013">
            <w:pPr>
              <w:jc w:val="both"/>
              <w:rPr>
                <w:rFonts w:asciiTheme="minorHAnsi" w:hAnsiTheme="minorHAnsi" w:cstheme="minorHAnsi"/>
                <w:sz w:val="22"/>
                <w:szCs w:val="22"/>
              </w:rPr>
            </w:pPr>
            <w:r>
              <w:rPr>
                <w:rFonts w:asciiTheme="minorHAnsi" w:hAnsiTheme="minorHAnsi" w:cstheme="minorHAnsi"/>
                <w:b/>
                <w:sz w:val="22"/>
                <w:szCs w:val="22"/>
              </w:rPr>
              <w:t>And a look ahead</w:t>
            </w:r>
            <w:r w:rsidRPr="002E6E65">
              <w:rPr>
                <w:rFonts w:asciiTheme="minorHAnsi" w:hAnsiTheme="minorHAnsi" w:cstheme="minorHAnsi"/>
                <w:sz w:val="22"/>
                <w:szCs w:val="22"/>
              </w:rPr>
              <w:t xml:space="preserve"> </w:t>
            </w:r>
          </w:p>
          <w:p w14:paraId="38FF8C9F" w14:textId="77777777" w:rsidR="00F8197C" w:rsidRDefault="00F8197C" w:rsidP="006B5013">
            <w:pPr>
              <w:jc w:val="both"/>
              <w:rPr>
                <w:rFonts w:asciiTheme="minorHAnsi" w:hAnsiTheme="minorHAnsi" w:cstheme="minorHAnsi"/>
                <w:sz w:val="22"/>
                <w:szCs w:val="22"/>
              </w:rPr>
            </w:pPr>
          </w:p>
          <w:p w14:paraId="3EC27226" w14:textId="657BF256" w:rsidR="00F8197C" w:rsidRDefault="00E92529" w:rsidP="006B5013">
            <w:pPr>
              <w:jc w:val="both"/>
              <w:rPr>
                <w:rFonts w:asciiTheme="minorHAnsi" w:hAnsiTheme="minorHAnsi" w:cstheme="minorHAnsi"/>
                <w:sz w:val="22"/>
                <w:szCs w:val="22"/>
              </w:rPr>
            </w:pPr>
            <w:r>
              <w:rPr>
                <w:rFonts w:asciiTheme="minorHAnsi" w:hAnsiTheme="minorHAnsi" w:cstheme="minorHAnsi"/>
                <w:sz w:val="22"/>
                <w:szCs w:val="22"/>
              </w:rPr>
              <w:t>The Rector</w:t>
            </w:r>
            <w:r w:rsidR="00F8197C" w:rsidRPr="002E6E65">
              <w:rPr>
                <w:rFonts w:asciiTheme="minorHAnsi" w:hAnsiTheme="minorHAnsi" w:cstheme="minorHAnsi"/>
                <w:sz w:val="22"/>
                <w:szCs w:val="22"/>
              </w:rPr>
              <w:t xml:space="preserve"> </w:t>
            </w:r>
            <w:r w:rsidR="00F8197C">
              <w:rPr>
                <w:rFonts w:asciiTheme="minorHAnsi" w:hAnsiTheme="minorHAnsi" w:cstheme="minorHAnsi"/>
                <w:sz w:val="22"/>
                <w:szCs w:val="22"/>
              </w:rPr>
              <w:t xml:space="preserve">spoke of what could be happening in 5 years’ time here in Buckingham. </w:t>
            </w:r>
            <w:proofErr w:type="gramStart"/>
            <w:r w:rsidR="00F8197C">
              <w:rPr>
                <w:rFonts w:asciiTheme="minorHAnsi" w:hAnsiTheme="minorHAnsi" w:cstheme="minorHAnsi"/>
                <w:sz w:val="22"/>
                <w:szCs w:val="22"/>
              </w:rPr>
              <w:t>Hopefully</w:t>
            </w:r>
            <w:proofErr w:type="gramEnd"/>
            <w:r w:rsidR="00F8197C">
              <w:rPr>
                <w:rFonts w:asciiTheme="minorHAnsi" w:hAnsiTheme="minorHAnsi" w:cstheme="minorHAnsi"/>
                <w:sz w:val="22"/>
                <w:szCs w:val="22"/>
              </w:rPr>
              <w:t xml:space="preserve"> there will be a church school with a Christian Ethos. There is certainly a fresh impetus with Prof James Tooley committed to building new schools around the world It is no coincidence that he worships at our church. We must pray that we’ve heard right and that this vision is blessed; if we had a new school we would have more space to do other Christian Ministry.</w:t>
            </w:r>
          </w:p>
          <w:p w14:paraId="44A1F319" w14:textId="77777777" w:rsidR="00F8197C" w:rsidRPr="002E6E65" w:rsidRDefault="00F8197C" w:rsidP="006B5013">
            <w:pPr>
              <w:jc w:val="both"/>
              <w:rPr>
                <w:rFonts w:asciiTheme="minorHAnsi" w:hAnsiTheme="minorHAnsi" w:cstheme="minorHAnsi"/>
                <w:sz w:val="22"/>
                <w:szCs w:val="22"/>
              </w:rPr>
            </w:pPr>
          </w:p>
        </w:tc>
        <w:tc>
          <w:tcPr>
            <w:tcW w:w="284" w:type="dxa"/>
          </w:tcPr>
          <w:p w14:paraId="13F7D103" w14:textId="77777777" w:rsidR="00F8197C" w:rsidRPr="00E44DCC" w:rsidRDefault="00F8197C" w:rsidP="006B5013">
            <w:pPr>
              <w:jc w:val="right"/>
              <w:rPr>
                <w:rFonts w:asciiTheme="minorHAnsi" w:hAnsiTheme="minorHAnsi" w:cstheme="minorHAnsi"/>
                <w:sz w:val="22"/>
                <w:szCs w:val="22"/>
              </w:rPr>
            </w:pPr>
          </w:p>
        </w:tc>
      </w:tr>
      <w:tr w:rsidR="00F8197C" w:rsidRPr="00E44DCC" w14:paraId="3AA240FC" w14:textId="77777777" w:rsidTr="00837AB3">
        <w:trPr>
          <w:trHeight w:val="2135"/>
          <w:jc w:val="center"/>
        </w:trPr>
        <w:tc>
          <w:tcPr>
            <w:tcW w:w="710" w:type="dxa"/>
          </w:tcPr>
          <w:p w14:paraId="781C48ED"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10.2</w:t>
            </w:r>
          </w:p>
          <w:p w14:paraId="7026A2DB" w14:textId="77777777" w:rsidR="00F8197C" w:rsidRDefault="00F8197C" w:rsidP="006B5013">
            <w:pPr>
              <w:rPr>
                <w:rFonts w:asciiTheme="minorHAnsi" w:hAnsiTheme="minorHAnsi" w:cstheme="minorHAnsi"/>
                <w:sz w:val="22"/>
                <w:szCs w:val="22"/>
              </w:rPr>
            </w:pPr>
          </w:p>
          <w:p w14:paraId="1542A804" w14:textId="77777777" w:rsidR="00F8197C" w:rsidRDefault="00F8197C" w:rsidP="006B5013">
            <w:pPr>
              <w:rPr>
                <w:rFonts w:asciiTheme="minorHAnsi" w:hAnsiTheme="minorHAnsi" w:cstheme="minorHAnsi"/>
                <w:sz w:val="22"/>
                <w:szCs w:val="22"/>
              </w:rPr>
            </w:pPr>
          </w:p>
          <w:p w14:paraId="3934700E" w14:textId="77777777" w:rsidR="00F8197C" w:rsidRDefault="00F8197C" w:rsidP="006B5013">
            <w:pPr>
              <w:rPr>
                <w:rFonts w:asciiTheme="minorHAnsi" w:hAnsiTheme="minorHAnsi" w:cstheme="minorHAnsi"/>
                <w:sz w:val="22"/>
                <w:szCs w:val="22"/>
              </w:rPr>
            </w:pPr>
          </w:p>
          <w:p w14:paraId="2BBB9152" w14:textId="77777777" w:rsidR="00F8197C" w:rsidRPr="00E44DCC" w:rsidRDefault="00F8197C" w:rsidP="006B5013">
            <w:pPr>
              <w:rPr>
                <w:rFonts w:asciiTheme="minorHAnsi" w:hAnsiTheme="minorHAnsi" w:cstheme="minorHAnsi"/>
                <w:b/>
                <w:sz w:val="22"/>
                <w:szCs w:val="22"/>
              </w:rPr>
            </w:pPr>
            <w:r>
              <w:rPr>
                <w:rFonts w:asciiTheme="minorHAnsi" w:hAnsiTheme="minorHAnsi" w:cstheme="minorHAnsi"/>
                <w:sz w:val="22"/>
                <w:szCs w:val="22"/>
              </w:rPr>
              <w:t>10.3</w:t>
            </w:r>
          </w:p>
        </w:tc>
        <w:tc>
          <w:tcPr>
            <w:tcW w:w="9355" w:type="dxa"/>
          </w:tcPr>
          <w:p w14:paraId="55C2AE29" w14:textId="6FC778A3" w:rsidR="00F8197C" w:rsidRDefault="00E92529" w:rsidP="006B5013">
            <w:pPr>
              <w:jc w:val="both"/>
              <w:rPr>
                <w:rFonts w:asciiTheme="minorHAnsi" w:hAnsiTheme="minorHAnsi" w:cstheme="minorHAnsi"/>
                <w:sz w:val="22"/>
                <w:szCs w:val="22"/>
              </w:rPr>
            </w:pPr>
            <w:r>
              <w:rPr>
                <w:rFonts w:asciiTheme="minorHAnsi" w:hAnsiTheme="minorHAnsi" w:cstheme="minorHAnsi"/>
                <w:sz w:val="22"/>
                <w:szCs w:val="22"/>
              </w:rPr>
              <w:t>The Rector</w:t>
            </w:r>
            <w:r w:rsidRPr="002E6E65">
              <w:rPr>
                <w:rFonts w:asciiTheme="minorHAnsi" w:hAnsiTheme="minorHAnsi" w:cstheme="minorHAnsi"/>
                <w:sz w:val="22"/>
                <w:szCs w:val="22"/>
              </w:rPr>
              <w:t xml:space="preserve"> </w:t>
            </w:r>
            <w:r w:rsidR="00F8197C">
              <w:rPr>
                <w:rFonts w:asciiTheme="minorHAnsi" w:hAnsiTheme="minorHAnsi" w:cstheme="minorHAnsi"/>
                <w:sz w:val="22"/>
                <w:szCs w:val="22"/>
              </w:rPr>
              <w:t>spoke of his hope that there will be a replacement building for the Church Centre soon, transitioning to a new building where the library is now. We must pray that Bucks Council honours this rebuild commitment.</w:t>
            </w:r>
          </w:p>
          <w:p w14:paraId="28A03DA7" w14:textId="77777777" w:rsidR="00F8197C" w:rsidRDefault="00F8197C" w:rsidP="006B5013">
            <w:pPr>
              <w:jc w:val="both"/>
              <w:rPr>
                <w:rFonts w:asciiTheme="minorHAnsi" w:hAnsiTheme="minorHAnsi" w:cstheme="minorHAnsi"/>
                <w:sz w:val="22"/>
                <w:szCs w:val="22"/>
              </w:rPr>
            </w:pPr>
          </w:p>
          <w:p w14:paraId="2669F295" w14:textId="16705DB4" w:rsidR="00F8197C" w:rsidRDefault="002E4562" w:rsidP="006B5013">
            <w:pPr>
              <w:jc w:val="both"/>
              <w:rPr>
                <w:rFonts w:asciiTheme="minorHAnsi" w:hAnsiTheme="minorHAnsi" w:cstheme="minorHAnsi"/>
                <w:sz w:val="22"/>
                <w:szCs w:val="22"/>
              </w:rPr>
            </w:pPr>
            <w:r>
              <w:rPr>
                <w:rFonts w:asciiTheme="minorHAnsi" w:hAnsiTheme="minorHAnsi" w:cstheme="minorHAnsi"/>
                <w:sz w:val="22"/>
                <w:szCs w:val="22"/>
              </w:rPr>
              <w:t>He</w:t>
            </w:r>
            <w:r w:rsidR="00B315F0">
              <w:rPr>
                <w:rFonts w:asciiTheme="minorHAnsi" w:hAnsiTheme="minorHAnsi" w:cstheme="minorHAnsi"/>
                <w:sz w:val="22"/>
                <w:szCs w:val="22"/>
              </w:rPr>
              <w:t xml:space="preserve"> concluded</w:t>
            </w:r>
            <w:r w:rsidR="00F8197C">
              <w:rPr>
                <w:rFonts w:asciiTheme="minorHAnsi" w:hAnsiTheme="minorHAnsi" w:cstheme="minorHAnsi"/>
                <w:sz w:val="22"/>
                <w:szCs w:val="22"/>
              </w:rPr>
              <w:t xml:space="preserve"> that this exciting vision for the above in Buckingham makes him want to stay. As Nehemiah said “Let your ear be attentive to your servants…”  He will continue to pray about this.</w:t>
            </w:r>
          </w:p>
          <w:p w14:paraId="498BF979" w14:textId="77777777" w:rsidR="00F8197C" w:rsidRDefault="00F8197C" w:rsidP="006B5013">
            <w:pPr>
              <w:jc w:val="both"/>
              <w:rPr>
                <w:rFonts w:asciiTheme="minorHAnsi" w:hAnsiTheme="minorHAnsi" w:cstheme="minorHAnsi"/>
                <w:sz w:val="22"/>
                <w:szCs w:val="22"/>
              </w:rPr>
            </w:pPr>
          </w:p>
          <w:p w14:paraId="6A9B1D17" w14:textId="77777777" w:rsidR="00F8197C" w:rsidRPr="002E6E65" w:rsidRDefault="00F8197C" w:rsidP="006B5013">
            <w:pPr>
              <w:jc w:val="both"/>
              <w:rPr>
                <w:rFonts w:asciiTheme="minorHAnsi" w:hAnsiTheme="minorHAnsi" w:cstheme="minorHAnsi"/>
                <w:sz w:val="22"/>
                <w:szCs w:val="22"/>
              </w:rPr>
            </w:pPr>
          </w:p>
        </w:tc>
        <w:tc>
          <w:tcPr>
            <w:tcW w:w="284" w:type="dxa"/>
          </w:tcPr>
          <w:p w14:paraId="5BB7F0EB" w14:textId="77777777" w:rsidR="00F8197C" w:rsidRPr="00E44DCC" w:rsidRDefault="00F8197C" w:rsidP="006B5013">
            <w:pPr>
              <w:jc w:val="right"/>
              <w:rPr>
                <w:rFonts w:asciiTheme="minorHAnsi" w:hAnsiTheme="minorHAnsi" w:cstheme="minorHAnsi"/>
                <w:sz w:val="22"/>
                <w:szCs w:val="22"/>
              </w:rPr>
            </w:pPr>
          </w:p>
        </w:tc>
      </w:tr>
      <w:tr w:rsidR="00F8197C" w:rsidRPr="00E44DCC" w14:paraId="04EB7F6C" w14:textId="77777777" w:rsidTr="00837AB3">
        <w:trPr>
          <w:jc w:val="center"/>
        </w:trPr>
        <w:tc>
          <w:tcPr>
            <w:tcW w:w="710" w:type="dxa"/>
          </w:tcPr>
          <w:p w14:paraId="7DA3E6AC" w14:textId="77777777" w:rsidR="00F8197C" w:rsidRPr="00E44DCC" w:rsidRDefault="00F8197C" w:rsidP="006B5013">
            <w:pPr>
              <w:rPr>
                <w:rFonts w:asciiTheme="minorHAnsi" w:hAnsiTheme="minorHAnsi" w:cstheme="minorHAnsi"/>
                <w:sz w:val="22"/>
                <w:szCs w:val="22"/>
              </w:rPr>
            </w:pPr>
            <w:r>
              <w:rPr>
                <w:rFonts w:asciiTheme="minorHAnsi" w:hAnsiTheme="minorHAnsi" w:cstheme="minorHAnsi"/>
                <w:b/>
                <w:sz w:val="22"/>
                <w:szCs w:val="22"/>
              </w:rPr>
              <w:t>11</w:t>
            </w:r>
          </w:p>
        </w:tc>
        <w:tc>
          <w:tcPr>
            <w:tcW w:w="9355" w:type="dxa"/>
          </w:tcPr>
          <w:p w14:paraId="13D5609A" w14:textId="77777777" w:rsidR="00F8197C" w:rsidRPr="00E44DCC" w:rsidRDefault="00F8197C" w:rsidP="006B5013">
            <w:pPr>
              <w:rPr>
                <w:rFonts w:asciiTheme="minorHAnsi" w:hAnsiTheme="minorHAnsi" w:cstheme="minorHAnsi"/>
              </w:rPr>
            </w:pPr>
            <w:r w:rsidRPr="00E44DCC">
              <w:rPr>
                <w:rFonts w:asciiTheme="minorHAnsi" w:hAnsiTheme="minorHAnsi" w:cstheme="minorHAnsi"/>
                <w:b/>
                <w:sz w:val="22"/>
                <w:szCs w:val="22"/>
              </w:rPr>
              <w:t>Any Other Business</w:t>
            </w:r>
          </w:p>
        </w:tc>
        <w:tc>
          <w:tcPr>
            <w:tcW w:w="284" w:type="dxa"/>
          </w:tcPr>
          <w:p w14:paraId="7BE7C131" w14:textId="77777777" w:rsidR="00F8197C" w:rsidRPr="00E44DCC" w:rsidRDefault="00F8197C" w:rsidP="006B5013">
            <w:pPr>
              <w:jc w:val="right"/>
              <w:rPr>
                <w:rFonts w:asciiTheme="minorHAnsi" w:hAnsiTheme="minorHAnsi" w:cstheme="minorHAnsi"/>
                <w:sz w:val="22"/>
                <w:szCs w:val="22"/>
              </w:rPr>
            </w:pPr>
          </w:p>
        </w:tc>
      </w:tr>
      <w:tr w:rsidR="00F8197C" w:rsidRPr="00E44DCC" w14:paraId="392FCC36" w14:textId="77777777" w:rsidTr="00837AB3">
        <w:trPr>
          <w:jc w:val="center"/>
        </w:trPr>
        <w:tc>
          <w:tcPr>
            <w:tcW w:w="710" w:type="dxa"/>
          </w:tcPr>
          <w:p w14:paraId="59840735" w14:textId="77777777" w:rsidR="00F8197C" w:rsidRPr="00E44DCC" w:rsidRDefault="00F8197C" w:rsidP="006B5013">
            <w:pPr>
              <w:rPr>
                <w:rFonts w:asciiTheme="minorHAnsi" w:hAnsiTheme="minorHAnsi" w:cstheme="minorHAnsi"/>
                <w:sz w:val="22"/>
                <w:szCs w:val="22"/>
              </w:rPr>
            </w:pPr>
          </w:p>
        </w:tc>
        <w:tc>
          <w:tcPr>
            <w:tcW w:w="9355" w:type="dxa"/>
          </w:tcPr>
          <w:p w14:paraId="39156634" w14:textId="77777777" w:rsidR="00F8197C" w:rsidRPr="002E6E65" w:rsidRDefault="00F8197C" w:rsidP="006B5013">
            <w:pPr>
              <w:rPr>
                <w:rFonts w:asciiTheme="minorHAnsi" w:hAnsiTheme="minorHAnsi" w:cstheme="minorHAnsi"/>
                <w:sz w:val="22"/>
                <w:szCs w:val="22"/>
              </w:rPr>
            </w:pPr>
            <w:r w:rsidRPr="00E44DCC">
              <w:rPr>
                <w:rFonts w:asciiTheme="minorHAnsi" w:hAnsiTheme="minorHAnsi" w:cstheme="minorHAnsi"/>
                <w:sz w:val="22"/>
                <w:szCs w:val="22"/>
              </w:rPr>
              <w:t xml:space="preserve">None </w:t>
            </w:r>
          </w:p>
        </w:tc>
        <w:tc>
          <w:tcPr>
            <w:tcW w:w="284" w:type="dxa"/>
          </w:tcPr>
          <w:p w14:paraId="04FEAC97" w14:textId="77777777" w:rsidR="00F8197C" w:rsidRPr="00E44DCC" w:rsidRDefault="00F8197C" w:rsidP="006B5013">
            <w:pPr>
              <w:jc w:val="right"/>
              <w:rPr>
                <w:rFonts w:asciiTheme="minorHAnsi" w:hAnsiTheme="minorHAnsi" w:cstheme="minorHAnsi"/>
                <w:sz w:val="22"/>
                <w:szCs w:val="22"/>
              </w:rPr>
            </w:pPr>
          </w:p>
        </w:tc>
      </w:tr>
      <w:tr w:rsidR="00F8197C" w:rsidRPr="00E44DCC" w14:paraId="4DC7119D" w14:textId="77777777" w:rsidTr="00837AB3">
        <w:trPr>
          <w:jc w:val="center"/>
        </w:trPr>
        <w:tc>
          <w:tcPr>
            <w:tcW w:w="710" w:type="dxa"/>
          </w:tcPr>
          <w:p w14:paraId="79BA05A9" w14:textId="77777777" w:rsidR="00F8197C" w:rsidRPr="00E44DCC" w:rsidRDefault="00F8197C" w:rsidP="006B5013">
            <w:pPr>
              <w:rPr>
                <w:rFonts w:asciiTheme="minorHAnsi" w:hAnsiTheme="minorHAnsi" w:cstheme="minorHAnsi"/>
                <w:sz w:val="22"/>
                <w:szCs w:val="22"/>
              </w:rPr>
            </w:pPr>
          </w:p>
        </w:tc>
        <w:tc>
          <w:tcPr>
            <w:tcW w:w="9355" w:type="dxa"/>
          </w:tcPr>
          <w:p w14:paraId="7078209F" w14:textId="77777777" w:rsidR="00F8197C" w:rsidRPr="002E6E65" w:rsidRDefault="00F8197C" w:rsidP="006B5013">
            <w:pPr>
              <w:rPr>
                <w:rFonts w:asciiTheme="minorHAnsi" w:hAnsiTheme="minorHAnsi" w:cstheme="minorHAnsi"/>
                <w:sz w:val="22"/>
                <w:szCs w:val="22"/>
              </w:rPr>
            </w:pPr>
          </w:p>
        </w:tc>
        <w:tc>
          <w:tcPr>
            <w:tcW w:w="284" w:type="dxa"/>
          </w:tcPr>
          <w:p w14:paraId="4B887A42" w14:textId="77777777" w:rsidR="00F8197C" w:rsidRPr="00E44DCC" w:rsidRDefault="00F8197C" w:rsidP="006B5013">
            <w:pPr>
              <w:jc w:val="right"/>
              <w:rPr>
                <w:rFonts w:asciiTheme="minorHAnsi" w:hAnsiTheme="minorHAnsi" w:cstheme="minorHAnsi"/>
                <w:sz w:val="22"/>
                <w:szCs w:val="22"/>
              </w:rPr>
            </w:pPr>
          </w:p>
        </w:tc>
      </w:tr>
      <w:tr w:rsidR="00F8197C" w:rsidRPr="00E44DCC" w14:paraId="50E9802F" w14:textId="77777777" w:rsidTr="00837AB3">
        <w:trPr>
          <w:jc w:val="center"/>
        </w:trPr>
        <w:tc>
          <w:tcPr>
            <w:tcW w:w="710" w:type="dxa"/>
          </w:tcPr>
          <w:p w14:paraId="68FB937E" w14:textId="77777777" w:rsidR="00F8197C" w:rsidRPr="00E44DCC" w:rsidRDefault="00F8197C" w:rsidP="006B5013">
            <w:pPr>
              <w:rPr>
                <w:rFonts w:asciiTheme="minorHAnsi" w:hAnsiTheme="minorHAnsi" w:cstheme="minorHAnsi"/>
                <w:sz w:val="22"/>
                <w:szCs w:val="22"/>
              </w:rPr>
            </w:pPr>
          </w:p>
        </w:tc>
        <w:tc>
          <w:tcPr>
            <w:tcW w:w="9355" w:type="dxa"/>
          </w:tcPr>
          <w:p w14:paraId="1656325A" w14:textId="77777777" w:rsidR="00F8197C" w:rsidRPr="002E6E65" w:rsidRDefault="00F8197C" w:rsidP="006B5013">
            <w:pPr>
              <w:rPr>
                <w:rFonts w:asciiTheme="minorHAnsi" w:hAnsiTheme="minorHAnsi" w:cstheme="minorHAnsi"/>
                <w:sz w:val="22"/>
                <w:szCs w:val="22"/>
              </w:rPr>
            </w:pPr>
          </w:p>
        </w:tc>
        <w:tc>
          <w:tcPr>
            <w:tcW w:w="284" w:type="dxa"/>
          </w:tcPr>
          <w:p w14:paraId="03D6578D" w14:textId="77777777" w:rsidR="00F8197C" w:rsidRPr="00E44DCC" w:rsidRDefault="00F8197C" w:rsidP="006B5013">
            <w:pPr>
              <w:jc w:val="right"/>
              <w:rPr>
                <w:rFonts w:asciiTheme="minorHAnsi" w:hAnsiTheme="minorHAnsi" w:cstheme="minorHAnsi"/>
                <w:sz w:val="22"/>
                <w:szCs w:val="22"/>
              </w:rPr>
            </w:pPr>
          </w:p>
        </w:tc>
      </w:tr>
      <w:tr w:rsidR="00F8197C" w:rsidRPr="00E44DCC" w14:paraId="64F29A03" w14:textId="77777777" w:rsidTr="00837AB3">
        <w:trPr>
          <w:jc w:val="center"/>
        </w:trPr>
        <w:tc>
          <w:tcPr>
            <w:tcW w:w="710" w:type="dxa"/>
          </w:tcPr>
          <w:p w14:paraId="28E75B40" w14:textId="77777777" w:rsidR="00F8197C" w:rsidRPr="00E44DCC" w:rsidRDefault="00F8197C" w:rsidP="006B5013">
            <w:pPr>
              <w:rPr>
                <w:rFonts w:asciiTheme="minorHAnsi" w:hAnsiTheme="minorHAnsi" w:cstheme="minorHAnsi"/>
                <w:sz w:val="22"/>
                <w:szCs w:val="22"/>
              </w:rPr>
            </w:pPr>
            <w:r w:rsidRPr="00E44DCC">
              <w:rPr>
                <w:rFonts w:asciiTheme="minorHAnsi" w:hAnsiTheme="minorHAnsi" w:cstheme="minorHAnsi"/>
                <w:b/>
                <w:sz w:val="22"/>
                <w:szCs w:val="22"/>
              </w:rPr>
              <w:t>1</w:t>
            </w:r>
            <w:r>
              <w:rPr>
                <w:rFonts w:asciiTheme="minorHAnsi" w:hAnsiTheme="minorHAnsi" w:cstheme="minorHAnsi"/>
                <w:b/>
                <w:sz w:val="22"/>
                <w:szCs w:val="22"/>
              </w:rPr>
              <w:t>2</w:t>
            </w:r>
          </w:p>
        </w:tc>
        <w:tc>
          <w:tcPr>
            <w:tcW w:w="9355" w:type="dxa"/>
          </w:tcPr>
          <w:p w14:paraId="4EA4675D" w14:textId="77777777" w:rsidR="00F8197C" w:rsidRPr="00E44DCC" w:rsidRDefault="00F8197C" w:rsidP="006B5013">
            <w:pPr>
              <w:rPr>
                <w:rFonts w:asciiTheme="minorHAnsi" w:hAnsiTheme="minorHAnsi" w:cstheme="minorHAnsi"/>
                <w:sz w:val="22"/>
                <w:szCs w:val="22"/>
                <w:highlight w:val="yellow"/>
              </w:rPr>
            </w:pPr>
            <w:r w:rsidRPr="00E44DCC">
              <w:rPr>
                <w:rFonts w:asciiTheme="minorHAnsi" w:hAnsiTheme="minorHAnsi" w:cstheme="minorHAnsi"/>
                <w:b/>
                <w:sz w:val="22"/>
                <w:szCs w:val="22"/>
              </w:rPr>
              <w:t>Question &amp; Answer session</w:t>
            </w:r>
          </w:p>
        </w:tc>
        <w:tc>
          <w:tcPr>
            <w:tcW w:w="284" w:type="dxa"/>
          </w:tcPr>
          <w:p w14:paraId="141E2EB5" w14:textId="77777777" w:rsidR="00F8197C" w:rsidRPr="00E44DCC" w:rsidRDefault="00F8197C" w:rsidP="006B5013">
            <w:pPr>
              <w:jc w:val="right"/>
              <w:rPr>
                <w:rFonts w:asciiTheme="minorHAnsi" w:hAnsiTheme="minorHAnsi" w:cstheme="minorHAnsi"/>
                <w:sz w:val="22"/>
                <w:szCs w:val="22"/>
              </w:rPr>
            </w:pPr>
          </w:p>
        </w:tc>
      </w:tr>
      <w:tr w:rsidR="00F8197C" w:rsidRPr="00E44DCC" w14:paraId="39298786" w14:textId="77777777" w:rsidTr="00837AB3">
        <w:trPr>
          <w:jc w:val="center"/>
        </w:trPr>
        <w:tc>
          <w:tcPr>
            <w:tcW w:w="710" w:type="dxa"/>
          </w:tcPr>
          <w:p w14:paraId="4A0B5123" w14:textId="77777777" w:rsidR="00F8197C" w:rsidRPr="00E44DCC" w:rsidRDefault="00F8197C" w:rsidP="006B5013">
            <w:pPr>
              <w:rPr>
                <w:rFonts w:asciiTheme="minorHAnsi" w:hAnsiTheme="minorHAnsi" w:cstheme="minorHAnsi"/>
                <w:sz w:val="22"/>
                <w:szCs w:val="22"/>
              </w:rPr>
            </w:pPr>
          </w:p>
        </w:tc>
        <w:tc>
          <w:tcPr>
            <w:tcW w:w="9355" w:type="dxa"/>
          </w:tcPr>
          <w:p w14:paraId="2F3482B5" w14:textId="77777777" w:rsidR="00F8197C" w:rsidRPr="00E44DCC" w:rsidRDefault="00F8197C" w:rsidP="006B5013">
            <w:pPr>
              <w:rPr>
                <w:rFonts w:asciiTheme="minorHAnsi" w:hAnsiTheme="minorHAnsi" w:cstheme="minorHAnsi"/>
                <w:sz w:val="22"/>
                <w:szCs w:val="22"/>
              </w:rPr>
            </w:pPr>
          </w:p>
        </w:tc>
        <w:tc>
          <w:tcPr>
            <w:tcW w:w="284" w:type="dxa"/>
          </w:tcPr>
          <w:p w14:paraId="0C872F2D" w14:textId="77777777" w:rsidR="00F8197C" w:rsidRPr="00E44DCC" w:rsidRDefault="00F8197C" w:rsidP="006B5013">
            <w:pPr>
              <w:jc w:val="right"/>
              <w:rPr>
                <w:rFonts w:asciiTheme="minorHAnsi" w:hAnsiTheme="minorHAnsi" w:cstheme="minorHAnsi"/>
                <w:sz w:val="22"/>
                <w:szCs w:val="22"/>
              </w:rPr>
            </w:pPr>
          </w:p>
        </w:tc>
      </w:tr>
      <w:tr w:rsidR="00F8197C" w:rsidRPr="00E44DCC" w14:paraId="154CB8CE" w14:textId="77777777" w:rsidTr="00837AB3">
        <w:trPr>
          <w:jc w:val="center"/>
        </w:trPr>
        <w:tc>
          <w:tcPr>
            <w:tcW w:w="710" w:type="dxa"/>
          </w:tcPr>
          <w:p w14:paraId="0940DFAC" w14:textId="77777777" w:rsidR="00F8197C" w:rsidRDefault="00F8197C" w:rsidP="006B5013">
            <w:pPr>
              <w:ind w:left="-111"/>
              <w:rPr>
                <w:rFonts w:asciiTheme="minorHAnsi" w:hAnsiTheme="minorHAnsi" w:cstheme="minorHAnsi"/>
                <w:sz w:val="22"/>
                <w:szCs w:val="22"/>
              </w:rPr>
            </w:pPr>
            <w:r w:rsidRPr="00E44DCC">
              <w:rPr>
                <w:rFonts w:asciiTheme="minorHAnsi" w:hAnsiTheme="minorHAnsi" w:cstheme="minorHAnsi"/>
                <w:sz w:val="22"/>
                <w:szCs w:val="22"/>
              </w:rPr>
              <w:t>1</w:t>
            </w:r>
            <w:r>
              <w:rPr>
                <w:rFonts w:asciiTheme="minorHAnsi" w:hAnsiTheme="minorHAnsi" w:cstheme="minorHAnsi"/>
                <w:sz w:val="22"/>
                <w:szCs w:val="22"/>
              </w:rPr>
              <w:t>2</w:t>
            </w:r>
            <w:r w:rsidRPr="00E44DCC">
              <w:rPr>
                <w:rFonts w:asciiTheme="minorHAnsi" w:hAnsiTheme="minorHAnsi" w:cstheme="minorHAnsi"/>
                <w:sz w:val="22"/>
                <w:szCs w:val="22"/>
              </w:rPr>
              <w:t>.1</w:t>
            </w:r>
          </w:p>
          <w:p w14:paraId="18D1819C" w14:textId="77777777" w:rsidR="00F8197C" w:rsidRDefault="00F8197C" w:rsidP="006B5013">
            <w:pPr>
              <w:ind w:left="-111"/>
              <w:rPr>
                <w:rFonts w:asciiTheme="minorHAnsi" w:hAnsiTheme="minorHAnsi" w:cstheme="minorHAnsi"/>
                <w:sz w:val="22"/>
                <w:szCs w:val="22"/>
              </w:rPr>
            </w:pPr>
          </w:p>
          <w:p w14:paraId="3865F306" w14:textId="77777777" w:rsidR="00F8197C" w:rsidRDefault="00F8197C" w:rsidP="006B5013">
            <w:pPr>
              <w:ind w:left="-111"/>
              <w:rPr>
                <w:rFonts w:asciiTheme="minorHAnsi" w:hAnsiTheme="minorHAnsi" w:cstheme="minorHAnsi"/>
                <w:sz w:val="22"/>
                <w:szCs w:val="22"/>
              </w:rPr>
            </w:pPr>
          </w:p>
          <w:p w14:paraId="3A28ED3E" w14:textId="77777777" w:rsidR="00F8197C" w:rsidRDefault="00F8197C" w:rsidP="006B5013">
            <w:pPr>
              <w:ind w:left="-111"/>
              <w:rPr>
                <w:rFonts w:asciiTheme="minorHAnsi" w:hAnsiTheme="minorHAnsi" w:cstheme="minorHAnsi"/>
                <w:sz w:val="22"/>
                <w:szCs w:val="22"/>
              </w:rPr>
            </w:pPr>
            <w:r>
              <w:rPr>
                <w:rFonts w:asciiTheme="minorHAnsi" w:hAnsiTheme="minorHAnsi" w:cstheme="minorHAnsi"/>
                <w:sz w:val="22"/>
                <w:szCs w:val="22"/>
              </w:rPr>
              <w:t>12.2</w:t>
            </w:r>
          </w:p>
          <w:p w14:paraId="4F2248FA" w14:textId="77777777" w:rsidR="00F8197C" w:rsidRDefault="00F8197C" w:rsidP="006B5013">
            <w:pPr>
              <w:ind w:left="-111"/>
              <w:rPr>
                <w:rFonts w:asciiTheme="minorHAnsi" w:hAnsiTheme="minorHAnsi" w:cstheme="minorHAnsi"/>
                <w:sz w:val="22"/>
                <w:szCs w:val="22"/>
              </w:rPr>
            </w:pPr>
          </w:p>
          <w:p w14:paraId="71567669" w14:textId="77777777" w:rsidR="00F8197C" w:rsidRDefault="00F8197C" w:rsidP="006B5013">
            <w:pPr>
              <w:ind w:left="-111"/>
              <w:rPr>
                <w:rFonts w:asciiTheme="minorHAnsi" w:hAnsiTheme="minorHAnsi" w:cstheme="minorHAnsi"/>
                <w:sz w:val="22"/>
                <w:szCs w:val="22"/>
              </w:rPr>
            </w:pPr>
          </w:p>
          <w:p w14:paraId="1D0980F3" w14:textId="77777777" w:rsidR="00F8197C" w:rsidRDefault="00F8197C" w:rsidP="006B5013">
            <w:pPr>
              <w:ind w:left="-111"/>
              <w:rPr>
                <w:rFonts w:asciiTheme="minorHAnsi" w:hAnsiTheme="minorHAnsi" w:cstheme="minorHAnsi"/>
                <w:sz w:val="22"/>
                <w:szCs w:val="22"/>
              </w:rPr>
            </w:pPr>
            <w:r>
              <w:rPr>
                <w:rFonts w:asciiTheme="minorHAnsi" w:hAnsiTheme="minorHAnsi" w:cstheme="minorHAnsi"/>
                <w:sz w:val="22"/>
                <w:szCs w:val="22"/>
              </w:rPr>
              <w:t>12.3</w:t>
            </w:r>
          </w:p>
          <w:p w14:paraId="10A4A5D9" w14:textId="77777777" w:rsidR="00F8197C" w:rsidRDefault="00F8197C" w:rsidP="006B5013">
            <w:pPr>
              <w:ind w:left="-111"/>
              <w:rPr>
                <w:rFonts w:asciiTheme="minorHAnsi" w:hAnsiTheme="minorHAnsi" w:cstheme="minorHAnsi"/>
                <w:sz w:val="22"/>
                <w:szCs w:val="22"/>
              </w:rPr>
            </w:pPr>
          </w:p>
          <w:p w14:paraId="177B38D2" w14:textId="77777777" w:rsidR="00F8197C" w:rsidRDefault="00F8197C" w:rsidP="006B5013">
            <w:pPr>
              <w:ind w:left="-111"/>
              <w:rPr>
                <w:rFonts w:asciiTheme="minorHAnsi" w:hAnsiTheme="minorHAnsi" w:cstheme="minorHAnsi"/>
                <w:sz w:val="22"/>
                <w:szCs w:val="22"/>
              </w:rPr>
            </w:pPr>
          </w:p>
          <w:p w14:paraId="6D3F9299" w14:textId="77777777" w:rsidR="00F8197C" w:rsidRDefault="00F8197C" w:rsidP="006B5013">
            <w:pPr>
              <w:ind w:left="-111"/>
              <w:rPr>
                <w:rFonts w:asciiTheme="minorHAnsi" w:hAnsiTheme="minorHAnsi" w:cstheme="minorHAnsi"/>
                <w:sz w:val="22"/>
                <w:szCs w:val="22"/>
              </w:rPr>
            </w:pPr>
          </w:p>
          <w:p w14:paraId="3AE7EE45" w14:textId="77777777" w:rsidR="00F8197C" w:rsidRDefault="00F8197C" w:rsidP="006B5013">
            <w:pPr>
              <w:ind w:left="-111"/>
              <w:rPr>
                <w:rFonts w:asciiTheme="minorHAnsi" w:hAnsiTheme="minorHAnsi" w:cstheme="minorHAnsi"/>
                <w:sz w:val="22"/>
                <w:szCs w:val="22"/>
              </w:rPr>
            </w:pPr>
            <w:r>
              <w:rPr>
                <w:rFonts w:asciiTheme="minorHAnsi" w:hAnsiTheme="minorHAnsi" w:cstheme="minorHAnsi"/>
                <w:sz w:val="22"/>
                <w:szCs w:val="22"/>
              </w:rPr>
              <w:t>12.4</w:t>
            </w:r>
          </w:p>
          <w:p w14:paraId="6EAC9C1D" w14:textId="77777777" w:rsidR="00F8197C" w:rsidRDefault="00F8197C" w:rsidP="006B5013">
            <w:pPr>
              <w:ind w:left="-111"/>
              <w:rPr>
                <w:rFonts w:asciiTheme="minorHAnsi" w:hAnsiTheme="minorHAnsi" w:cstheme="minorHAnsi"/>
                <w:sz w:val="22"/>
                <w:szCs w:val="22"/>
              </w:rPr>
            </w:pPr>
          </w:p>
          <w:p w14:paraId="6EEDF693" w14:textId="77777777" w:rsidR="00F8197C" w:rsidRDefault="00F8197C" w:rsidP="006B5013">
            <w:pPr>
              <w:ind w:left="-111"/>
              <w:rPr>
                <w:rFonts w:asciiTheme="minorHAnsi" w:hAnsiTheme="minorHAnsi" w:cstheme="minorHAnsi"/>
                <w:sz w:val="22"/>
                <w:szCs w:val="22"/>
              </w:rPr>
            </w:pPr>
          </w:p>
          <w:p w14:paraId="784260BF" w14:textId="77777777" w:rsidR="00F8197C" w:rsidRDefault="00F8197C" w:rsidP="004072B1">
            <w:pPr>
              <w:ind w:hanging="105"/>
              <w:rPr>
                <w:rFonts w:asciiTheme="minorHAnsi" w:hAnsiTheme="minorHAnsi" w:cstheme="minorHAnsi"/>
                <w:sz w:val="22"/>
                <w:szCs w:val="22"/>
              </w:rPr>
            </w:pPr>
            <w:r>
              <w:rPr>
                <w:rFonts w:asciiTheme="minorHAnsi" w:hAnsiTheme="minorHAnsi" w:cstheme="minorHAnsi"/>
                <w:sz w:val="22"/>
                <w:szCs w:val="22"/>
              </w:rPr>
              <w:t>12.5</w:t>
            </w:r>
          </w:p>
          <w:p w14:paraId="2586789F" w14:textId="77777777" w:rsidR="00F8197C" w:rsidRDefault="00F8197C" w:rsidP="006B5013">
            <w:pPr>
              <w:ind w:left="-111"/>
              <w:rPr>
                <w:rFonts w:asciiTheme="minorHAnsi" w:hAnsiTheme="minorHAnsi" w:cstheme="minorHAnsi"/>
                <w:sz w:val="22"/>
                <w:szCs w:val="22"/>
              </w:rPr>
            </w:pPr>
          </w:p>
          <w:p w14:paraId="32CE41B5" w14:textId="77777777" w:rsidR="00F8197C" w:rsidRDefault="00F8197C" w:rsidP="006B5013">
            <w:pPr>
              <w:ind w:left="-111"/>
              <w:rPr>
                <w:rFonts w:asciiTheme="minorHAnsi" w:hAnsiTheme="minorHAnsi" w:cstheme="minorHAnsi"/>
                <w:sz w:val="22"/>
                <w:szCs w:val="22"/>
              </w:rPr>
            </w:pPr>
          </w:p>
          <w:p w14:paraId="2DBB7D58" w14:textId="77777777" w:rsidR="00F8197C" w:rsidRDefault="00F8197C" w:rsidP="006B5013">
            <w:pPr>
              <w:ind w:left="-111"/>
              <w:rPr>
                <w:rFonts w:asciiTheme="minorHAnsi" w:hAnsiTheme="minorHAnsi" w:cstheme="minorHAnsi"/>
                <w:sz w:val="22"/>
                <w:szCs w:val="22"/>
              </w:rPr>
            </w:pPr>
            <w:r>
              <w:rPr>
                <w:rFonts w:asciiTheme="minorHAnsi" w:hAnsiTheme="minorHAnsi" w:cstheme="minorHAnsi"/>
                <w:sz w:val="22"/>
                <w:szCs w:val="22"/>
              </w:rPr>
              <w:t>12.6</w:t>
            </w:r>
          </w:p>
          <w:p w14:paraId="0CC4627A" w14:textId="77777777" w:rsidR="00F8197C" w:rsidRDefault="00F8197C" w:rsidP="006B5013">
            <w:pPr>
              <w:ind w:left="-111"/>
              <w:rPr>
                <w:rFonts w:asciiTheme="minorHAnsi" w:hAnsiTheme="minorHAnsi" w:cstheme="minorHAnsi"/>
                <w:sz w:val="22"/>
                <w:szCs w:val="22"/>
              </w:rPr>
            </w:pPr>
          </w:p>
          <w:p w14:paraId="65029D10" w14:textId="77777777" w:rsidR="00F8197C" w:rsidRPr="00E44DCC" w:rsidRDefault="00F8197C" w:rsidP="006B5013">
            <w:pPr>
              <w:ind w:left="-111"/>
              <w:rPr>
                <w:rFonts w:asciiTheme="minorHAnsi" w:hAnsiTheme="minorHAnsi" w:cstheme="minorHAnsi"/>
                <w:sz w:val="22"/>
                <w:szCs w:val="22"/>
              </w:rPr>
            </w:pPr>
            <w:r>
              <w:rPr>
                <w:rFonts w:asciiTheme="minorHAnsi" w:hAnsiTheme="minorHAnsi" w:cstheme="minorHAnsi"/>
                <w:sz w:val="22"/>
                <w:szCs w:val="22"/>
              </w:rPr>
              <w:t>13.0</w:t>
            </w:r>
          </w:p>
        </w:tc>
        <w:tc>
          <w:tcPr>
            <w:tcW w:w="9355" w:type="dxa"/>
          </w:tcPr>
          <w:p w14:paraId="3050583D" w14:textId="77777777" w:rsidR="00F8197C" w:rsidRDefault="00F8197C" w:rsidP="006B5013">
            <w:pPr>
              <w:rPr>
                <w:rFonts w:asciiTheme="minorHAnsi" w:hAnsiTheme="minorHAnsi" w:cstheme="minorHAnsi"/>
                <w:sz w:val="22"/>
                <w:szCs w:val="22"/>
              </w:rPr>
            </w:pPr>
            <w:r>
              <w:rPr>
                <w:rFonts w:asciiTheme="minorHAnsi" w:hAnsiTheme="minorHAnsi" w:cstheme="minorHAnsi"/>
                <w:sz w:val="22"/>
                <w:szCs w:val="22"/>
              </w:rPr>
              <w:t>Pauline Stanton-Saringer said ‘how much we value Will’s leadership as you take the vision forward. A big thank you.”</w:t>
            </w:r>
          </w:p>
          <w:p w14:paraId="1555E571" w14:textId="77777777" w:rsidR="00F8197C" w:rsidRDefault="00F8197C" w:rsidP="006B5013">
            <w:pPr>
              <w:rPr>
                <w:rFonts w:asciiTheme="minorHAnsi" w:hAnsiTheme="minorHAnsi" w:cstheme="minorHAnsi"/>
                <w:sz w:val="22"/>
                <w:szCs w:val="22"/>
              </w:rPr>
            </w:pPr>
          </w:p>
          <w:p w14:paraId="1B4FEC41" w14:textId="1BBBED71" w:rsidR="00F8197C" w:rsidRDefault="00F8197C" w:rsidP="006B5013">
            <w:pPr>
              <w:rPr>
                <w:rFonts w:asciiTheme="minorHAnsi" w:hAnsiTheme="minorHAnsi" w:cstheme="minorHAnsi"/>
                <w:sz w:val="22"/>
                <w:szCs w:val="22"/>
              </w:rPr>
            </w:pPr>
            <w:r>
              <w:rPr>
                <w:rFonts w:asciiTheme="minorHAnsi" w:hAnsiTheme="minorHAnsi" w:cstheme="minorHAnsi"/>
                <w:sz w:val="22"/>
                <w:szCs w:val="22"/>
              </w:rPr>
              <w:t>Maurice Stanton–Saringer commented “The Buckingham Parish Church linen and alta</w:t>
            </w:r>
            <w:r w:rsidR="00D61D0C">
              <w:rPr>
                <w:rFonts w:asciiTheme="minorHAnsi" w:hAnsiTheme="minorHAnsi" w:cstheme="minorHAnsi"/>
                <w:sz w:val="22"/>
                <w:szCs w:val="22"/>
              </w:rPr>
              <w:t>r</w:t>
            </w:r>
            <w:r>
              <w:rPr>
                <w:rFonts w:asciiTheme="minorHAnsi" w:hAnsiTheme="minorHAnsi" w:cstheme="minorHAnsi"/>
                <w:sz w:val="22"/>
                <w:szCs w:val="22"/>
              </w:rPr>
              <w:t xml:space="preserve"> is always perfect and all honouring to God.”</w:t>
            </w:r>
          </w:p>
          <w:p w14:paraId="64274909" w14:textId="77777777" w:rsidR="00F8197C" w:rsidRDefault="00F8197C" w:rsidP="006B5013">
            <w:pPr>
              <w:rPr>
                <w:rFonts w:asciiTheme="minorHAnsi" w:hAnsiTheme="minorHAnsi" w:cstheme="minorHAnsi"/>
                <w:sz w:val="22"/>
                <w:szCs w:val="22"/>
              </w:rPr>
            </w:pPr>
          </w:p>
          <w:p w14:paraId="5229CCCA" w14:textId="411942AC" w:rsidR="00F8197C" w:rsidRDefault="00F8197C" w:rsidP="006B5013">
            <w:pPr>
              <w:rPr>
                <w:rFonts w:asciiTheme="minorHAnsi" w:hAnsiTheme="minorHAnsi" w:cstheme="minorHAnsi"/>
                <w:sz w:val="22"/>
                <w:szCs w:val="22"/>
              </w:rPr>
            </w:pPr>
            <w:r>
              <w:rPr>
                <w:rFonts w:asciiTheme="minorHAnsi" w:hAnsiTheme="minorHAnsi" w:cstheme="minorHAnsi"/>
                <w:sz w:val="22"/>
                <w:szCs w:val="22"/>
              </w:rPr>
              <w:t xml:space="preserve">The answer to a written question by Ruth Newell “Seven people </w:t>
            </w:r>
            <w:proofErr w:type="gramStart"/>
            <w:r>
              <w:rPr>
                <w:rFonts w:asciiTheme="minorHAnsi" w:hAnsiTheme="minorHAnsi" w:cstheme="minorHAnsi"/>
                <w:sz w:val="22"/>
                <w:szCs w:val="22"/>
              </w:rPr>
              <w:t>have</w:t>
            </w:r>
            <w:proofErr w:type="gramEnd"/>
            <w:r>
              <w:rPr>
                <w:rFonts w:asciiTheme="minorHAnsi" w:hAnsiTheme="minorHAnsi" w:cstheme="minorHAnsi"/>
                <w:sz w:val="22"/>
                <w:szCs w:val="22"/>
              </w:rPr>
              <w:t xml:space="preserve"> failed to train with safeguarding”. </w:t>
            </w:r>
            <w:r w:rsidR="0063295D">
              <w:rPr>
                <w:rFonts w:asciiTheme="minorHAnsi" w:hAnsiTheme="minorHAnsi" w:cstheme="minorHAnsi"/>
                <w:sz w:val="22"/>
                <w:szCs w:val="22"/>
              </w:rPr>
              <w:t xml:space="preserve"> The Rector </w:t>
            </w:r>
            <w:r>
              <w:rPr>
                <w:rFonts w:asciiTheme="minorHAnsi" w:hAnsiTheme="minorHAnsi" w:cstheme="minorHAnsi"/>
                <w:sz w:val="22"/>
                <w:szCs w:val="22"/>
              </w:rPr>
              <w:t xml:space="preserve">was able to reassure Ruth that ‘5 have repented and completed the training now with 2 </w:t>
            </w:r>
            <w:r w:rsidRPr="00BF4439">
              <w:rPr>
                <w:rFonts w:asciiTheme="minorHAnsi" w:hAnsiTheme="minorHAnsi" w:cstheme="minorHAnsi"/>
                <w:sz w:val="22"/>
                <w:szCs w:val="22"/>
              </w:rPr>
              <w:t>people to go</w:t>
            </w:r>
            <w:r w:rsidR="00BF4439">
              <w:rPr>
                <w:rFonts w:asciiTheme="minorHAnsi" w:hAnsiTheme="minorHAnsi" w:cstheme="minorHAnsi"/>
                <w:sz w:val="22"/>
                <w:szCs w:val="22"/>
              </w:rPr>
              <w:t>.</w:t>
            </w:r>
          </w:p>
          <w:p w14:paraId="28A23827" w14:textId="3699528D" w:rsidR="00F8197C" w:rsidRPr="00375BDB" w:rsidRDefault="00F8197C" w:rsidP="006B5013">
            <w:pPr>
              <w:rPr>
                <w:rFonts w:asciiTheme="minorHAnsi" w:hAnsiTheme="minorHAnsi" w:cstheme="minorHAnsi"/>
                <w:sz w:val="22"/>
                <w:szCs w:val="22"/>
              </w:rPr>
            </w:pPr>
          </w:p>
          <w:p w14:paraId="262E2C1D" w14:textId="2B525E91" w:rsidR="00F8197C" w:rsidRDefault="00E92529" w:rsidP="006B5013">
            <w:pPr>
              <w:rPr>
                <w:rFonts w:asciiTheme="minorHAnsi" w:hAnsiTheme="minorHAnsi" w:cstheme="minorHAnsi"/>
                <w:sz w:val="22"/>
                <w:szCs w:val="22"/>
              </w:rPr>
            </w:pPr>
            <w:r>
              <w:rPr>
                <w:rFonts w:asciiTheme="minorHAnsi" w:hAnsiTheme="minorHAnsi" w:cstheme="minorHAnsi"/>
                <w:sz w:val="22"/>
                <w:szCs w:val="22"/>
              </w:rPr>
              <w:t>The Rector</w:t>
            </w:r>
            <w:r w:rsidR="00F8197C" w:rsidRPr="00375BDB">
              <w:rPr>
                <w:rFonts w:asciiTheme="minorHAnsi" w:hAnsiTheme="minorHAnsi" w:cstheme="minorHAnsi"/>
                <w:sz w:val="22"/>
                <w:szCs w:val="22"/>
              </w:rPr>
              <w:t xml:space="preserve"> took the opportunity to thank</w:t>
            </w:r>
            <w:r w:rsidR="00F8197C" w:rsidRPr="00E661E2">
              <w:rPr>
                <w:rFonts w:asciiTheme="minorHAnsi" w:hAnsiTheme="minorHAnsi" w:cstheme="minorHAnsi"/>
                <w:sz w:val="22"/>
                <w:szCs w:val="22"/>
              </w:rPr>
              <w:t xml:space="preserve"> several people. He thanked </w:t>
            </w:r>
            <w:r w:rsidR="00857168" w:rsidRPr="00FB2C75">
              <w:rPr>
                <w:rFonts w:asciiTheme="minorHAnsi" w:hAnsiTheme="minorHAnsi" w:cstheme="minorHAnsi"/>
                <w:sz w:val="22"/>
                <w:szCs w:val="22"/>
              </w:rPr>
              <w:t>Gi</w:t>
            </w:r>
            <w:r w:rsidR="00F8197C" w:rsidRPr="00FB2C75">
              <w:rPr>
                <w:rFonts w:asciiTheme="minorHAnsi" w:hAnsiTheme="minorHAnsi" w:cstheme="minorHAnsi"/>
                <w:sz w:val="22"/>
                <w:szCs w:val="22"/>
              </w:rPr>
              <w:t>ll Stopps for the lovely harvest loaf and Val and the flower team for their fantastic displays too</w:t>
            </w:r>
            <w:r w:rsidR="00F8197C">
              <w:rPr>
                <w:rFonts w:asciiTheme="minorHAnsi" w:hAnsiTheme="minorHAnsi" w:cstheme="minorHAnsi"/>
                <w:sz w:val="22"/>
                <w:szCs w:val="22"/>
              </w:rPr>
              <w:t>.</w:t>
            </w:r>
          </w:p>
          <w:p w14:paraId="50C068AA" w14:textId="77777777" w:rsidR="00204A62" w:rsidRDefault="00204A62" w:rsidP="006B5013">
            <w:pPr>
              <w:rPr>
                <w:rFonts w:asciiTheme="minorHAnsi" w:hAnsiTheme="minorHAnsi" w:cstheme="minorHAnsi"/>
                <w:sz w:val="22"/>
                <w:szCs w:val="22"/>
              </w:rPr>
            </w:pPr>
          </w:p>
          <w:p w14:paraId="5E78191A" w14:textId="17361E23" w:rsidR="00F8197C" w:rsidRDefault="00F8197C" w:rsidP="006B5013">
            <w:pPr>
              <w:rPr>
                <w:rFonts w:asciiTheme="minorHAnsi" w:hAnsiTheme="minorHAnsi" w:cstheme="minorHAnsi"/>
                <w:sz w:val="22"/>
                <w:szCs w:val="22"/>
              </w:rPr>
            </w:pPr>
            <w:r>
              <w:rPr>
                <w:rFonts w:asciiTheme="minorHAnsi" w:hAnsiTheme="minorHAnsi" w:cstheme="minorHAnsi"/>
                <w:sz w:val="22"/>
                <w:szCs w:val="22"/>
              </w:rPr>
              <w:t xml:space="preserve">Thank you to all the congregation who have tuned in to the meeting this evening, </w:t>
            </w:r>
          </w:p>
          <w:p w14:paraId="4067ED9C" w14:textId="77777777" w:rsidR="00F8197C" w:rsidRDefault="00F8197C" w:rsidP="006B5013">
            <w:pPr>
              <w:rPr>
                <w:rFonts w:asciiTheme="minorHAnsi" w:hAnsiTheme="minorHAnsi" w:cstheme="minorHAnsi"/>
                <w:sz w:val="22"/>
                <w:szCs w:val="22"/>
              </w:rPr>
            </w:pPr>
          </w:p>
          <w:p w14:paraId="79451813" w14:textId="77777777" w:rsidR="00825CEB" w:rsidRDefault="00825CEB" w:rsidP="006B5013">
            <w:pPr>
              <w:rPr>
                <w:rFonts w:asciiTheme="minorHAnsi" w:hAnsiTheme="minorHAnsi" w:cstheme="minorHAnsi"/>
                <w:sz w:val="22"/>
                <w:szCs w:val="22"/>
              </w:rPr>
            </w:pPr>
          </w:p>
          <w:p w14:paraId="6E135A7A" w14:textId="12628970" w:rsidR="00F8197C" w:rsidRDefault="00825CEB" w:rsidP="006B5013">
            <w:pPr>
              <w:rPr>
                <w:rFonts w:asciiTheme="minorHAnsi" w:hAnsiTheme="minorHAnsi" w:cstheme="minorHAnsi"/>
                <w:sz w:val="22"/>
                <w:szCs w:val="22"/>
              </w:rPr>
            </w:pPr>
            <w:r>
              <w:rPr>
                <w:rFonts w:asciiTheme="minorHAnsi" w:hAnsiTheme="minorHAnsi" w:cstheme="minorHAnsi"/>
                <w:sz w:val="22"/>
                <w:szCs w:val="22"/>
              </w:rPr>
              <w:t>Finally,</w:t>
            </w:r>
            <w:r w:rsidR="00F8197C">
              <w:rPr>
                <w:rFonts w:asciiTheme="minorHAnsi" w:hAnsiTheme="minorHAnsi" w:cstheme="minorHAnsi"/>
                <w:sz w:val="22"/>
                <w:szCs w:val="22"/>
              </w:rPr>
              <w:t xml:space="preserve"> a big thank you to all the retired clergy.</w:t>
            </w:r>
          </w:p>
          <w:p w14:paraId="7782EE3B" w14:textId="77777777" w:rsidR="00F8197C" w:rsidRDefault="00F8197C" w:rsidP="006B5013">
            <w:pPr>
              <w:rPr>
                <w:rFonts w:asciiTheme="minorHAnsi" w:hAnsiTheme="minorHAnsi" w:cstheme="minorHAnsi"/>
                <w:sz w:val="22"/>
                <w:szCs w:val="22"/>
              </w:rPr>
            </w:pPr>
          </w:p>
          <w:p w14:paraId="74FA4DA2" w14:textId="7449C067" w:rsidR="00F8197C" w:rsidRPr="00E44DCC" w:rsidRDefault="00F8197C" w:rsidP="006B5013">
            <w:pPr>
              <w:rPr>
                <w:rFonts w:asciiTheme="minorHAnsi" w:hAnsiTheme="minorHAnsi" w:cstheme="minorBidi"/>
                <w:sz w:val="22"/>
                <w:szCs w:val="22"/>
              </w:rPr>
            </w:pPr>
            <w:r w:rsidRPr="5FDF1AB4">
              <w:rPr>
                <w:rFonts w:asciiTheme="minorHAnsi" w:hAnsiTheme="minorHAnsi" w:cstheme="minorBidi"/>
                <w:sz w:val="22"/>
                <w:szCs w:val="22"/>
              </w:rPr>
              <w:t xml:space="preserve">Finished with the Grace, led by </w:t>
            </w:r>
            <w:r w:rsidR="00922F98" w:rsidRPr="5FDF1AB4">
              <w:rPr>
                <w:rFonts w:asciiTheme="minorHAnsi" w:hAnsiTheme="minorHAnsi" w:cstheme="minorBidi"/>
                <w:sz w:val="22"/>
                <w:szCs w:val="22"/>
              </w:rPr>
              <w:t>the Rector</w:t>
            </w:r>
            <w:r w:rsidR="04484E4B" w:rsidRPr="5FDF1AB4">
              <w:rPr>
                <w:rFonts w:asciiTheme="minorHAnsi" w:hAnsiTheme="minorHAnsi" w:cstheme="minorBidi"/>
                <w:sz w:val="22"/>
                <w:szCs w:val="22"/>
              </w:rPr>
              <w:t>.</w:t>
            </w:r>
          </w:p>
        </w:tc>
        <w:tc>
          <w:tcPr>
            <w:tcW w:w="284" w:type="dxa"/>
          </w:tcPr>
          <w:p w14:paraId="418137F6" w14:textId="77777777" w:rsidR="00F8197C" w:rsidRPr="00E44DCC" w:rsidRDefault="00F8197C" w:rsidP="006B5013">
            <w:pPr>
              <w:jc w:val="right"/>
              <w:rPr>
                <w:rFonts w:asciiTheme="minorHAnsi" w:hAnsiTheme="minorHAnsi" w:cstheme="minorHAnsi"/>
                <w:sz w:val="22"/>
                <w:szCs w:val="22"/>
              </w:rPr>
            </w:pPr>
          </w:p>
        </w:tc>
      </w:tr>
    </w:tbl>
    <w:p w14:paraId="7B3330DA" w14:textId="77777777" w:rsidR="00F8197C" w:rsidRDefault="00F8197C" w:rsidP="0A2381FE">
      <w:pPr>
        <w:pStyle w:val="Title"/>
        <w:rPr>
          <w:rFonts w:asciiTheme="minorHAnsi" w:hAnsiTheme="minorHAnsi" w:cstheme="minorBidi"/>
          <w:sz w:val="22"/>
          <w:szCs w:val="22"/>
          <w:u w:val="none"/>
        </w:rPr>
      </w:pPr>
    </w:p>
    <w:p w14:paraId="25AF7EAE" w14:textId="77777777" w:rsidR="00E44DCC" w:rsidRPr="001F7A76" w:rsidRDefault="00E44DCC" w:rsidP="00E44DCC">
      <w:pPr>
        <w:rPr>
          <w:rFonts w:ascii="Arial" w:hAnsi="Arial" w:cs="Arial"/>
          <w:sz w:val="22"/>
          <w:szCs w:val="22"/>
        </w:rPr>
      </w:pPr>
    </w:p>
    <w:p w14:paraId="2633CEB9" w14:textId="77777777" w:rsidR="00E44DCC" w:rsidRDefault="00E44DCC" w:rsidP="00F659FB">
      <w:pPr>
        <w:pStyle w:val="Title"/>
        <w:rPr>
          <w:rFonts w:ascii="Arial" w:hAnsi="Arial" w:cs="Arial"/>
          <w:sz w:val="22"/>
          <w:szCs w:val="22"/>
          <w:u w:val="none"/>
        </w:rPr>
      </w:pPr>
    </w:p>
    <w:p w14:paraId="4B1D477B" w14:textId="77777777" w:rsidR="00D35619" w:rsidRPr="001F7A76" w:rsidRDefault="00D35619" w:rsidP="00D35619">
      <w:pPr>
        <w:rPr>
          <w:rFonts w:ascii="Arial" w:hAnsi="Arial" w:cs="Arial"/>
          <w:sz w:val="22"/>
          <w:szCs w:val="22"/>
        </w:rPr>
      </w:pPr>
    </w:p>
    <w:p w14:paraId="65BE1F1D" w14:textId="77777777" w:rsidR="00111545" w:rsidRPr="00111545" w:rsidRDefault="00DF6EC4" w:rsidP="00111545">
      <w:pPr>
        <w:pStyle w:val="Title"/>
        <w:rPr>
          <w:rFonts w:ascii="Arial" w:hAnsi="Arial" w:cs="Arial"/>
          <w:sz w:val="22"/>
          <w:szCs w:val="22"/>
          <w:u w:val="none"/>
        </w:rPr>
      </w:pPr>
      <w:r w:rsidRPr="518C8C52">
        <w:rPr>
          <w:rFonts w:ascii="Arial" w:hAnsi="Arial" w:cs="Arial"/>
          <w:sz w:val="22"/>
          <w:szCs w:val="22"/>
        </w:rPr>
        <w:br w:type="page"/>
      </w:r>
      <w:r w:rsidR="26A0EBA9">
        <w:rPr>
          <w:noProof/>
        </w:rPr>
        <w:drawing>
          <wp:inline distT="0" distB="0" distL="0" distR="0" wp14:anchorId="2D314B83" wp14:editId="0F4566A7">
            <wp:extent cx="4791076" cy="1362075"/>
            <wp:effectExtent l="0" t="0" r="9525" b="9525"/>
            <wp:docPr id="4" name="Picture 4" descr="BPC Logo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4791076" cy="1362075"/>
                    </a:xfrm>
                    <a:prstGeom prst="rect">
                      <a:avLst/>
                    </a:prstGeom>
                  </pic:spPr>
                </pic:pic>
              </a:graphicData>
            </a:graphic>
          </wp:inline>
        </w:drawing>
      </w:r>
    </w:p>
    <w:p w14:paraId="0C4726BF" w14:textId="77777777" w:rsidR="00FF0352" w:rsidRDefault="00FF0352">
      <w:pPr>
        <w:spacing w:after="120"/>
        <w:jc w:val="center"/>
        <w:rPr>
          <w:rFonts w:asciiTheme="minorHAnsi" w:hAnsiTheme="minorHAnsi" w:cstheme="minorBidi"/>
          <w:b/>
          <w:bCs/>
          <w:sz w:val="28"/>
          <w:szCs w:val="28"/>
        </w:rPr>
      </w:pPr>
    </w:p>
    <w:p w14:paraId="1025E0F6" w14:textId="20A617E0" w:rsidR="00DB0CE1" w:rsidRPr="003D59EE" w:rsidRDefault="779DF83F" w:rsidP="004072B1">
      <w:pPr>
        <w:spacing w:after="120"/>
        <w:jc w:val="both"/>
        <w:rPr>
          <w:rFonts w:asciiTheme="minorHAnsi" w:hAnsiTheme="minorHAnsi" w:cstheme="minorBidi"/>
          <w:b/>
          <w:bCs/>
          <w:sz w:val="28"/>
          <w:szCs w:val="28"/>
        </w:rPr>
      </w:pPr>
      <w:r w:rsidRPr="003D59EE">
        <w:rPr>
          <w:rFonts w:asciiTheme="minorHAnsi" w:hAnsiTheme="minorHAnsi" w:cstheme="minorBidi"/>
          <w:b/>
          <w:bCs/>
          <w:sz w:val="28"/>
          <w:szCs w:val="28"/>
        </w:rPr>
        <w:t>The Annua</w:t>
      </w:r>
      <w:r w:rsidR="0FAE78C1" w:rsidRPr="003D59EE">
        <w:rPr>
          <w:rFonts w:asciiTheme="minorHAnsi" w:hAnsiTheme="minorHAnsi" w:cstheme="minorBidi"/>
          <w:b/>
          <w:bCs/>
          <w:sz w:val="28"/>
          <w:szCs w:val="28"/>
        </w:rPr>
        <w:t>l Report 20</w:t>
      </w:r>
      <w:r w:rsidR="6485D0A4" w:rsidRPr="003D59EE">
        <w:rPr>
          <w:rFonts w:asciiTheme="minorHAnsi" w:hAnsiTheme="minorHAnsi" w:cstheme="minorBidi"/>
          <w:b/>
          <w:bCs/>
          <w:sz w:val="28"/>
          <w:szCs w:val="28"/>
        </w:rPr>
        <w:t>20</w:t>
      </w:r>
    </w:p>
    <w:p w14:paraId="2F4D665D" w14:textId="2101EAEC" w:rsidR="00DB0CE1" w:rsidRPr="000161D6" w:rsidRDefault="5D0E2A3A" w:rsidP="002366CC">
      <w:pPr>
        <w:jc w:val="both"/>
        <w:rPr>
          <w:rFonts w:asciiTheme="minorHAnsi" w:hAnsiTheme="minorHAnsi" w:cstheme="minorBidi"/>
          <w:sz w:val="22"/>
          <w:szCs w:val="22"/>
        </w:rPr>
      </w:pPr>
      <w:r w:rsidRPr="4FA2ABE5">
        <w:rPr>
          <w:rFonts w:asciiTheme="minorHAnsi" w:hAnsiTheme="minorHAnsi" w:cstheme="minorBidi"/>
          <w:b/>
          <w:sz w:val="22"/>
          <w:szCs w:val="22"/>
        </w:rPr>
        <w:t xml:space="preserve">Background </w:t>
      </w:r>
      <w:r w:rsidRPr="0C923755">
        <w:rPr>
          <w:rFonts w:asciiTheme="minorHAnsi" w:hAnsiTheme="minorHAnsi" w:cstheme="minorBidi"/>
          <w:sz w:val="22"/>
          <w:szCs w:val="22"/>
        </w:rPr>
        <w:t xml:space="preserve">St Peter &amp; St Paul Buckingham is part of the Buckingham Benefice along with the Parishes of </w:t>
      </w:r>
      <w:proofErr w:type="spellStart"/>
      <w:r w:rsidRPr="0C923755">
        <w:rPr>
          <w:rFonts w:asciiTheme="minorHAnsi" w:hAnsiTheme="minorHAnsi" w:cstheme="minorBidi"/>
          <w:sz w:val="22"/>
          <w:szCs w:val="22"/>
        </w:rPr>
        <w:t>Beachampton</w:t>
      </w:r>
      <w:proofErr w:type="spellEnd"/>
      <w:r w:rsidRPr="0C923755">
        <w:rPr>
          <w:rFonts w:asciiTheme="minorHAnsi" w:hAnsiTheme="minorHAnsi" w:cstheme="minorBidi"/>
          <w:sz w:val="22"/>
          <w:szCs w:val="22"/>
        </w:rPr>
        <w:t xml:space="preserve">, </w:t>
      </w:r>
      <w:proofErr w:type="spellStart"/>
      <w:r w:rsidRPr="0C923755">
        <w:rPr>
          <w:rFonts w:asciiTheme="minorHAnsi" w:hAnsiTheme="minorHAnsi" w:cstheme="minorBidi"/>
          <w:sz w:val="22"/>
          <w:szCs w:val="22"/>
        </w:rPr>
        <w:t>Radclive</w:t>
      </w:r>
      <w:proofErr w:type="spellEnd"/>
      <w:r w:rsidRPr="0C923755">
        <w:rPr>
          <w:rFonts w:asciiTheme="minorHAnsi" w:hAnsiTheme="minorHAnsi" w:cstheme="minorBidi"/>
          <w:sz w:val="22"/>
          <w:szCs w:val="22"/>
        </w:rPr>
        <w:t xml:space="preserve"> cum </w:t>
      </w:r>
      <w:proofErr w:type="spellStart"/>
      <w:r w:rsidRPr="0C923755">
        <w:rPr>
          <w:rFonts w:asciiTheme="minorHAnsi" w:hAnsiTheme="minorHAnsi" w:cstheme="minorBidi"/>
          <w:sz w:val="22"/>
          <w:szCs w:val="22"/>
        </w:rPr>
        <w:t>Chackmore</w:t>
      </w:r>
      <w:proofErr w:type="spellEnd"/>
      <w:r w:rsidRPr="0C923755">
        <w:rPr>
          <w:rFonts w:asciiTheme="minorHAnsi" w:hAnsiTheme="minorHAnsi" w:cstheme="minorBidi"/>
          <w:sz w:val="22"/>
          <w:szCs w:val="22"/>
        </w:rPr>
        <w:t>, Thornborough, Thornton with Nash, and Whaddon</w:t>
      </w:r>
      <w:r w:rsidR="0091232B">
        <w:rPr>
          <w:rFonts w:asciiTheme="minorHAnsi" w:hAnsiTheme="minorHAnsi" w:cstheme="minorBidi"/>
          <w:sz w:val="22"/>
          <w:szCs w:val="22"/>
        </w:rPr>
        <w:t>.</w:t>
      </w:r>
    </w:p>
    <w:p w14:paraId="4B666EAD" w14:textId="77777777" w:rsidR="00DB0CE1" w:rsidRPr="0022461F" w:rsidRDefault="5D0E2A3A" w:rsidP="004072B1">
      <w:pPr>
        <w:jc w:val="both"/>
        <w:rPr>
          <w:rFonts w:asciiTheme="minorHAnsi" w:hAnsiTheme="minorHAnsi" w:cstheme="minorHAnsi"/>
          <w:sz w:val="22"/>
          <w:szCs w:val="22"/>
        </w:rPr>
      </w:pPr>
      <w:r w:rsidRPr="000161D6">
        <w:rPr>
          <w:rFonts w:asciiTheme="minorHAnsi" w:hAnsiTheme="minorHAnsi" w:cstheme="minorHAnsi"/>
          <w:sz w:val="22"/>
          <w:szCs w:val="22"/>
        </w:rPr>
        <w:t>The Rector and the Parochial Church Council (PCC) consult together on matters of general concern and importance to the parish.  The PCC co-operates with the Rector in promoting in the Parish the whole mission of the Church, pastoral, evangelistic, social and ecumenical in order to implement its vision “</w:t>
      </w:r>
      <w:r w:rsidRPr="000161D6">
        <w:rPr>
          <w:rFonts w:asciiTheme="minorHAnsi" w:hAnsiTheme="minorHAnsi" w:cstheme="minorHAnsi"/>
          <w:iCs/>
          <w:sz w:val="22"/>
          <w:szCs w:val="22"/>
        </w:rPr>
        <w:t>To Worship God, Make Friends and Change the World</w:t>
      </w:r>
      <w:r w:rsidRPr="000161D6">
        <w:rPr>
          <w:rFonts w:asciiTheme="minorHAnsi" w:hAnsiTheme="minorHAnsi" w:cstheme="minorHAnsi"/>
          <w:sz w:val="22"/>
          <w:szCs w:val="22"/>
        </w:rPr>
        <w:t>”.  The PCC also considers and discusses matters concerning the Church of England or any other matters of religious and public interest (but not the declaration of the doctrine of the Church on any question) and raises such matters as the Council considers appropriate with the Deanery Synod and Diocesan Synod.</w:t>
      </w:r>
    </w:p>
    <w:p w14:paraId="4D16AC41" w14:textId="77777777" w:rsidR="00DB0CE1" w:rsidRPr="0022461F" w:rsidRDefault="00DB0CE1" w:rsidP="004072B1">
      <w:pPr>
        <w:jc w:val="both"/>
        <w:rPr>
          <w:rFonts w:asciiTheme="minorHAnsi" w:hAnsiTheme="minorHAnsi" w:cstheme="minorHAnsi"/>
          <w:sz w:val="22"/>
          <w:szCs w:val="22"/>
        </w:rPr>
      </w:pPr>
    </w:p>
    <w:p w14:paraId="233BA815" w14:textId="1EEE9F7A" w:rsidR="00DB0CE1" w:rsidRPr="009467D8" w:rsidRDefault="00DB0CE1" w:rsidP="00DB0CE1">
      <w:pPr>
        <w:rPr>
          <w:rFonts w:asciiTheme="minorHAnsi" w:hAnsiTheme="minorHAnsi" w:cstheme="minorHAnsi"/>
          <w:b/>
          <w:sz w:val="22"/>
          <w:szCs w:val="22"/>
        </w:rPr>
      </w:pPr>
      <w:r w:rsidRPr="009467D8">
        <w:rPr>
          <w:rFonts w:asciiTheme="minorHAnsi" w:hAnsiTheme="minorHAnsi" w:cstheme="minorHAnsi"/>
          <w:b/>
          <w:sz w:val="22"/>
          <w:szCs w:val="22"/>
        </w:rPr>
        <w:t xml:space="preserve">The Parochial Church Council </w:t>
      </w:r>
    </w:p>
    <w:p w14:paraId="007653E0" w14:textId="7656DC76" w:rsidR="00DB0CE1" w:rsidRPr="009467D8" w:rsidRDefault="779DF83F" w:rsidP="0A2381FE">
      <w:pPr>
        <w:rPr>
          <w:rFonts w:asciiTheme="minorHAnsi" w:hAnsiTheme="minorHAnsi" w:cstheme="minorBidi"/>
          <w:sz w:val="22"/>
          <w:szCs w:val="22"/>
        </w:rPr>
      </w:pPr>
      <w:r w:rsidRPr="0A2381FE">
        <w:rPr>
          <w:rFonts w:asciiTheme="minorHAnsi" w:hAnsiTheme="minorHAnsi" w:cstheme="minorBidi"/>
          <w:sz w:val="22"/>
          <w:szCs w:val="22"/>
        </w:rPr>
        <w:t>The following served as members of the PCC during the year 20</w:t>
      </w:r>
      <w:r w:rsidR="68B3332F" w:rsidRPr="0A2381FE">
        <w:rPr>
          <w:rFonts w:asciiTheme="minorHAnsi" w:hAnsiTheme="minorHAnsi" w:cstheme="minorBidi"/>
          <w:sz w:val="22"/>
          <w:szCs w:val="22"/>
        </w:rPr>
        <w:t>20</w:t>
      </w:r>
      <w:r w:rsidR="77D2CED1" w:rsidRPr="0C923755">
        <w:rPr>
          <w:rFonts w:asciiTheme="minorHAnsi" w:hAnsiTheme="minorHAnsi" w:cstheme="minorBidi"/>
          <w:sz w:val="22"/>
          <w:szCs w:val="22"/>
        </w:rPr>
        <w:t>.</w:t>
      </w:r>
    </w:p>
    <w:p w14:paraId="12A4EA11" w14:textId="77777777" w:rsidR="00DB0CE1" w:rsidRPr="009467D8" w:rsidRDefault="00DB0CE1" w:rsidP="00DB0CE1">
      <w:pPr>
        <w:spacing w:line="120" w:lineRule="auto"/>
        <w:rPr>
          <w:rFonts w:asciiTheme="minorHAnsi" w:hAnsiTheme="minorHAnsi" w:cstheme="minorHAnsi"/>
          <w:sz w:val="22"/>
          <w:szCs w:val="22"/>
        </w:rPr>
      </w:pPr>
    </w:p>
    <w:p w14:paraId="2B20C149" w14:textId="0654DC1C" w:rsidR="00DB0CE1" w:rsidRPr="009467D8" w:rsidRDefault="00DB0CE1" w:rsidP="00DB0CE1">
      <w:pPr>
        <w:rPr>
          <w:rFonts w:asciiTheme="minorHAnsi" w:hAnsiTheme="minorHAnsi" w:cstheme="minorBidi"/>
          <w:sz w:val="22"/>
          <w:szCs w:val="22"/>
        </w:rPr>
      </w:pPr>
      <w:r w:rsidRPr="0615623F">
        <w:rPr>
          <w:rFonts w:asciiTheme="minorHAnsi" w:hAnsiTheme="minorHAnsi" w:cstheme="minorBidi"/>
          <w:sz w:val="22"/>
          <w:szCs w:val="22"/>
        </w:rPr>
        <w:t>Incumbent</w:t>
      </w:r>
      <w:r>
        <w:tab/>
      </w:r>
      <w:r>
        <w:tab/>
      </w:r>
      <w:r>
        <w:tab/>
      </w:r>
      <w:proofErr w:type="gramStart"/>
      <w:r w:rsidRPr="7CD9E8A4">
        <w:rPr>
          <w:rFonts w:asciiTheme="minorHAnsi" w:hAnsiTheme="minorHAnsi" w:cstheme="minorBidi"/>
          <w:sz w:val="22"/>
          <w:szCs w:val="22"/>
        </w:rPr>
        <w:t>The</w:t>
      </w:r>
      <w:proofErr w:type="gramEnd"/>
      <w:r w:rsidRPr="0615623F">
        <w:rPr>
          <w:rFonts w:asciiTheme="minorHAnsi" w:hAnsiTheme="minorHAnsi" w:cstheme="minorBidi"/>
          <w:sz w:val="22"/>
          <w:szCs w:val="22"/>
        </w:rPr>
        <w:t xml:space="preserve"> </w:t>
      </w:r>
      <w:r w:rsidR="2F8E82E6" w:rsidRPr="60B3C0FD">
        <w:rPr>
          <w:rFonts w:asciiTheme="minorHAnsi" w:hAnsiTheme="minorHAnsi" w:cstheme="minorBidi"/>
          <w:sz w:val="22"/>
          <w:szCs w:val="22"/>
        </w:rPr>
        <w:t xml:space="preserve">Rector, </w:t>
      </w:r>
      <w:r w:rsidRPr="0615623F">
        <w:rPr>
          <w:rFonts w:asciiTheme="minorHAnsi" w:hAnsiTheme="minorHAnsi" w:cstheme="minorBidi"/>
          <w:sz w:val="22"/>
          <w:szCs w:val="22"/>
        </w:rPr>
        <w:t>Revd Will Pearson-Gee</w:t>
      </w:r>
    </w:p>
    <w:p w14:paraId="5A1EA135" w14:textId="77777777" w:rsidR="00DB0CE1" w:rsidRPr="009467D8" w:rsidRDefault="00DB0CE1" w:rsidP="00DB0CE1">
      <w:pPr>
        <w:spacing w:line="120" w:lineRule="auto"/>
        <w:rPr>
          <w:rFonts w:asciiTheme="minorHAnsi" w:hAnsiTheme="minorHAnsi" w:cstheme="minorHAnsi"/>
          <w:sz w:val="22"/>
          <w:szCs w:val="22"/>
        </w:rPr>
      </w:pPr>
    </w:p>
    <w:p w14:paraId="29E505C6" w14:textId="45D27A8B" w:rsidR="00DB0CE1" w:rsidRPr="009467D8" w:rsidRDefault="779DF83F" w:rsidP="0A2381FE">
      <w:pPr>
        <w:rPr>
          <w:rFonts w:asciiTheme="minorHAnsi" w:hAnsiTheme="minorHAnsi" w:cstheme="minorBidi"/>
          <w:sz w:val="22"/>
          <w:szCs w:val="22"/>
        </w:rPr>
      </w:pPr>
      <w:r w:rsidRPr="0A2381FE">
        <w:rPr>
          <w:rFonts w:asciiTheme="minorHAnsi" w:hAnsiTheme="minorHAnsi" w:cstheme="minorBidi"/>
          <w:sz w:val="22"/>
          <w:szCs w:val="22"/>
        </w:rPr>
        <w:t>Curate</w:t>
      </w:r>
      <w:r w:rsidR="00DB0CE1">
        <w:tab/>
      </w:r>
      <w:r w:rsidR="00DB0CE1">
        <w:tab/>
      </w:r>
      <w:r w:rsidR="00DB0CE1">
        <w:tab/>
      </w:r>
      <w:r w:rsidR="00DB0CE1">
        <w:tab/>
      </w:r>
      <w:proofErr w:type="gramStart"/>
      <w:r w:rsidRPr="0A2381FE">
        <w:rPr>
          <w:rFonts w:asciiTheme="minorHAnsi" w:hAnsiTheme="minorHAnsi" w:cstheme="minorBidi"/>
          <w:sz w:val="22"/>
          <w:szCs w:val="22"/>
        </w:rPr>
        <w:t>The</w:t>
      </w:r>
      <w:proofErr w:type="gramEnd"/>
      <w:r w:rsidRPr="0A2381FE">
        <w:rPr>
          <w:rFonts w:asciiTheme="minorHAnsi" w:hAnsiTheme="minorHAnsi" w:cstheme="minorBidi"/>
          <w:sz w:val="22"/>
          <w:szCs w:val="22"/>
        </w:rPr>
        <w:t xml:space="preserve"> Revd </w:t>
      </w:r>
      <w:r w:rsidR="636DC4FF" w:rsidRPr="0A2381FE">
        <w:rPr>
          <w:rFonts w:asciiTheme="minorHAnsi" w:hAnsiTheme="minorHAnsi" w:cstheme="minorBidi"/>
          <w:sz w:val="22"/>
          <w:szCs w:val="22"/>
        </w:rPr>
        <w:t>Kate Pellereau</w:t>
      </w:r>
    </w:p>
    <w:p w14:paraId="58717D39" w14:textId="77777777" w:rsidR="00DB0CE1" w:rsidRPr="009467D8" w:rsidRDefault="00DB0CE1" w:rsidP="00DB0CE1">
      <w:pPr>
        <w:spacing w:line="120" w:lineRule="auto"/>
        <w:rPr>
          <w:rFonts w:asciiTheme="minorHAnsi" w:hAnsiTheme="minorHAnsi" w:cstheme="minorHAnsi"/>
          <w:sz w:val="22"/>
          <w:szCs w:val="22"/>
        </w:rPr>
      </w:pPr>
    </w:p>
    <w:p w14:paraId="7787CFF7" w14:textId="77777777" w:rsidR="00DB0CE1" w:rsidRPr="009467D8" w:rsidRDefault="00DB0CE1" w:rsidP="00DB0CE1">
      <w:pPr>
        <w:rPr>
          <w:rFonts w:asciiTheme="minorHAnsi" w:hAnsiTheme="minorHAnsi" w:cstheme="minorHAnsi"/>
          <w:sz w:val="22"/>
          <w:szCs w:val="22"/>
        </w:rPr>
      </w:pPr>
      <w:r w:rsidRPr="009467D8">
        <w:rPr>
          <w:rFonts w:asciiTheme="minorHAnsi" w:hAnsiTheme="minorHAnsi" w:cstheme="minorHAnsi"/>
          <w:sz w:val="22"/>
          <w:szCs w:val="22"/>
        </w:rPr>
        <w:t>Churchwardens</w:t>
      </w:r>
      <w:r w:rsidRPr="009467D8">
        <w:rPr>
          <w:rFonts w:asciiTheme="minorHAnsi" w:hAnsiTheme="minorHAnsi" w:cstheme="minorHAnsi"/>
          <w:sz w:val="22"/>
          <w:szCs w:val="22"/>
        </w:rPr>
        <w:tab/>
      </w:r>
      <w:r w:rsidRPr="009467D8">
        <w:rPr>
          <w:rFonts w:asciiTheme="minorHAnsi" w:hAnsiTheme="minorHAnsi" w:cstheme="minorHAnsi"/>
          <w:sz w:val="22"/>
          <w:szCs w:val="22"/>
        </w:rPr>
        <w:tab/>
      </w:r>
      <w:r w:rsidR="0022461F" w:rsidRPr="009467D8">
        <w:rPr>
          <w:rFonts w:asciiTheme="minorHAnsi" w:hAnsiTheme="minorHAnsi" w:cstheme="minorHAnsi"/>
          <w:sz w:val="22"/>
          <w:szCs w:val="22"/>
        </w:rPr>
        <w:tab/>
      </w:r>
      <w:r w:rsidR="00046D6E" w:rsidRPr="009467D8">
        <w:rPr>
          <w:rFonts w:asciiTheme="minorHAnsi" w:hAnsiTheme="minorHAnsi" w:cstheme="minorHAnsi"/>
          <w:sz w:val="22"/>
          <w:szCs w:val="22"/>
        </w:rPr>
        <w:t>Mr Mike Evans (from ACM 2018</w:t>
      </w:r>
      <w:r w:rsidRPr="009467D8">
        <w:rPr>
          <w:rFonts w:asciiTheme="minorHAnsi" w:hAnsiTheme="minorHAnsi" w:cstheme="minorHAnsi"/>
          <w:sz w:val="22"/>
          <w:szCs w:val="22"/>
        </w:rPr>
        <w:t>)</w:t>
      </w:r>
    </w:p>
    <w:p w14:paraId="3F384043" w14:textId="77777777" w:rsidR="002E6E65" w:rsidRPr="009467D8" w:rsidRDefault="002E6E65" w:rsidP="00DB0CE1">
      <w:pPr>
        <w:rPr>
          <w:rFonts w:asciiTheme="minorHAnsi" w:hAnsiTheme="minorHAnsi" w:cstheme="minorHAnsi"/>
          <w:sz w:val="22"/>
          <w:szCs w:val="22"/>
        </w:rPr>
      </w:pPr>
      <w:r w:rsidRPr="009467D8">
        <w:rPr>
          <w:rFonts w:asciiTheme="minorHAnsi" w:hAnsiTheme="minorHAnsi" w:cstheme="minorHAnsi"/>
          <w:sz w:val="22"/>
          <w:szCs w:val="22"/>
        </w:rPr>
        <w:tab/>
      </w:r>
      <w:r w:rsidRPr="009467D8">
        <w:rPr>
          <w:rFonts w:asciiTheme="minorHAnsi" w:hAnsiTheme="minorHAnsi" w:cstheme="minorHAnsi"/>
          <w:sz w:val="22"/>
          <w:szCs w:val="22"/>
        </w:rPr>
        <w:tab/>
      </w:r>
      <w:r w:rsidRPr="009467D8">
        <w:rPr>
          <w:rFonts w:asciiTheme="minorHAnsi" w:hAnsiTheme="minorHAnsi" w:cstheme="minorHAnsi"/>
          <w:sz w:val="22"/>
          <w:szCs w:val="22"/>
        </w:rPr>
        <w:tab/>
      </w:r>
      <w:r w:rsidRPr="009467D8">
        <w:rPr>
          <w:rFonts w:asciiTheme="minorHAnsi" w:hAnsiTheme="minorHAnsi" w:cstheme="minorHAnsi"/>
          <w:sz w:val="22"/>
          <w:szCs w:val="22"/>
        </w:rPr>
        <w:tab/>
        <w:t xml:space="preserve">Mr </w:t>
      </w:r>
      <w:r w:rsidR="00111545">
        <w:rPr>
          <w:rFonts w:asciiTheme="minorHAnsi" w:hAnsiTheme="minorHAnsi" w:cstheme="minorHAnsi"/>
          <w:sz w:val="22"/>
          <w:szCs w:val="22"/>
        </w:rPr>
        <w:t>Max Hailey</w:t>
      </w:r>
      <w:r w:rsidRPr="009467D8">
        <w:rPr>
          <w:rFonts w:asciiTheme="minorHAnsi" w:hAnsiTheme="minorHAnsi" w:cstheme="minorHAnsi"/>
          <w:sz w:val="22"/>
          <w:szCs w:val="22"/>
        </w:rPr>
        <w:t xml:space="preserve"> (from ACM 2019)</w:t>
      </w:r>
    </w:p>
    <w:p w14:paraId="5338A720" w14:textId="77777777" w:rsidR="00DB0CE1" w:rsidRPr="009467D8" w:rsidRDefault="00DB0CE1" w:rsidP="00DB0CE1">
      <w:pPr>
        <w:spacing w:line="120" w:lineRule="auto"/>
        <w:rPr>
          <w:rFonts w:asciiTheme="minorHAnsi" w:hAnsiTheme="minorHAnsi" w:cstheme="minorHAnsi"/>
          <w:sz w:val="22"/>
          <w:szCs w:val="22"/>
        </w:rPr>
      </w:pPr>
    </w:p>
    <w:p w14:paraId="1A9C3A3F" w14:textId="2CCF9157" w:rsidR="00DB0CE1" w:rsidRPr="009467D8" w:rsidRDefault="354E6C04" w:rsidP="00DB0CE1">
      <w:pPr>
        <w:rPr>
          <w:rFonts w:asciiTheme="minorHAnsi" w:hAnsiTheme="minorHAnsi" w:cstheme="minorBidi"/>
          <w:sz w:val="22"/>
          <w:szCs w:val="22"/>
        </w:rPr>
      </w:pPr>
      <w:r w:rsidRPr="0C923755">
        <w:rPr>
          <w:rFonts w:asciiTheme="minorHAnsi" w:hAnsiTheme="minorHAnsi" w:cstheme="minorBidi"/>
          <w:sz w:val="22"/>
          <w:szCs w:val="22"/>
        </w:rPr>
        <w:t xml:space="preserve"> </w:t>
      </w:r>
      <w:r w:rsidR="00DB0CE1" w:rsidRPr="0C923755">
        <w:rPr>
          <w:rFonts w:asciiTheme="minorHAnsi" w:hAnsiTheme="minorHAnsi" w:cstheme="minorBidi"/>
          <w:sz w:val="22"/>
          <w:szCs w:val="22"/>
        </w:rPr>
        <w:t>Deputy Churchwardens</w:t>
      </w:r>
      <w:r w:rsidR="002366CC">
        <w:rPr>
          <w:rFonts w:asciiTheme="minorHAnsi" w:hAnsiTheme="minorHAnsi" w:cstheme="minorBidi"/>
          <w:sz w:val="22"/>
          <w:szCs w:val="22"/>
        </w:rPr>
        <w:t xml:space="preserve">            </w:t>
      </w:r>
      <w:r w:rsidR="004A0C82">
        <w:t xml:space="preserve"> </w:t>
      </w:r>
      <w:r w:rsidR="00773509">
        <w:t xml:space="preserve">  </w:t>
      </w:r>
      <w:r w:rsidR="00DB0CE1" w:rsidRPr="0C923755">
        <w:rPr>
          <w:rFonts w:asciiTheme="minorHAnsi" w:hAnsiTheme="minorHAnsi" w:cstheme="minorBidi"/>
          <w:sz w:val="22"/>
          <w:szCs w:val="22"/>
        </w:rPr>
        <w:t>Mrs Pam</w:t>
      </w:r>
      <w:r w:rsidR="00B4601F" w:rsidRPr="0C923755">
        <w:rPr>
          <w:rFonts w:asciiTheme="minorHAnsi" w:hAnsiTheme="minorHAnsi" w:cstheme="minorBidi"/>
          <w:sz w:val="22"/>
          <w:szCs w:val="22"/>
        </w:rPr>
        <w:t xml:space="preserve"> Fox (from ACM 2013) (</w:t>
      </w:r>
      <w:r w:rsidR="00DB0CE1" w:rsidRPr="0C923755">
        <w:rPr>
          <w:rFonts w:asciiTheme="minorHAnsi" w:hAnsiTheme="minorHAnsi" w:cstheme="minorBidi"/>
          <w:sz w:val="22"/>
          <w:szCs w:val="22"/>
        </w:rPr>
        <w:t>Treasurer)</w:t>
      </w:r>
    </w:p>
    <w:p w14:paraId="65168B5B" w14:textId="77777777" w:rsidR="00DB0CE1" w:rsidRPr="009467D8" w:rsidRDefault="00DB0CE1" w:rsidP="00DB0CE1">
      <w:pPr>
        <w:rPr>
          <w:rFonts w:asciiTheme="minorHAnsi" w:hAnsiTheme="minorHAnsi" w:cstheme="minorBidi"/>
          <w:sz w:val="22"/>
          <w:szCs w:val="22"/>
        </w:rPr>
      </w:pPr>
      <w:r w:rsidRPr="009467D8">
        <w:rPr>
          <w:rFonts w:asciiTheme="minorHAnsi" w:hAnsiTheme="minorHAnsi" w:cstheme="minorHAnsi"/>
          <w:sz w:val="22"/>
          <w:szCs w:val="22"/>
        </w:rPr>
        <w:tab/>
      </w:r>
      <w:r w:rsidRPr="009467D8">
        <w:rPr>
          <w:rFonts w:asciiTheme="minorHAnsi" w:hAnsiTheme="minorHAnsi" w:cstheme="minorHAnsi"/>
          <w:sz w:val="22"/>
          <w:szCs w:val="22"/>
        </w:rPr>
        <w:tab/>
      </w:r>
      <w:r w:rsidRPr="009467D8">
        <w:rPr>
          <w:rFonts w:asciiTheme="minorHAnsi" w:hAnsiTheme="minorHAnsi" w:cstheme="minorHAnsi"/>
          <w:sz w:val="22"/>
          <w:szCs w:val="22"/>
        </w:rPr>
        <w:tab/>
      </w:r>
      <w:r w:rsidRPr="009467D8">
        <w:rPr>
          <w:rFonts w:asciiTheme="minorHAnsi" w:hAnsiTheme="minorHAnsi" w:cstheme="minorHAnsi"/>
          <w:sz w:val="22"/>
          <w:szCs w:val="22"/>
        </w:rPr>
        <w:tab/>
      </w:r>
      <w:r w:rsidRPr="4FA2ABE5">
        <w:rPr>
          <w:rFonts w:asciiTheme="minorHAnsi" w:hAnsiTheme="minorHAnsi" w:cstheme="minorBidi"/>
          <w:sz w:val="22"/>
          <w:szCs w:val="22"/>
        </w:rPr>
        <w:t>Mr Paul Hirons (from ACM 2014)</w:t>
      </w:r>
    </w:p>
    <w:p w14:paraId="6AA88882" w14:textId="01122362" w:rsidR="286B0107" w:rsidRDefault="286B0107" w:rsidP="4FA2ABE5">
      <w:pPr>
        <w:rPr>
          <w:rFonts w:asciiTheme="minorHAnsi" w:hAnsiTheme="minorHAnsi" w:cstheme="minorBidi"/>
          <w:color w:val="000000" w:themeColor="text1"/>
          <w:sz w:val="22"/>
          <w:szCs w:val="22"/>
        </w:rPr>
      </w:pPr>
      <w:r>
        <w:tab/>
      </w:r>
      <w:r>
        <w:tab/>
      </w:r>
      <w:r>
        <w:tab/>
      </w:r>
      <w:r>
        <w:tab/>
      </w:r>
      <w:r w:rsidRPr="4FA2ABE5">
        <w:rPr>
          <w:rFonts w:asciiTheme="minorHAnsi" w:hAnsiTheme="minorHAnsi" w:cstheme="minorBidi"/>
          <w:color w:val="000000" w:themeColor="text1"/>
          <w:sz w:val="22"/>
          <w:szCs w:val="22"/>
        </w:rPr>
        <w:t>Mr Paddy Collins</w:t>
      </w:r>
    </w:p>
    <w:p w14:paraId="0FDFF368" w14:textId="764CED53" w:rsidR="52051AFE" w:rsidRDefault="52051AFE" w:rsidP="0C923755">
      <w:pPr>
        <w:rPr>
          <w:rFonts w:asciiTheme="minorHAnsi" w:hAnsiTheme="minorHAnsi" w:cstheme="minorBidi"/>
          <w:color w:val="000000" w:themeColor="text1"/>
          <w:sz w:val="22"/>
          <w:szCs w:val="22"/>
        </w:rPr>
      </w:pPr>
      <w:r>
        <w:tab/>
      </w:r>
      <w:r>
        <w:tab/>
      </w:r>
      <w:r>
        <w:tab/>
      </w:r>
      <w:r>
        <w:tab/>
      </w:r>
      <w:r w:rsidR="4D7A4AD0" w:rsidRPr="0C923755">
        <w:rPr>
          <w:rFonts w:asciiTheme="minorHAnsi" w:hAnsiTheme="minorHAnsi" w:cstheme="minorBidi"/>
          <w:color w:val="000000" w:themeColor="text1"/>
          <w:sz w:val="22"/>
          <w:szCs w:val="22"/>
        </w:rPr>
        <w:t xml:space="preserve">Mr </w:t>
      </w:r>
      <w:r w:rsidR="1B8FD157" w:rsidRPr="0C923755">
        <w:rPr>
          <w:rFonts w:asciiTheme="minorHAnsi" w:hAnsiTheme="minorHAnsi" w:cstheme="minorBidi"/>
          <w:color w:val="000000" w:themeColor="text1"/>
          <w:sz w:val="22"/>
          <w:szCs w:val="22"/>
        </w:rPr>
        <w:t>B</w:t>
      </w:r>
      <w:r w:rsidR="285C1152" w:rsidRPr="0C923755">
        <w:rPr>
          <w:rFonts w:asciiTheme="minorHAnsi" w:hAnsiTheme="minorHAnsi" w:cstheme="minorBidi"/>
          <w:color w:val="000000" w:themeColor="text1"/>
          <w:sz w:val="22"/>
          <w:szCs w:val="22"/>
        </w:rPr>
        <w:t>ob Legrove</w:t>
      </w:r>
    </w:p>
    <w:p w14:paraId="53946EF0" w14:textId="5EC4299E" w:rsidR="52051AFE" w:rsidRDefault="4D7A4AD0" w:rsidP="004072B1">
      <w:pPr>
        <w:ind w:left="2160" w:firstLine="720"/>
        <w:rPr>
          <w:rFonts w:asciiTheme="minorHAnsi" w:hAnsiTheme="minorHAnsi" w:cstheme="minorBidi"/>
          <w:color w:val="000000" w:themeColor="text1"/>
          <w:sz w:val="22"/>
          <w:szCs w:val="22"/>
        </w:rPr>
      </w:pPr>
      <w:r w:rsidRPr="0C923755">
        <w:rPr>
          <w:rFonts w:asciiTheme="minorHAnsi" w:hAnsiTheme="minorHAnsi" w:cstheme="minorBidi"/>
          <w:color w:val="000000" w:themeColor="text1"/>
          <w:sz w:val="22"/>
          <w:szCs w:val="22"/>
        </w:rPr>
        <w:t xml:space="preserve">Mrs </w:t>
      </w:r>
      <w:r w:rsidR="199C3E6F" w:rsidRPr="0C923755">
        <w:rPr>
          <w:rFonts w:asciiTheme="minorHAnsi" w:hAnsiTheme="minorHAnsi" w:cstheme="minorBidi"/>
          <w:color w:val="000000" w:themeColor="text1"/>
          <w:sz w:val="22"/>
          <w:szCs w:val="22"/>
        </w:rPr>
        <w:t xml:space="preserve">Lynne </w:t>
      </w:r>
      <w:r w:rsidRPr="0C923755">
        <w:rPr>
          <w:rFonts w:asciiTheme="minorHAnsi" w:hAnsiTheme="minorHAnsi" w:cstheme="minorBidi"/>
          <w:color w:val="000000" w:themeColor="text1"/>
          <w:sz w:val="22"/>
          <w:szCs w:val="22"/>
        </w:rPr>
        <w:t xml:space="preserve">Legrove </w:t>
      </w:r>
    </w:p>
    <w:p w14:paraId="42DE4525" w14:textId="46C7FF67" w:rsidR="52051AFE" w:rsidRDefault="4D7A4AD0" w:rsidP="0C923755">
      <w:pPr>
        <w:ind w:left="2160" w:firstLine="720"/>
        <w:rPr>
          <w:rFonts w:asciiTheme="minorHAnsi" w:hAnsiTheme="minorHAnsi" w:cstheme="minorBidi"/>
          <w:color w:val="000000" w:themeColor="text1"/>
          <w:sz w:val="22"/>
          <w:szCs w:val="22"/>
        </w:rPr>
      </w:pPr>
      <w:r w:rsidRPr="14B720E3">
        <w:rPr>
          <w:rFonts w:asciiTheme="minorHAnsi" w:hAnsiTheme="minorHAnsi" w:cstheme="minorBidi"/>
          <w:color w:val="000000" w:themeColor="text1"/>
          <w:sz w:val="22"/>
          <w:szCs w:val="22"/>
        </w:rPr>
        <w:t>Mr Robert O Connell</w:t>
      </w:r>
    </w:p>
    <w:p w14:paraId="3A58F5D7" w14:textId="60A370DF" w:rsidR="52051AFE" w:rsidRDefault="52051AFE" w:rsidP="4FA2ABE5">
      <w:pPr>
        <w:rPr>
          <w:rFonts w:asciiTheme="minorHAnsi" w:hAnsiTheme="minorHAnsi" w:cstheme="minorBidi"/>
          <w:color w:val="000000" w:themeColor="text1"/>
          <w:sz w:val="22"/>
          <w:szCs w:val="22"/>
        </w:rPr>
      </w:pPr>
      <w:r>
        <w:tab/>
      </w:r>
      <w:r>
        <w:tab/>
      </w:r>
      <w:r>
        <w:tab/>
      </w:r>
      <w:r>
        <w:tab/>
      </w:r>
      <w:r w:rsidRPr="14B720E3">
        <w:rPr>
          <w:rFonts w:asciiTheme="minorHAnsi" w:hAnsiTheme="minorHAnsi" w:cstheme="minorBidi"/>
          <w:color w:val="000000" w:themeColor="text1"/>
          <w:sz w:val="22"/>
          <w:szCs w:val="22"/>
        </w:rPr>
        <w:t xml:space="preserve">Mr Andrew Grimditch </w:t>
      </w:r>
    </w:p>
    <w:p w14:paraId="383B5E4B" w14:textId="4FBF8D21" w:rsidR="52051AFE" w:rsidRDefault="52051AFE" w:rsidP="4FA2ABE5">
      <w:pPr>
        <w:rPr>
          <w:rFonts w:asciiTheme="minorHAnsi" w:hAnsiTheme="minorHAnsi" w:cstheme="minorBidi"/>
          <w:color w:val="000000" w:themeColor="text1"/>
          <w:sz w:val="22"/>
          <w:szCs w:val="22"/>
        </w:rPr>
      </w:pPr>
      <w:r>
        <w:tab/>
      </w:r>
      <w:r>
        <w:tab/>
      </w:r>
      <w:r>
        <w:tab/>
      </w:r>
      <w:r>
        <w:tab/>
      </w:r>
      <w:r w:rsidRPr="4FA2ABE5">
        <w:rPr>
          <w:rFonts w:asciiTheme="minorHAnsi" w:hAnsiTheme="minorHAnsi" w:cstheme="minorBidi"/>
          <w:color w:val="000000" w:themeColor="text1"/>
          <w:sz w:val="22"/>
          <w:szCs w:val="22"/>
        </w:rPr>
        <w:t>Mr Steven Tayfield</w:t>
      </w:r>
    </w:p>
    <w:p w14:paraId="7FB29B21" w14:textId="3D13EB83" w:rsidR="52051AFE" w:rsidRDefault="52051AFE" w:rsidP="4FA2ABE5">
      <w:pPr>
        <w:rPr>
          <w:rFonts w:asciiTheme="minorHAnsi" w:hAnsiTheme="minorHAnsi" w:cstheme="minorBidi"/>
          <w:color w:val="000000" w:themeColor="text1"/>
          <w:sz w:val="22"/>
          <w:szCs w:val="22"/>
        </w:rPr>
      </w:pPr>
      <w:r>
        <w:tab/>
      </w:r>
      <w:r>
        <w:tab/>
      </w:r>
      <w:r>
        <w:tab/>
      </w:r>
      <w:r>
        <w:tab/>
      </w:r>
      <w:r w:rsidRPr="4FA2ABE5">
        <w:rPr>
          <w:rFonts w:asciiTheme="minorHAnsi" w:hAnsiTheme="minorHAnsi" w:cstheme="minorBidi"/>
          <w:color w:val="000000" w:themeColor="text1"/>
          <w:sz w:val="22"/>
          <w:szCs w:val="22"/>
        </w:rPr>
        <w:t>Mr Matt Lambe</w:t>
      </w:r>
      <w:r w:rsidR="43F8E587" w:rsidRPr="4FA2ABE5">
        <w:rPr>
          <w:rFonts w:asciiTheme="minorHAnsi" w:hAnsiTheme="minorHAnsi" w:cstheme="minorBidi"/>
          <w:color w:val="000000" w:themeColor="text1"/>
          <w:sz w:val="22"/>
          <w:szCs w:val="22"/>
        </w:rPr>
        <w:t>rt</w:t>
      </w:r>
    </w:p>
    <w:p w14:paraId="61DAA4D5" w14:textId="77777777" w:rsidR="00DB0CE1" w:rsidRPr="009467D8" w:rsidRDefault="00DB0CE1" w:rsidP="00DB0CE1">
      <w:pPr>
        <w:spacing w:line="120" w:lineRule="auto"/>
        <w:rPr>
          <w:rFonts w:asciiTheme="minorHAnsi" w:hAnsiTheme="minorHAnsi" w:cstheme="minorHAnsi"/>
          <w:sz w:val="22"/>
          <w:szCs w:val="22"/>
        </w:rPr>
      </w:pPr>
    </w:p>
    <w:p w14:paraId="61953398" w14:textId="77777777" w:rsidR="00DB0CE1" w:rsidRPr="009467D8" w:rsidRDefault="00DB0CE1" w:rsidP="00DB0CE1">
      <w:pPr>
        <w:rPr>
          <w:rFonts w:asciiTheme="minorHAnsi" w:hAnsiTheme="minorHAnsi" w:cstheme="minorBidi"/>
          <w:sz w:val="22"/>
          <w:szCs w:val="22"/>
        </w:rPr>
      </w:pPr>
      <w:r w:rsidRPr="4FA2ABE5">
        <w:rPr>
          <w:rFonts w:asciiTheme="minorHAnsi" w:hAnsiTheme="minorHAnsi" w:cstheme="minorBidi"/>
          <w:sz w:val="22"/>
          <w:szCs w:val="22"/>
        </w:rPr>
        <w:t>Diocesan Synod Rep</w:t>
      </w:r>
      <w:r>
        <w:tab/>
      </w:r>
      <w:r>
        <w:tab/>
      </w:r>
      <w:r w:rsidRPr="4FA2ABE5">
        <w:rPr>
          <w:rFonts w:asciiTheme="minorHAnsi" w:hAnsiTheme="minorHAnsi" w:cstheme="minorBidi"/>
          <w:sz w:val="22"/>
          <w:szCs w:val="22"/>
        </w:rPr>
        <w:t xml:space="preserve">Mr Paul Hirons </w:t>
      </w:r>
      <w:r w:rsidR="0090409C" w:rsidRPr="4FA2ABE5">
        <w:rPr>
          <w:rFonts w:asciiTheme="minorHAnsi" w:hAnsiTheme="minorHAnsi" w:cstheme="minorBidi"/>
          <w:sz w:val="22"/>
          <w:szCs w:val="22"/>
        </w:rPr>
        <w:t>(</w:t>
      </w:r>
      <w:r w:rsidR="005C5105" w:rsidRPr="4FA2ABE5">
        <w:rPr>
          <w:rFonts w:asciiTheme="minorHAnsi" w:hAnsiTheme="minorHAnsi" w:cstheme="minorBidi"/>
          <w:sz w:val="22"/>
          <w:szCs w:val="22"/>
        </w:rPr>
        <w:t>un</w:t>
      </w:r>
      <w:r w:rsidR="0090409C" w:rsidRPr="4FA2ABE5">
        <w:rPr>
          <w:rFonts w:asciiTheme="minorHAnsi" w:hAnsiTheme="minorHAnsi" w:cstheme="minorBidi"/>
          <w:sz w:val="22"/>
          <w:szCs w:val="22"/>
        </w:rPr>
        <w:t>til July 2021)</w:t>
      </w:r>
    </w:p>
    <w:p w14:paraId="2AEAF47F" w14:textId="77777777" w:rsidR="00DB0CE1" w:rsidRPr="009467D8" w:rsidRDefault="00DB0CE1" w:rsidP="00DB0CE1">
      <w:pPr>
        <w:spacing w:line="120" w:lineRule="auto"/>
        <w:rPr>
          <w:rFonts w:asciiTheme="minorHAnsi" w:hAnsiTheme="minorHAnsi" w:cstheme="minorHAnsi"/>
          <w:sz w:val="22"/>
          <w:szCs w:val="22"/>
        </w:rPr>
      </w:pPr>
    </w:p>
    <w:p w14:paraId="1BD45D52" w14:textId="77777777" w:rsidR="00DB0CE1" w:rsidRPr="009467D8" w:rsidRDefault="00DB0CE1" w:rsidP="00DB0CE1">
      <w:pPr>
        <w:rPr>
          <w:rFonts w:asciiTheme="minorHAnsi" w:hAnsiTheme="minorHAnsi" w:cstheme="minorHAnsi"/>
          <w:sz w:val="22"/>
          <w:szCs w:val="22"/>
        </w:rPr>
      </w:pPr>
      <w:r w:rsidRPr="009467D8">
        <w:rPr>
          <w:rFonts w:asciiTheme="minorHAnsi" w:hAnsiTheme="minorHAnsi" w:cstheme="minorHAnsi"/>
          <w:sz w:val="22"/>
          <w:szCs w:val="22"/>
        </w:rPr>
        <w:t>Deanery Synod Reps</w:t>
      </w:r>
      <w:r w:rsidRPr="009467D8">
        <w:rPr>
          <w:rFonts w:asciiTheme="minorHAnsi" w:hAnsiTheme="minorHAnsi" w:cstheme="minorHAnsi"/>
          <w:color w:val="auto"/>
          <w:sz w:val="22"/>
          <w:szCs w:val="22"/>
        </w:rPr>
        <w:tab/>
      </w:r>
      <w:r w:rsidRPr="009467D8">
        <w:rPr>
          <w:rFonts w:asciiTheme="minorHAnsi" w:hAnsiTheme="minorHAnsi" w:cstheme="minorHAnsi"/>
          <w:color w:val="auto"/>
          <w:sz w:val="22"/>
          <w:szCs w:val="22"/>
        </w:rPr>
        <w:tab/>
      </w:r>
      <w:r w:rsidRPr="009467D8">
        <w:rPr>
          <w:rFonts w:asciiTheme="minorHAnsi" w:hAnsiTheme="minorHAnsi" w:cstheme="minorHAnsi"/>
          <w:sz w:val="22"/>
          <w:szCs w:val="22"/>
        </w:rPr>
        <w:t>Ms R</w:t>
      </w:r>
      <w:r w:rsidR="00E66B2F" w:rsidRPr="009467D8">
        <w:rPr>
          <w:rFonts w:asciiTheme="minorHAnsi" w:hAnsiTheme="minorHAnsi" w:cstheme="minorHAnsi"/>
          <w:sz w:val="22"/>
          <w:szCs w:val="22"/>
        </w:rPr>
        <w:t>uth</w:t>
      </w:r>
      <w:r w:rsidRPr="009467D8">
        <w:rPr>
          <w:rFonts w:asciiTheme="minorHAnsi" w:hAnsiTheme="minorHAnsi" w:cstheme="minorHAnsi"/>
          <w:sz w:val="22"/>
          <w:szCs w:val="22"/>
        </w:rPr>
        <w:t xml:space="preserve"> Newell </w:t>
      </w:r>
    </w:p>
    <w:p w14:paraId="24EC6525" w14:textId="0A80F644" w:rsidR="00DB0CE1" w:rsidRPr="009467D8" w:rsidRDefault="00DB0CE1" w:rsidP="3053AE6D">
      <w:pPr>
        <w:rPr>
          <w:rFonts w:asciiTheme="minorHAnsi" w:hAnsiTheme="minorHAnsi" w:cstheme="minorBidi"/>
          <w:sz w:val="22"/>
          <w:szCs w:val="22"/>
        </w:rPr>
      </w:pPr>
      <w:r w:rsidRPr="3053AE6D">
        <w:rPr>
          <w:rFonts w:asciiTheme="minorHAnsi" w:hAnsiTheme="minorHAnsi" w:cstheme="minorBidi"/>
          <w:sz w:val="22"/>
          <w:szCs w:val="22"/>
        </w:rPr>
        <w:t xml:space="preserve">(Until ACM </w:t>
      </w:r>
      <w:r w:rsidR="6F1C0C81" w:rsidRPr="0C923755">
        <w:rPr>
          <w:rFonts w:asciiTheme="minorHAnsi" w:hAnsiTheme="minorHAnsi" w:cstheme="minorBidi"/>
          <w:sz w:val="22"/>
          <w:szCs w:val="22"/>
        </w:rPr>
        <w:t>202</w:t>
      </w:r>
      <w:r w:rsidR="3F33DD3C" w:rsidRPr="0C923755">
        <w:rPr>
          <w:rFonts w:asciiTheme="minorHAnsi" w:hAnsiTheme="minorHAnsi" w:cstheme="minorBidi"/>
          <w:sz w:val="22"/>
          <w:szCs w:val="22"/>
        </w:rPr>
        <w:t>3</w:t>
      </w:r>
      <w:r w:rsidRPr="3053AE6D">
        <w:rPr>
          <w:rFonts w:asciiTheme="minorHAnsi" w:hAnsiTheme="minorHAnsi" w:cstheme="minorBidi"/>
          <w:sz w:val="22"/>
          <w:szCs w:val="22"/>
        </w:rPr>
        <w:t xml:space="preserve">) </w:t>
      </w:r>
      <w:r>
        <w:tab/>
      </w:r>
      <w:r>
        <w:tab/>
      </w:r>
      <w:r w:rsidRPr="3053AE6D">
        <w:rPr>
          <w:rFonts w:asciiTheme="minorHAnsi" w:hAnsiTheme="minorHAnsi" w:cstheme="minorBidi"/>
          <w:sz w:val="22"/>
          <w:szCs w:val="22"/>
        </w:rPr>
        <w:t>Mrs Pauline Stanton-Saringer</w:t>
      </w:r>
    </w:p>
    <w:p w14:paraId="27D86F81" w14:textId="77777777" w:rsidR="00DB0CE1" w:rsidRPr="009467D8" w:rsidRDefault="00DB0CE1" w:rsidP="00DB0CE1">
      <w:pPr>
        <w:rPr>
          <w:rFonts w:asciiTheme="minorHAnsi" w:hAnsiTheme="minorHAnsi" w:cstheme="minorBidi"/>
          <w:sz w:val="22"/>
          <w:szCs w:val="22"/>
        </w:rPr>
      </w:pPr>
      <w:r w:rsidRPr="009467D8">
        <w:rPr>
          <w:rFonts w:asciiTheme="minorHAnsi" w:hAnsiTheme="minorHAnsi" w:cstheme="minorHAnsi"/>
          <w:sz w:val="22"/>
          <w:szCs w:val="22"/>
        </w:rPr>
        <w:tab/>
      </w:r>
      <w:r w:rsidRPr="009467D8">
        <w:rPr>
          <w:rFonts w:asciiTheme="minorHAnsi" w:hAnsiTheme="minorHAnsi" w:cstheme="minorHAnsi"/>
          <w:sz w:val="22"/>
          <w:szCs w:val="22"/>
        </w:rPr>
        <w:tab/>
      </w:r>
      <w:r w:rsidRPr="009467D8">
        <w:rPr>
          <w:rFonts w:asciiTheme="minorHAnsi" w:hAnsiTheme="minorHAnsi" w:cstheme="minorHAnsi"/>
          <w:sz w:val="22"/>
          <w:szCs w:val="22"/>
        </w:rPr>
        <w:tab/>
      </w:r>
      <w:r w:rsidRPr="009467D8">
        <w:rPr>
          <w:rFonts w:asciiTheme="minorHAnsi" w:hAnsiTheme="minorHAnsi" w:cstheme="minorHAnsi"/>
          <w:sz w:val="22"/>
          <w:szCs w:val="22"/>
        </w:rPr>
        <w:tab/>
      </w:r>
      <w:r w:rsidR="00046D6E" w:rsidRPr="4FA2ABE5">
        <w:rPr>
          <w:rFonts w:asciiTheme="minorHAnsi" w:hAnsiTheme="minorHAnsi" w:cstheme="minorBidi"/>
          <w:sz w:val="22"/>
          <w:szCs w:val="22"/>
        </w:rPr>
        <w:t>Mr Paul Hirons</w:t>
      </w:r>
      <w:r w:rsidR="0090409C" w:rsidRPr="4FA2ABE5">
        <w:rPr>
          <w:rFonts w:asciiTheme="minorHAnsi" w:hAnsiTheme="minorHAnsi" w:cstheme="minorBidi"/>
          <w:sz w:val="22"/>
          <w:szCs w:val="22"/>
        </w:rPr>
        <w:t xml:space="preserve"> </w:t>
      </w:r>
    </w:p>
    <w:p w14:paraId="6836D32B" w14:textId="2A0084BE" w:rsidR="7005CC6A" w:rsidRDefault="7005CC6A" w:rsidP="4FA2ABE5">
      <w:pPr>
        <w:rPr>
          <w:rFonts w:asciiTheme="minorHAnsi" w:hAnsiTheme="minorHAnsi" w:cstheme="minorBidi"/>
          <w:color w:val="000000" w:themeColor="text1"/>
          <w:sz w:val="22"/>
          <w:szCs w:val="22"/>
        </w:rPr>
      </w:pPr>
      <w:r>
        <w:tab/>
      </w:r>
      <w:r>
        <w:tab/>
      </w:r>
      <w:r>
        <w:tab/>
      </w:r>
      <w:r>
        <w:tab/>
      </w:r>
      <w:r w:rsidRPr="4FA2ABE5">
        <w:rPr>
          <w:rFonts w:asciiTheme="minorHAnsi" w:hAnsiTheme="minorHAnsi" w:cstheme="minorBidi"/>
          <w:color w:val="000000" w:themeColor="text1"/>
          <w:sz w:val="22"/>
          <w:szCs w:val="22"/>
        </w:rPr>
        <w:t>Mr Gerry Causer</w:t>
      </w:r>
    </w:p>
    <w:p w14:paraId="32C03830" w14:textId="03BF986F" w:rsidR="4FA2ABE5" w:rsidRDefault="4FA2ABE5" w:rsidP="0C923755">
      <w:pPr>
        <w:rPr>
          <w:rFonts w:asciiTheme="minorHAnsi" w:hAnsiTheme="minorHAnsi" w:cstheme="minorBidi"/>
          <w:color w:val="000000" w:themeColor="text1"/>
          <w:sz w:val="22"/>
          <w:szCs w:val="22"/>
        </w:rPr>
      </w:pPr>
      <w:r>
        <w:tab/>
      </w:r>
      <w:r>
        <w:tab/>
      </w:r>
      <w:r>
        <w:tab/>
      </w:r>
      <w:r>
        <w:tab/>
      </w:r>
      <w:r w:rsidR="53A6B3B5" w:rsidRPr="0C923755">
        <w:rPr>
          <w:rFonts w:asciiTheme="minorHAnsi" w:hAnsiTheme="minorHAnsi" w:cstheme="minorBidi"/>
          <w:color w:val="000000" w:themeColor="text1"/>
          <w:sz w:val="22"/>
          <w:szCs w:val="22"/>
        </w:rPr>
        <w:t>Dr Andrew Gibson</w:t>
      </w:r>
      <w:r w:rsidR="7A0F195F" w:rsidRPr="0C923755">
        <w:rPr>
          <w:rFonts w:asciiTheme="minorHAnsi" w:hAnsiTheme="minorHAnsi" w:cstheme="minorBidi"/>
          <w:color w:val="000000" w:themeColor="text1"/>
          <w:sz w:val="22"/>
          <w:szCs w:val="22"/>
        </w:rPr>
        <w:t xml:space="preserve"> </w:t>
      </w:r>
    </w:p>
    <w:p w14:paraId="43AAE975" w14:textId="109E28C7" w:rsidR="4FA2ABE5" w:rsidRDefault="00882224" w:rsidP="00882224">
      <w:pPr>
        <w:rPr>
          <w:rFonts w:asciiTheme="minorHAnsi" w:hAnsiTheme="minorHAnsi" w:cstheme="minorBidi"/>
          <w:color w:val="000000" w:themeColor="text1"/>
          <w:sz w:val="22"/>
          <w:szCs w:val="22"/>
        </w:rPr>
      </w:pPr>
      <w:r>
        <w:tab/>
      </w:r>
      <w:r>
        <w:tab/>
      </w:r>
      <w:r>
        <w:tab/>
      </w:r>
      <w:r>
        <w:tab/>
      </w:r>
      <w:r w:rsidR="7CAA06B6" w:rsidRPr="14B720E3">
        <w:rPr>
          <w:rFonts w:asciiTheme="minorHAnsi" w:hAnsiTheme="minorHAnsi" w:cstheme="minorBidi"/>
          <w:color w:val="000000" w:themeColor="text1"/>
          <w:sz w:val="22"/>
          <w:szCs w:val="22"/>
        </w:rPr>
        <w:t>Ms Beth Jeremy</w:t>
      </w:r>
    </w:p>
    <w:p w14:paraId="281B37BA" w14:textId="77777777" w:rsidR="00DB0CE1" w:rsidRPr="009467D8" w:rsidRDefault="00DB0CE1" w:rsidP="00DB0CE1">
      <w:pPr>
        <w:spacing w:line="120" w:lineRule="auto"/>
        <w:rPr>
          <w:rFonts w:asciiTheme="minorHAnsi" w:hAnsiTheme="minorHAnsi" w:cstheme="minorHAnsi"/>
          <w:sz w:val="22"/>
          <w:szCs w:val="22"/>
        </w:rPr>
      </w:pPr>
    </w:p>
    <w:p w14:paraId="74CD1D1F" w14:textId="2C95AA53" w:rsidR="00DB0CE1" w:rsidRPr="00A769E1" w:rsidRDefault="779DF83F" w:rsidP="004072B1">
      <w:pPr>
        <w:ind w:left="2880" w:hanging="2880"/>
        <w:rPr>
          <w:rFonts w:asciiTheme="minorHAnsi" w:hAnsiTheme="minorHAnsi" w:cstheme="minorHAnsi"/>
          <w:sz w:val="22"/>
          <w:szCs w:val="22"/>
        </w:rPr>
      </w:pPr>
      <w:r w:rsidRPr="0A2381FE">
        <w:rPr>
          <w:rFonts w:asciiTheme="minorHAnsi" w:hAnsiTheme="minorHAnsi" w:cstheme="minorBidi"/>
          <w:b/>
          <w:bCs/>
          <w:sz w:val="22"/>
          <w:szCs w:val="22"/>
        </w:rPr>
        <w:t>Elected Members:</w:t>
      </w:r>
      <w:r w:rsidR="00DB0CE1">
        <w:tab/>
      </w:r>
      <w:r w:rsidRPr="0A2381FE">
        <w:rPr>
          <w:rFonts w:asciiTheme="minorHAnsi" w:hAnsiTheme="minorHAnsi" w:cstheme="minorBidi"/>
          <w:sz w:val="22"/>
          <w:szCs w:val="22"/>
        </w:rPr>
        <w:t>(In 20</w:t>
      </w:r>
      <w:r w:rsidR="2F73B07C" w:rsidRPr="0A2381FE">
        <w:rPr>
          <w:rFonts w:asciiTheme="minorHAnsi" w:hAnsiTheme="minorHAnsi" w:cstheme="minorBidi"/>
          <w:sz w:val="22"/>
          <w:szCs w:val="22"/>
        </w:rPr>
        <w:t xml:space="preserve">20 </w:t>
      </w:r>
      <w:r w:rsidRPr="0A2381FE">
        <w:rPr>
          <w:rFonts w:asciiTheme="minorHAnsi" w:hAnsiTheme="minorHAnsi" w:cstheme="minorBidi"/>
          <w:sz w:val="22"/>
          <w:szCs w:val="22"/>
        </w:rPr>
        <w:t xml:space="preserve">it was agreed at the APCM that from </w:t>
      </w:r>
      <w:r w:rsidR="7AC5768F" w:rsidRPr="0A2381FE">
        <w:rPr>
          <w:rFonts w:asciiTheme="minorHAnsi" w:hAnsiTheme="minorHAnsi" w:cstheme="minorBidi"/>
          <w:sz w:val="22"/>
          <w:szCs w:val="22"/>
        </w:rPr>
        <w:t xml:space="preserve">October </w:t>
      </w:r>
      <w:r w:rsidRPr="0A2381FE">
        <w:rPr>
          <w:rFonts w:asciiTheme="minorHAnsi" w:hAnsiTheme="minorHAnsi" w:cstheme="minorBidi"/>
          <w:sz w:val="22"/>
          <w:szCs w:val="22"/>
        </w:rPr>
        <w:t>20</w:t>
      </w:r>
      <w:r w:rsidR="1C4AC652" w:rsidRPr="0A2381FE">
        <w:rPr>
          <w:rFonts w:asciiTheme="minorHAnsi" w:hAnsiTheme="minorHAnsi" w:cstheme="minorBidi"/>
          <w:sz w:val="22"/>
          <w:szCs w:val="22"/>
        </w:rPr>
        <w:t>20</w:t>
      </w:r>
      <w:r w:rsidRPr="0A2381FE">
        <w:rPr>
          <w:rFonts w:asciiTheme="minorHAnsi" w:hAnsiTheme="minorHAnsi" w:cstheme="minorBidi"/>
          <w:sz w:val="22"/>
          <w:szCs w:val="22"/>
        </w:rPr>
        <w:t xml:space="preserve"> there should be 1</w:t>
      </w:r>
      <w:r w:rsidR="15E7D2CA" w:rsidRPr="0A2381FE">
        <w:rPr>
          <w:rFonts w:asciiTheme="minorHAnsi" w:hAnsiTheme="minorHAnsi" w:cstheme="minorBidi"/>
          <w:sz w:val="22"/>
          <w:szCs w:val="22"/>
        </w:rPr>
        <w:t>5</w:t>
      </w:r>
      <w:r w:rsidRPr="0A2381FE">
        <w:rPr>
          <w:rFonts w:asciiTheme="minorHAnsi" w:hAnsiTheme="minorHAnsi" w:cstheme="minorBidi"/>
          <w:sz w:val="22"/>
          <w:szCs w:val="22"/>
        </w:rPr>
        <w:t xml:space="preserve"> elected members on the PCC, 4 being elected each year to serve for 3 years.)</w:t>
      </w:r>
    </w:p>
    <w:p w14:paraId="1C5BEDD8" w14:textId="4B11D38D" w:rsidR="00DB0CE1" w:rsidRPr="00A769E1" w:rsidRDefault="009467D8" w:rsidP="00DB0CE1">
      <w:pPr>
        <w:rPr>
          <w:rFonts w:asciiTheme="minorHAnsi" w:hAnsiTheme="minorHAnsi" w:cstheme="minorHAnsi"/>
          <w:sz w:val="22"/>
          <w:szCs w:val="22"/>
        </w:rPr>
      </w:pPr>
      <w:r w:rsidRPr="00A769E1">
        <w:rPr>
          <w:rFonts w:asciiTheme="minorHAnsi" w:hAnsiTheme="minorHAnsi" w:cstheme="minorHAnsi"/>
          <w:sz w:val="22"/>
          <w:szCs w:val="22"/>
        </w:rPr>
        <w:tab/>
      </w:r>
      <w:r w:rsidRPr="00A769E1">
        <w:rPr>
          <w:rFonts w:asciiTheme="minorHAnsi" w:hAnsiTheme="minorHAnsi" w:cstheme="minorHAnsi"/>
          <w:sz w:val="22"/>
          <w:szCs w:val="22"/>
        </w:rPr>
        <w:tab/>
      </w:r>
      <w:r w:rsidRPr="00A769E1">
        <w:rPr>
          <w:rFonts w:asciiTheme="minorHAnsi" w:hAnsiTheme="minorHAnsi" w:cstheme="minorHAnsi"/>
          <w:sz w:val="22"/>
          <w:szCs w:val="22"/>
        </w:rPr>
        <w:tab/>
      </w:r>
      <w:r w:rsidRPr="00A769E1">
        <w:rPr>
          <w:rFonts w:asciiTheme="minorHAnsi" w:hAnsiTheme="minorHAnsi" w:cstheme="minorHAnsi"/>
          <w:sz w:val="22"/>
          <w:szCs w:val="22"/>
        </w:rPr>
        <w:tab/>
      </w:r>
      <w:r w:rsidR="00DB0CE1" w:rsidRPr="00A769E1">
        <w:rPr>
          <w:rFonts w:asciiTheme="minorHAnsi" w:hAnsiTheme="minorHAnsi" w:cstheme="minorHAnsi"/>
          <w:sz w:val="22"/>
          <w:szCs w:val="22"/>
        </w:rPr>
        <w:tab/>
      </w:r>
      <w:r w:rsidR="00DB0CE1" w:rsidRPr="00A769E1">
        <w:rPr>
          <w:rFonts w:asciiTheme="minorHAnsi" w:hAnsiTheme="minorHAnsi" w:cstheme="minorHAnsi"/>
          <w:sz w:val="22"/>
          <w:szCs w:val="22"/>
        </w:rPr>
        <w:tab/>
      </w:r>
      <w:r w:rsidR="00DB0CE1" w:rsidRPr="00A769E1">
        <w:rPr>
          <w:rFonts w:asciiTheme="minorHAnsi" w:hAnsiTheme="minorHAnsi" w:cstheme="minorHAnsi"/>
          <w:sz w:val="22"/>
          <w:szCs w:val="22"/>
        </w:rPr>
        <w:tab/>
      </w:r>
      <w:r w:rsidR="00DB0CE1" w:rsidRPr="00A769E1">
        <w:rPr>
          <w:rFonts w:asciiTheme="minorHAnsi" w:hAnsiTheme="minorHAnsi" w:cstheme="minorHAnsi"/>
          <w:sz w:val="22"/>
          <w:szCs w:val="22"/>
        </w:rPr>
        <w:tab/>
      </w:r>
    </w:p>
    <w:p w14:paraId="65081EB2" w14:textId="1199D089" w:rsidR="002E6E65" w:rsidRPr="00A769E1" w:rsidRDefault="1B0F1DBB" w:rsidP="0A2381FE">
      <w:pPr>
        <w:rPr>
          <w:rFonts w:asciiTheme="minorHAnsi" w:hAnsiTheme="minorHAnsi" w:cstheme="minorBidi"/>
          <w:sz w:val="22"/>
          <w:szCs w:val="22"/>
        </w:rPr>
      </w:pPr>
      <w:r w:rsidRPr="0A2381FE">
        <w:rPr>
          <w:rFonts w:asciiTheme="minorHAnsi" w:hAnsiTheme="minorHAnsi" w:cstheme="minorBidi"/>
          <w:sz w:val="22"/>
          <w:szCs w:val="22"/>
        </w:rPr>
        <w:t>Until ACM 2021</w:t>
      </w:r>
      <w:r w:rsidR="002E6E65">
        <w:tab/>
      </w:r>
      <w:r w:rsidR="002E6E65">
        <w:tab/>
      </w:r>
      <w:r w:rsidR="00977E1D">
        <w:tab/>
      </w:r>
      <w:r w:rsidRPr="0A2381FE">
        <w:rPr>
          <w:rFonts w:asciiTheme="minorHAnsi" w:hAnsiTheme="minorHAnsi" w:cstheme="minorBidi"/>
          <w:sz w:val="22"/>
          <w:szCs w:val="22"/>
        </w:rPr>
        <w:t>Mr Tim Jones (Fabric)</w:t>
      </w:r>
    </w:p>
    <w:p w14:paraId="03F4A927" w14:textId="77777777" w:rsidR="002E6E65" w:rsidRPr="00A769E1" w:rsidRDefault="002E6E65" w:rsidP="002E6E65">
      <w:pPr>
        <w:rPr>
          <w:rFonts w:asciiTheme="minorHAnsi" w:hAnsiTheme="minorHAnsi" w:cstheme="minorHAnsi"/>
          <w:sz w:val="22"/>
          <w:szCs w:val="22"/>
        </w:rPr>
      </w:pPr>
      <w:r w:rsidRPr="00A769E1">
        <w:rPr>
          <w:rFonts w:asciiTheme="minorHAnsi" w:hAnsiTheme="minorHAnsi" w:cstheme="minorHAnsi"/>
          <w:sz w:val="22"/>
          <w:szCs w:val="22"/>
        </w:rPr>
        <w:tab/>
      </w:r>
      <w:r w:rsidRPr="00A769E1">
        <w:rPr>
          <w:rFonts w:asciiTheme="minorHAnsi" w:hAnsiTheme="minorHAnsi" w:cstheme="minorHAnsi"/>
          <w:sz w:val="22"/>
          <w:szCs w:val="22"/>
        </w:rPr>
        <w:tab/>
      </w:r>
      <w:r w:rsidRPr="00A769E1">
        <w:rPr>
          <w:rFonts w:asciiTheme="minorHAnsi" w:hAnsiTheme="minorHAnsi" w:cstheme="minorHAnsi"/>
          <w:sz w:val="22"/>
          <w:szCs w:val="22"/>
        </w:rPr>
        <w:tab/>
      </w:r>
      <w:r w:rsidRPr="00A769E1">
        <w:rPr>
          <w:rFonts w:asciiTheme="minorHAnsi" w:hAnsiTheme="minorHAnsi" w:cstheme="minorHAnsi"/>
          <w:sz w:val="22"/>
          <w:szCs w:val="22"/>
        </w:rPr>
        <w:tab/>
        <w:t>Mr Harry Morten (Head of Finance)</w:t>
      </w:r>
    </w:p>
    <w:p w14:paraId="59E2B0CB" w14:textId="77777777" w:rsidR="00A769E1" w:rsidRPr="00A769E1" w:rsidRDefault="00A769E1" w:rsidP="6F943384">
      <w:pPr>
        <w:rPr>
          <w:rFonts w:asciiTheme="minorHAnsi" w:hAnsiTheme="minorHAnsi" w:cstheme="minorBidi"/>
          <w:sz w:val="22"/>
          <w:szCs w:val="22"/>
        </w:rPr>
      </w:pPr>
      <w:r w:rsidRPr="00A769E1">
        <w:rPr>
          <w:rFonts w:asciiTheme="minorHAnsi" w:hAnsiTheme="minorHAnsi" w:cstheme="minorHAnsi"/>
          <w:sz w:val="22"/>
          <w:szCs w:val="22"/>
        </w:rPr>
        <w:tab/>
      </w:r>
      <w:r w:rsidRPr="00A769E1">
        <w:rPr>
          <w:rFonts w:asciiTheme="minorHAnsi" w:hAnsiTheme="minorHAnsi" w:cstheme="minorHAnsi"/>
          <w:sz w:val="22"/>
          <w:szCs w:val="22"/>
        </w:rPr>
        <w:tab/>
      </w:r>
      <w:r w:rsidRPr="00A769E1">
        <w:rPr>
          <w:rFonts w:asciiTheme="minorHAnsi" w:hAnsiTheme="minorHAnsi" w:cstheme="minorHAnsi"/>
          <w:sz w:val="22"/>
          <w:szCs w:val="22"/>
        </w:rPr>
        <w:tab/>
      </w:r>
      <w:r w:rsidRPr="00A769E1">
        <w:rPr>
          <w:rFonts w:asciiTheme="minorHAnsi" w:hAnsiTheme="minorHAnsi" w:cstheme="minorHAnsi"/>
          <w:sz w:val="22"/>
          <w:szCs w:val="22"/>
        </w:rPr>
        <w:tab/>
      </w:r>
      <w:r w:rsidRPr="6F943384">
        <w:rPr>
          <w:rFonts w:asciiTheme="minorHAnsi" w:hAnsiTheme="minorHAnsi" w:cstheme="minorBidi"/>
          <w:sz w:val="22"/>
          <w:szCs w:val="22"/>
        </w:rPr>
        <w:t>Mr Harry Stolze</w:t>
      </w:r>
    </w:p>
    <w:p w14:paraId="2A48197D" w14:textId="6F4525D7" w:rsidR="261B73CE" w:rsidRDefault="261B73CE" w:rsidP="4FA2ABE5">
      <w:pPr>
        <w:ind w:left="2160" w:firstLine="720"/>
        <w:rPr>
          <w:rFonts w:asciiTheme="minorHAnsi" w:hAnsiTheme="minorHAnsi" w:cstheme="minorBidi"/>
          <w:color w:val="000000" w:themeColor="text1"/>
          <w:sz w:val="22"/>
          <w:szCs w:val="22"/>
        </w:rPr>
      </w:pPr>
    </w:p>
    <w:p w14:paraId="02915484" w14:textId="77777777" w:rsidR="00347DF8" w:rsidRPr="00A769E1" w:rsidRDefault="00347DF8" w:rsidP="002E6E65">
      <w:pPr>
        <w:rPr>
          <w:rFonts w:asciiTheme="minorHAnsi" w:hAnsiTheme="minorHAnsi" w:cstheme="minorHAnsi"/>
          <w:sz w:val="22"/>
          <w:szCs w:val="22"/>
        </w:rPr>
      </w:pPr>
    </w:p>
    <w:p w14:paraId="3E7809B4" w14:textId="54E1D2BD" w:rsidR="00347DF8" w:rsidRPr="00A769E1" w:rsidRDefault="7FCB387E" w:rsidP="0A2381FE">
      <w:pPr>
        <w:rPr>
          <w:rFonts w:asciiTheme="minorHAnsi" w:hAnsiTheme="minorHAnsi" w:cstheme="minorBidi"/>
          <w:sz w:val="22"/>
          <w:szCs w:val="22"/>
        </w:rPr>
      </w:pPr>
      <w:r w:rsidRPr="0A2381FE">
        <w:rPr>
          <w:rFonts w:asciiTheme="minorHAnsi" w:hAnsiTheme="minorHAnsi" w:cstheme="minorBidi"/>
          <w:sz w:val="22"/>
          <w:szCs w:val="22"/>
        </w:rPr>
        <w:t>Until ACM 2022</w:t>
      </w:r>
      <w:r w:rsidR="00347DF8">
        <w:tab/>
      </w:r>
      <w:r w:rsidR="00347DF8">
        <w:tab/>
      </w:r>
      <w:r w:rsidR="00977E1D">
        <w:tab/>
      </w:r>
      <w:r w:rsidRPr="0A2381FE">
        <w:rPr>
          <w:rFonts w:asciiTheme="minorHAnsi" w:hAnsiTheme="minorHAnsi" w:cstheme="minorBidi"/>
          <w:sz w:val="22"/>
          <w:szCs w:val="22"/>
        </w:rPr>
        <w:t>Mr Robert O’Connell</w:t>
      </w:r>
    </w:p>
    <w:p w14:paraId="4D552CE0" w14:textId="77777777" w:rsidR="00347DF8" w:rsidRPr="00A769E1" w:rsidRDefault="00347DF8" w:rsidP="0A2381FE">
      <w:pPr>
        <w:rPr>
          <w:rFonts w:asciiTheme="minorHAnsi" w:hAnsiTheme="minorHAnsi" w:cstheme="minorBidi"/>
          <w:sz w:val="22"/>
          <w:szCs w:val="22"/>
        </w:rPr>
      </w:pPr>
      <w:r w:rsidRPr="00A769E1">
        <w:rPr>
          <w:rFonts w:asciiTheme="minorHAnsi" w:hAnsiTheme="minorHAnsi" w:cstheme="minorHAnsi"/>
          <w:sz w:val="22"/>
          <w:szCs w:val="22"/>
        </w:rPr>
        <w:tab/>
      </w:r>
      <w:r w:rsidRPr="00A769E1">
        <w:rPr>
          <w:rFonts w:asciiTheme="minorHAnsi" w:hAnsiTheme="minorHAnsi" w:cstheme="minorHAnsi"/>
          <w:sz w:val="22"/>
          <w:szCs w:val="22"/>
        </w:rPr>
        <w:tab/>
      </w:r>
      <w:r w:rsidRPr="00A769E1">
        <w:rPr>
          <w:rFonts w:asciiTheme="minorHAnsi" w:hAnsiTheme="minorHAnsi" w:cstheme="minorHAnsi"/>
          <w:sz w:val="22"/>
          <w:szCs w:val="22"/>
        </w:rPr>
        <w:tab/>
      </w:r>
      <w:r w:rsidRPr="00A769E1">
        <w:rPr>
          <w:rFonts w:asciiTheme="minorHAnsi" w:hAnsiTheme="minorHAnsi" w:cstheme="minorHAnsi"/>
          <w:sz w:val="22"/>
          <w:szCs w:val="22"/>
        </w:rPr>
        <w:tab/>
      </w:r>
      <w:r w:rsidR="7FCB387E" w:rsidRPr="0A2381FE">
        <w:rPr>
          <w:rFonts w:asciiTheme="minorHAnsi" w:hAnsiTheme="minorHAnsi" w:cstheme="minorBidi"/>
          <w:sz w:val="22"/>
          <w:szCs w:val="22"/>
        </w:rPr>
        <w:t>Mrs Lorna Piper</w:t>
      </w:r>
    </w:p>
    <w:p w14:paraId="5325C263" w14:textId="0AB8DCBC" w:rsidR="6F943384" w:rsidRDefault="00214485" w:rsidP="004072B1">
      <w:pPr>
        <w:rPr>
          <w:rFonts w:asciiTheme="minorHAnsi" w:hAnsiTheme="minorHAnsi" w:cstheme="minorBidi"/>
          <w:color w:val="000000" w:themeColor="text1"/>
          <w:sz w:val="22"/>
          <w:szCs w:val="22"/>
        </w:rPr>
      </w:pPr>
      <w:r>
        <w:rPr>
          <w:rFonts w:asciiTheme="minorHAnsi" w:hAnsiTheme="minorHAnsi" w:cstheme="minorBidi"/>
          <w:sz w:val="22"/>
          <w:szCs w:val="22"/>
        </w:rPr>
        <w:t xml:space="preserve">                                                         </w:t>
      </w:r>
      <w:r w:rsidR="20748039" w:rsidRPr="6F943384">
        <w:rPr>
          <w:rFonts w:asciiTheme="minorHAnsi" w:hAnsiTheme="minorHAnsi" w:cstheme="minorBidi"/>
          <w:sz w:val="22"/>
          <w:szCs w:val="22"/>
        </w:rPr>
        <w:t>Mr Andrew Miscampbell</w:t>
      </w:r>
    </w:p>
    <w:p w14:paraId="05E84C4E" w14:textId="18748E75" w:rsidR="69D520A2" w:rsidRDefault="715FA76E" w:rsidP="004072B1">
      <w:pPr>
        <w:rPr>
          <w:rFonts w:asciiTheme="minorHAnsi" w:hAnsiTheme="minorHAnsi" w:cstheme="minorBidi"/>
          <w:color w:val="000000" w:themeColor="text1"/>
          <w:sz w:val="22"/>
          <w:szCs w:val="22"/>
        </w:rPr>
      </w:pPr>
      <w:r w:rsidRPr="4FA2ABE5">
        <w:rPr>
          <w:rFonts w:asciiTheme="minorHAnsi" w:hAnsiTheme="minorHAnsi" w:cstheme="minorBidi"/>
          <w:color w:val="000000" w:themeColor="text1"/>
          <w:sz w:val="22"/>
          <w:szCs w:val="22"/>
        </w:rPr>
        <w:t>Until ACM 2023</w:t>
      </w:r>
      <w:r w:rsidR="69D520A2">
        <w:tab/>
      </w:r>
      <w:r w:rsidR="69D520A2">
        <w:tab/>
      </w:r>
      <w:r w:rsidR="69D520A2">
        <w:tab/>
      </w:r>
      <w:r w:rsidR="3F681D6C" w:rsidRPr="4FA2ABE5">
        <w:rPr>
          <w:rFonts w:asciiTheme="minorHAnsi" w:hAnsiTheme="minorHAnsi" w:cstheme="minorBidi"/>
          <w:sz w:val="22"/>
          <w:szCs w:val="22"/>
        </w:rPr>
        <w:t>Mrs Vicky Hughes (HR Lead)</w:t>
      </w:r>
    </w:p>
    <w:p w14:paraId="2BE0273A" w14:textId="27EAE382" w:rsidR="69D520A2" w:rsidRDefault="3F681D6C" w:rsidP="0029369B">
      <w:pPr>
        <w:rPr>
          <w:rFonts w:asciiTheme="minorHAnsi" w:hAnsiTheme="minorHAnsi" w:cstheme="minorBidi"/>
          <w:color w:val="000000" w:themeColor="text1"/>
          <w:sz w:val="22"/>
          <w:szCs w:val="22"/>
        </w:rPr>
      </w:pPr>
      <w:r w:rsidRPr="4C0E6247">
        <w:rPr>
          <w:rFonts w:asciiTheme="minorHAnsi" w:hAnsiTheme="minorHAnsi" w:cstheme="minorBidi"/>
          <w:sz w:val="22"/>
          <w:szCs w:val="22"/>
        </w:rPr>
        <w:t xml:space="preserve"> </w:t>
      </w:r>
      <w:r w:rsidR="715FA76E" w:rsidRPr="518C8C52">
        <w:rPr>
          <w:rFonts w:asciiTheme="minorHAnsi" w:hAnsiTheme="minorHAnsi" w:cstheme="minorBidi"/>
          <w:color w:val="000000" w:themeColor="text1"/>
          <w:sz w:val="22"/>
          <w:szCs w:val="22"/>
        </w:rPr>
        <w:t>Mr David Squibb</w:t>
      </w:r>
    </w:p>
    <w:p w14:paraId="792ADAF7" w14:textId="6D69FDDB" w:rsidR="52E6551B" w:rsidRDefault="52E6551B" w:rsidP="4C0E6247">
      <w:pPr>
        <w:rPr>
          <w:rFonts w:asciiTheme="minorHAnsi" w:hAnsiTheme="minorHAnsi" w:cstheme="minorBidi"/>
          <w:color w:val="000000" w:themeColor="text1"/>
          <w:sz w:val="22"/>
          <w:szCs w:val="22"/>
        </w:rPr>
      </w:pPr>
      <w:r>
        <w:tab/>
      </w:r>
      <w:r>
        <w:tab/>
      </w:r>
      <w:r>
        <w:tab/>
      </w:r>
      <w:r>
        <w:tab/>
      </w:r>
      <w:r w:rsidR="583DC9EB" w:rsidRPr="0C923755">
        <w:rPr>
          <w:rFonts w:asciiTheme="minorHAnsi" w:hAnsiTheme="minorHAnsi" w:cstheme="minorBidi"/>
          <w:color w:val="000000" w:themeColor="text1"/>
          <w:sz w:val="22"/>
          <w:szCs w:val="22"/>
        </w:rPr>
        <w:t>Mr J Grinyer</w:t>
      </w:r>
      <w:r w:rsidR="58DBAA3F" w:rsidRPr="0C923755">
        <w:rPr>
          <w:rFonts w:asciiTheme="minorHAnsi" w:hAnsiTheme="minorHAnsi" w:cstheme="minorBidi"/>
          <w:color w:val="000000" w:themeColor="text1"/>
          <w:sz w:val="22"/>
          <w:szCs w:val="22"/>
        </w:rPr>
        <w:t xml:space="preserve"> </w:t>
      </w:r>
    </w:p>
    <w:p w14:paraId="72DBED85" w14:textId="276EAAE3" w:rsidR="384A7EB6" w:rsidRDefault="52F03AA3" w:rsidP="0029369B">
      <w:pPr>
        <w:ind w:left="2160" w:firstLine="720"/>
        <w:rPr>
          <w:rFonts w:asciiTheme="minorHAnsi" w:hAnsiTheme="minorHAnsi" w:cstheme="minorBidi"/>
          <w:color w:val="000000" w:themeColor="text1"/>
          <w:sz w:val="22"/>
          <w:szCs w:val="22"/>
        </w:rPr>
      </w:pPr>
      <w:r w:rsidRPr="518C8C52">
        <w:rPr>
          <w:rFonts w:asciiTheme="minorHAnsi" w:hAnsiTheme="minorHAnsi" w:cstheme="minorBidi"/>
          <w:color w:val="000000" w:themeColor="text1"/>
          <w:sz w:val="22"/>
          <w:szCs w:val="22"/>
        </w:rPr>
        <w:t>Ms Pam Fox</w:t>
      </w:r>
    </w:p>
    <w:p w14:paraId="311DD332" w14:textId="2BA62ECD" w:rsidR="05FBE57A" w:rsidRDefault="05FBE57A" w:rsidP="6F943384">
      <w:pPr>
        <w:rPr>
          <w:rFonts w:asciiTheme="minorHAnsi" w:hAnsiTheme="minorHAnsi" w:cstheme="minorBidi"/>
          <w:color w:val="000000" w:themeColor="text1"/>
          <w:sz w:val="22"/>
          <w:szCs w:val="22"/>
        </w:rPr>
      </w:pPr>
      <w:r>
        <w:tab/>
      </w:r>
      <w:r>
        <w:tab/>
      </w:r>
      <w:r>
        <w:tab/>
      </w:r>
      <w:r>
        <w:tab/>
      </w:r>
      <w:r w:rsidR="68874D76" w:rsidRPr="518C8C52">
        <w:rPr>
          <w:rFonts w:asciiTheme="minorHAnsi" w:hAnsiTheme="minorHAnsi" w:cstheme="minorBidi"/>
          <w:color w:val="000000" w:themeColor="text1"/>
          <w:sz w:val="22"/>
          <w:szCs w:val="22"/>
        </w:rPr>
        <w:t>Mr Brian Roskell</w:t>
      </w:r>
    </w:p>
    <w:p w14:paraId="7D2D3ED9" w14:textId="6D984D88" w:rsidR="0D573C4F" w:rsidRDefault="0D573C4F" w:rsidP="4FA2ABE5">
      <w:pPr>
        <w:rPr>
          <w:rFonts w:asciiTheme="minorHAnsi" w:hAnsiTheme="minorHAnsi" w:cstheme="minorBidi"/>
          <w:color w:val="000000" w:themeColor="text1"/>
          <w:sz w:val="22"/>
          <w:szCs w:val="22"/>
        </w:rPr>
      </w:pPr>
      <w:r>
        <w:tab/>
      </w:r>
      <w:r>
        <w:tab/>
      </w:r>
      <w:r>
        <w:tab/>
      </w:r>
      <w:r>
        <w:tab/>
      </w:r>
      <w:r w:rsidRPr="4FA2ABE5">
        <w:rPr>
          <w:rFonts w:asciiTheme="minorHAnsi" w:hAnsiTheme="minorHAnsi" w:cstheme="minorBidi"/>
          <w:color w:val="000000" w:themeColor="text1"/>
          <w:sz w:val="22"/>
          <w:szCs w:val="22"/>
        </w:rPr>
        <w:t>Mr Mike Roskell</w:t>
      </w:r>
    </w:p>
    <w:p w14:paraId="32634B47" w14:textId="46D31D6D" w:rsidR="4FA2ABE5" w:rsidRDefault="4FA2ABE5" w:rsidP="4FA2ABE5">
      <w:pPr>
        <w:rPr>
          <w:rFonts w:asciiTheme="minorHAnsi" w:hAnsiTheme="minorHAnsi" w:cstheme="minorBidi"/>
          <w:color w:val="000000" w:themeColor="text1"/>
          <w:sz w:val="22"/>
          <w:szCs w:val="22"/>
        </w:rPr>
      </w:pPr>
      <w:r>
        <w:tab/>
      </w:r>
      <w:r>
        <w:tab/>
      </w:r>
      <w:r>
        <w:tab/>
      </w:r>
      <w:r>
        <w:tab/>
      </w:r>
      <w:r w:rsidR="16F44A1A" w:rsidRPr="0C923755">
        <w:rPr>
          <w:rFonts w:asciiTheme="minorHAnsi" w:hAnsiTheme="minorHAnsi" w:cstheme="minorBidi"/>
          <w:color w:val="000000" w:themeColor="text1"/>
          <w:sz w:val="22"/>
          <w:szCs w:val="22"/>
        </w:rPr>
        <w:t>Mrs H Grimditch</w:t>
      </w:r>
      <w:r w:rsidR="5A25248D" w:rsidRPr="0C923755">
        <w:rPr>
          <w:rFonts w:asciiTheme="minorHAnsi" w:hAnsiTheme="minorHAnsi" w:cstheme="minorBidi"/>
          <w:color w:val="000000" w:themeColor="text1"/>
          <w:sz w:val="22"/>
          <w:szCs w:val="22"/>
        </w:rPr>
        <w:t xml:space="preserve"> (PCC Sec)</w:t>
      </w:r>
    </w:p>
    <w:p w14:paraId="094120DA" w14:textId="633F84E1" w:rsidR="0A2381FE" w:rsidRDefault="16D300B0" w:rsidP="0A2381FE">
      <w:pPr>
        <w:rPr>
          <w:rFonts w:asciiTheme="minorHAnsi" w:hAnsiTheme="minorHAnsi" w:cstheme="minorBidi"/>
          <w:color w:val="000000" w:themeColor="text1"/>
          <w:sz w:val="22"/>
          <w:szCs w:val="22"/>
        </w:rPr>
      </w:pPr>
      <w:r>
        <w:tab/>
      </w:r>
      <w:r>
        <w:tab/>
      </w:r>
      <w:r>
        <w:tab/>
      </w:r>
      <w:r>
        <w:tab/>
      </w:r>
    </w:p>
    <w:p w14:paraId="68F2D059" w14:textId="77777777" w:rsidR="003C5BFB" w:rsidRDefault="00DB0CE1" w:rsidP="003C5BFB">
      <w:pPr>
        <w:rPr>
          <w:rFonts w:asciiTheme="minorHAnsi" w:hAnsiTheme="minorHAnsi" w:cstheme="minorHAnsi"/>
          <w:sz w:val="22"/>
          <w:szCs w:val="22"/>
        </w:rPr>
      </w:pPr>
      <w:r w:rsidRPr="00A769E1">
        <w:rPr>
          <w:rFonts w:asciiTheme="minorHAnsi" w:hAnsiTheme="minorHAnsi" w:cstheme="minorHAnsi"/>
          <w:sz w:val="22"/>
          <w:szCs w:val="22"/>
        </w:rPr>
        <w:t>The PCC also has the responsibility for the care and maintenance of the Parish Church (SS Peter &amp; Paul), the lavatory block on Church Hill, 5 Chandos Close (the Curate’s house) and The Centre in Verney Close.</w:t>
      </w:r>
    </w:p>
    <w:p w14:paraId="6ABAC918" w14:textId="77777777" w:rsidR="007B7B7D" w:rsidRDefault="007B7B7D" w:rsidP="0A2381FE">
      <w:pPr>
        <w:shd w:val="clear" w:color="auto" w:fill="FFFFFF" w:themeFill="background1"/>
        <w:rPr>
          <w:rFonts w:asciiTheme="minorHAnsi" w:hAnsiTheme="minorHAnsi" w:cstheme="minorBidi"/>
          <w:b/>
          <w:bCs/>
          <w:sz w:val="22"/>
          <w:szCs w:val="22"/>
        </w:rPr>
      </w:pPr>
    </w:p>
    <w:p w14:paraId="11098E33" w14:textId="43BCA341" w:rsidR="00DB0CE1" w:rsidRDefault="779DF83F" w:rsidP="0A2381FE">
      <w:pPr>
        <w:shd w:val="clear" w:color="auto" w:fill="FFFFFF" w:themeFill="background1"/>
        <w:rPr>
          <w:rFonts w:asciiTheme="minorHAnsi" w:hAnsiTheme="minorHAnsi" w:cstheme="minorBidi"/>
          <w:b/>
          <w:bCs/>
          <w:sz w:val="22"/>
          <w:szCs w:val="22"/>
        </w:rPr>
      </w:pPr>
      <w:r w:rsidRPr="0A2381FE">
        <w:rPr>
          <w:rFonts w:asciiTheme="minorHAnsi" w:hAnsiTheme="minorHAnsi" w:cstheme="minorBidi"/>
          <w:b/>
          <w:bCs/>
          <w:sz w:val="22"/>
          <w:szCs w:val="22"/>
        </w:rPr>
        <w:t>Review of the PCC discussions in 20</w:t>
      </w:r>
      <w:r w:rsidR="56799B2D" w:rsidRPr="0A2381FE">
        <w:rPr>
          <w:rFonts w:asciiTheme="minorHAnsi" w:hAnsiTheme="minorHAnsi" w:cstheme="minorBidi"/>
          <w:b/>
          <w:bCs/>
          <w:sz w:val="22"/>
          <w:szCs w:val="22"/>
        </w:rPr>
        <w:t>20</w:t>
      </w:r>
      <w:r w:rsidR="15BDC8CB" w:rsidRPr="0A2381FE">
        <w:rPr>
          <w:rFonts w:asciiTheme="minorHAnsi" w:hAnsiTheme="minorHAnsi" w:cstheme="minorBidi"/>
          <w:b/>
          <w:bCs/>
          <w:sz w:val="22"/>
          <w:szCs w:val="22"/>
        </w:rPr>
        <w:t xml:space="preserve"> </w:t>
      </w:r>
    </w:p>
    <w:p w14:paraId="51889A1E" w14:textId="77777777" w:rsidR="007B7B7D" w:rsidRPr="00111545" w:rsidRDefault="007B7B7D" w:rsidP="0A2381FE">
      <w:pPr>
        <w:shd w:val="clear" w:color="auto" w:fill="FFFFFF" w:themeFill="background1"/>
        <w:rPr>
          <w:rFonts w:asciiTheme="minorHAnsi" w:hAnsiTheme="minorHAnsi" w:cstheme="minorBidi"/>
          <w:sz w:val="22"/>
          <w:szCs w:val="22"/>
        </w:rPr>
      </w:pPr>
    </w:p>
    <w:p w14:paraId="5AB6EBAC" w14:textId="4FB82CEE" w:rsidR="00DB0CE1" w:rsidRDefault="779DF83F" w:rsidP="6F943384">
      <w:pPr>
        <w:jc w:val="both"/>
        <w:rPr>
          <w:rFonts w:asciiTheme="minorHAnsi" w:hAnsiTheme="minorHAnsi" w:cstheme="minorBidi"/>
          <w:sz w:val="22"/>
          <w:szCs w:val="22"/>
        </w:rPr>
      </w:pPr>
      <w:r w:rsidRPr="6F943384">
        <w:rPr>
          <w:rFonts w:asciiTheme="minorHAnsi" w:hAnsiTheme="minorHAnsi" w:cstheme="minorBidi"/>
          <w:sz w:val="22"/>
          <w:szCs w:val="22"/>
        </w:rPr>
        <w:t xml:space="preserve">During the </w:t>
      </w:r>
      <w:proofErr w:type="gramStart"/>
      <w:r w:rsidRPr="6F943384">
        <w:rPr>
          <w:rFonts w:asciiTheme="minorHAnsi" w:hAnsiTheme="minorHAnsi" w:cstheme="minorBidi"/>
          <w:sz w:val="22"/>
          <w:szCs w:val="22"/>
        </w:rPr>
        <w:t>year</w:t>
      </w:r>
      <w:proofErr w:type="gramEnd"/>
      <w:r w:rsidRPr="6F943384">
        <w:rPr>
          <w:rFonts w:asciiTheme="minorHAnsi" w:hAnsiTheme="minorHAnsi" w:cstheme="minorBidi"/>
          <w:sz w:val="22"/>
          <w:szCs w:val="22"/>
        </w:rPr>
        <w:t xml:space="preserve"> the PCC met for </w:t>
      </w:r>
      <w:r w:rsidR="4AFFEE11" w:rsidRPr="6F943384">
        <w:rPr>
          <w:rFonts w:asciiTheme="minorHAnsi" w:hAnsiTheme="minorHAnsi" w:cstheme="minorBidi"/>
          <w:sz w:val="22"/>
          <w:szCs w:val="22"/>
        </w:rPr>
        <w:t>4</w:t>
      </w:r>
      <w:r w:rsidRPr="6F943384">
        <w:rPr>
          <w:rFonts w:asciiTheme="minorHAnsi" w:hAnsiTheme="minorHAnsi" w:cstheme="minorBidi"/>
          <w:sz w:val="22"/>
          <w:szCs w:val="22"/>
        </w:rPr>
        <w:t xml:space="preserve"> scheduled meetings and had an average attendance of </w:t>
      </w:r>
      <w:r w:rsidR="215F9D02" w:rsidRPr="14B720E3">
        <w:rPr>
          <w:rFonts w:asciiTheme="minorHAnsi" w:hAnsiTheme="minorHAnsi" w:cstheme="minorBidi"/>
          <w:sz w:val="22"/>
          <w:szCs w:val="22"/>
        </w:rPr>
        <w:t>8</w:t>
      </w:r>
      <w:r w:rsidR="50C4FC7F" w:rsidRPr="14B720E3">
        <w:rPr>
          <w:rFonts w:asciiTheme="minorHAnsi" w:hAnsiTheme="minorHAnsi" w:cstheme="minorBidi"/>
          <w:sz w:val="22"/>
          <w:szCs w:val="22"/>
        </w:rPr>
        <w:t>4</w:t>
      </w:r>
      <w:r w:rsidR="215F9D02" w:rsidRPr="14B720E3">
        <w:rPr>
          <w:rFonts w:asciiTheme="minorHAnsi" w:hAnsiTheme="minorHAnsi" w:cstheme="minorBidi"/>
          <w:sz w:val="22"/>
          <w:szCs w:val="22"/>
        </w:rPr>
        <w:t>%</w:t>
      </w:r>
      <w:r w:rsidR="5662907A" w:rsidRPr="14B720E3">
        <w:rPr>
          <w:rFonts w:asciiTheme="minorHAnsi" w:hAnsiTheme="minorHAnsi" w:cstheme="minorBidi"/>
          <w:sz w:val="22"/>
          <w:szCs w:val="22"/>
        </w:rPr>
        <w:t>,</w:t>
      </w:r>
      <w:r w:rsidR="273D455A" w:rsidRPr="6F943384">
        <w:rPr>
          <w:rFonts w:asciiTheme="minorHAnsi" w:hAnsiTheme="minorHAnsi" w:cstheme="minorBidi"/>
          <w:sz w:val="22"/>
          <w:szCs w:val="22"/>
        </w:rPr>
        <w:t xml:space="preserve"> </w:t>
      </w:r>
      <w:r w:rsidR="70DB6669" w:rsidRPr="6F943384">
        <w:rPr>
          <w:rFonts w:asciiTheme="minorHAnsi" w:hAnsiTheme="minorHAnsi" w:cstheme="minorBidi"/>
          <w:sz w:val="22"/>
          <w:szCs w:val="22"/>
        </w:rPr>
        <w:t xml:space="preserve">thanks in part to meetings on </w:t>
      </w:r>
      <w:r w:rsidR="009F6A7A">
        <w:rPr>
          <w:rFonts w:asciiTheme="minorHAnsi" w:hAnsiTheme="minorHAnsi" w:cstheme="minorBidi"/>
          <w:sz w:val="22"/>
          <w:szCs w:val="22"/>
        </w:rPr>
        <w:t>Z</w:t>
      </w:r>
      <w:r w:rsidR="70DB6669" w:rsidRPr="6F943384">
        <w:rPr>
          <w:rFonts w:asciiTheme="minorHAnsi" w:hAnsiTheme="minorHAnsi" w:cstheme="minorBidi"/>
          <w:sz w:val="22"/>
          <w:szCs w:val="22"/>
        </w:rPr>
        <w:t xml:space="preserve">oom. </w:t>
      </w:r>
      <w:r w:rsidRPr="6F943384">
        <w:rPr>
          <w:rFonts w:asciiTheme="minorHAnsi" w:hAnsiTheme="minorHAnsi" w:cstheme="minorBidi"/>
          <w:sz w:val="22"/>
          <w:szCs w:val="22"/>
        </w:rPr>
        <w:t>Main items discussed were:</w:t>
      </w:r>
    </w:p>
    <w:p w14:paraId="7FBB2ADC" w14:textId="54E071A8" w:rsidR="00675A30" w:rsidRPr="00A769E1" w:rsidRDefault="00675A30" w:rsidP="6F943384">
      <w:pPr>
        <w:jc w:val="both"/>
        <w:rPr>
          <w:rFonts w:asciiTheme="minorHAnsi" w:hAnsiTheme="minorHAnsi" w:cstheme="minorBid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69"/>
      </w:tblGrid>
      <w:tr w:rsidR="003C5BFB" w:rsidRPr="002E6E65" w14:paraId="7692FC01" w14:textId="77777777" w:rsidTr="009F6A7A">
        <w:trPr>
          <w:trHeight w:val="1582"/>
          <w:jc w:val="center"/>
        </w:trPr>
        <w:tc>
          <w:tcPr>
            <w:tcW w:w="4395" w:type="dxa"/>
          </w:tcPr>
          <w:p w14:paraId="31736D6B" w14:textId="77777777" w:rsidR="00111545" w:rsidRPr="002B5445" w:rsidRDefault="00111545" w:rsidP="00111545">
            <w:pPr>
              <w:pStyle w:val="ListParagraph"/>
              <w:numPr>
                <w:ilvl w:val="0"/>
                <w:numId w:val="6"/>
              </w:numPr>
              <w:spacing w:line="259" w:lineRule="auto"/>
              <w:rPr>
                <w:rFonts w:asciiTheme="minorHAnsi" w:hAnsiTheme="minorHAnsi" w:cstheme="minorHAnsi"/>
                <w:sz w:val="22"/>
                <w:szCs w:val="22"/>
              </w:rPr>
            </w:pPr>
            <w:r w:rsidRPr="002B5445">
              <w:rPr>
                <w:rFonts w:asciiTheme="minorHAnsi" w:hAnsiTheme="minorHAnsi" w:cstheme="minorHAnsi"/>
                <w:sz w:val="22"/>
                <w:szCs w:val="22"/>
              </w:rPr>
              <w:t>Future direction of Discipleship, Alpha and Connect Groups</w:t>
            </w:r>
          </w:p>
          <w:p w14:paraId="5EA03210" w14:textId="77777777" w:rsidR="003C5BFB" w:rsidRPr="002B5445" w:rsidRDefault="00111545" w:rsidP="003C5BFB">
            <w:pPr>
              <w:pStyle w:val="ListParagraph"/>
              <w:numPr>
                <w:ilvl w:val="0"/>
                <w:numId w:val="6"/>
              </w:numPr>
              <w:spacing w:line="259" w:lineRule="auto"/>
              <w:rPr>
                <w:rFonts w:asciiTheme="minorHAnsi" w:hAnsiTheme="minorHAnsi" w:cstheme="minorHAnsi"/>
                <w:sz w:val="22"/>
                <w:szCs w:val="22"/>
              </w:rPr>
            </w:pPr>
            <w:r>
              <w:rPr>
                <w:rFonts w:asciiTheme="minorHAnsi" w:hAnsiTheme="minorHAnsi" w:cstheme="minorHAnsi"/>
                <w:sz w:val="22"/>
                <w:szCs w:val="22"/>
              </w:rPr>
              <w:t xml:space="preserve">The </w:t>
            </w:r>
            <w:r w:rsidR="005752ED" w:rsidRPr="002B5445">
              <w:rPr>
                <w:rFonts w:asciiTheme="minorHAnsi" w:hAnsiTheme="minorHAnsi" w:cstheme="minorHAnsi"/>
                <w:sz w:val="22"/>
                <w:szCs w:val="22"/>
              </w:rPr>
              <w:t>Service Pattern</w:t>
            </w:r>
          </w:p>
          <w:p w14:paraId="6B4C136D" w14:textId="77777777" w:rsidR="003C5BFB" w:rsidRPr="002B5445" w:rsidRDefault="4215086C" w:rsidP="0BB258CA">
            <w:pPr>
              <w:pStyle w:val="ListParagraph"/>
              <w:numPr>
                <w:ilvl w:val="0"/>
                <w:numId w:val="6"/>
              </w:numPr>
              <w:spacing w:line="259" w:lineRule="auto"/>
              <w:rPr>
                <w:rFonts w:asciiTheme="minorHAnsi" w:hAnsiTheme="minorHAnsi" w:cstheme="minorBidi"/>
                <w:sz w:val="22"/>
                <w:szCs w:val="22"/>
              </w:rPr>
            </w:pPr>
            <w:r w:rsidRPr="0BB258CA">
              <w:rPr>
                <w:rFonts w:asciiTheme="minorHAnsi" w:hAnsiTheme="minorHAnsi" w:cstheme="minorBidi"/>
                <w:sz w:val="22"/>
                <w:szCs w:val="22"/>
              </w:rPr>
              <w:t>Fire Risk Assessment, Emergency Fire Policy &amp; Action Plan</w:t>
            </w:r>
          </w:p>
          <w:p w14:paraId="33033A7A" w14:textId="19D3FE30" w:rsidR="6D42532F" w:rsidRDefault="6D42532F" w:rsidP="0BB258CA">
            <w:pPr>
              <w:pStyle w:val="ListParagraph"/>
              <w:numPr>
                <w:ilvl w:val="0"/>
                <w:numId w:val="6"/>
              </w:numPr>
              <w:spacing w:line="259" w:lineRule="auto"/>
              <w:rPr>
                <w:sz w:val="22"/>
                <w:szCs w:val="22"/>
              </w:rPr>
            </w:pPr>
            <w:r w:rsidRPr="0BB258CA">
              <w:rPr>
                <w:rFonts w:asciiTheme="minorHAnsi" w:hAnsiTheme="minorHAnsi" w:cstheme="minorBidi"/>
                <w:color w:val="000000" w:themeColor="text1"/>
                <w:sz w:val="22"/>
                <w:szCs w:val="22"/>
              </w:rPr>
              <w:t>Covid policies</w:t>
            </w:r>
          </w:p>
          <w:p w14:paraId="3ECAF54F" w14:textId="615D7D24" w:rsidR="6D42532F" w:rsidRDefault="6D42532F" w:rsidP="0BB258CA">
            <w:pPr>
              <w:pStyle w:val="ListParagraph"/>
              <w:numPr>
                <w:ilvl w:val="0"/>
                <w:numId w:val="6"/>
              </w:numPr>
              <w:spacing w:line="259" w:lineRule="auto"/>
              <w:rPr>
                <w:sz w:val="22"/>
                <w:szCs w:val="22"/>
              </w:rPr>
            </w:pPr>
            <w:r w:rsidRPr="0BB258CA">
              <w:rPr>
                <w:rFonts w:asciiTheme="minorHAnsi" w:hAnsiTheme="minorHAnsi" w:cstheme="minorBidi"/>
                <w:color w:val="000000" w:themeColor="text1"/>
                <w:sz w:val="22"/>
                <w:szCs w:val="22"/>
              </w:rPr>
              <w:t>Staffing</w:t>
            </w:r>
          </w:p>
          <w:p w14:paraId="0F9CBA65" w14:textId="3C680113" w:rsidR="6D42532F" w:rsidRDefault="6D42532F" w:rsidP="0BB258CA">
            <w:pPr>
              <w:pStyle w:val="ListParagraph"/>
              <w:numPr>
                <w:ilvl w:val="0"/>
                <w:numId w:val="6"/>
              </w:numPr>
              <w:spacing w:line="259" w:lineRule="auto"/>
              <w:rPr>
                <w:sz w:val="22"/>
                <w:szCs w:val="22"/>
              </w:rPr>
            </w:pPr>
            <w:r w:rsidRPr="0BB258CA">
              <w:rPr>
                <w:rFonts w:asciiTheme="minorHAnsi" w:hAnsiTheme="minorHAnsi" w:cstheme="minorBidi"/>
                <w:color w:val="000000" w:themeColor="text1"/>
                <w:sz w:val="22"/>
                <w:szCs w:val="22"/>
              </w:rPr>
              <w:t>Church holid</w:t>
            </w:r>
            <w:r w:rsidR="59A9FE5C" w:rsidRPr="0BB258CA">
              <w:rPr>
                <w:rFonts w:asciiTheme="minorHAnsi" w:hAnsiTheme="minorHAnsi" w:cstheme="minorBidi"/>
                <w:color w:val="000000" w:themeColor="text1"/>
                <w:sz w:val="22"/>
                <w:szCs w:val="22"/>
              </w:rPr>
              <w:t>ay weekend away</w:t>
            </w:r>
          </w:p>
          <w:p w14:paraId="723651CB" w14:textId="4F1A5F88" w:rsidR="5AB6BACE" w:rsidRDefault="5AB6BACE" w:rsidP="0BB258CA">
            <w:pPr>
              <w:pStyle w:val="ListParagraph"/>
              <w:numPr>
                <w:ilvl w:val="0"/>
                <w:numId w:val="6"/>
              </w:numPr>
              <w:spacing w:line="259" w:lineRule="auto"/>
              <w:rPr>
                <w:sz w:val="22"/>
                <w:szCs w:val="22"/>
              </w:rPr>
            </w:pPr>
            <w:r w:rsidRPr="0BB258CA">
              <w:rPr>
                <w:rFonts w:asciiTheme="minorHAnsi" w:hAnsiTheme="minorHAnsi" w:cstheme="minorBidi"/>
                <w:color w:val="000000" w:themeColor="text1"/>
                <w:sz w:val="22"/>
                <w:szCs w:val="22"/>
              </w:rPr>
              <w:t>Safeguarding</w:t>
            </w:r>
          </w:p>
          <w:p w14:paraId="70530960" w14:textId="3237842E" w:rsidR="5AB6BACE" w:rsidRDefault="5AB6BACE" w:rsidP="0BB258CA">
            <w:pPr>
              <w:pStyle w:val="ListParagraph"/>
              <w:numPr>
                <w:ilvl w:val="0"/>
                <w:numId w:val="6"/>
              </w:numPr>
              <w:spacing w:line="259" w:lineRule="auto"/>
              <w:rPr>
                <w:sz w:val="22"/>
                <w:szCs w:val="22"/>
              </w:rPr>
            </w:pPr>
            <w:r w:rsidRPr="0BB258CA">
              <w:rPr>
                <w:rFonts w:asciiTheme="minorHAnsi" w:hAnsiTheme="minorHAnsi" w:cstheme="minorBidi"/>
                <w:color w:val="000000" w:themeColor="text1"/>
                <w:sz w:val="22"/>
                <w:szCs w:val="22"/>
              </w:rPr>
              <w:t>Holiday Club</w:t>
            </w:r>
          </w:p>
          <w:p w14:paraId="1B15DD1D" w14:textId="77777777" w:rsidR="00472A8A" w:rsidRPr="002B5445" w:rsidRDefault="00472A8A" w:rsidP="00111545">
            <w:pPr>
              <w:pStyle w:val="ListParagraph"/>
              <w:spacing w:line="259" w:lineRule="auto"/>
              <w:rPr>
                <w:rFonts w:asciiTheme="minorHAnsi" w:hAnsiTheme="minorHAnsi" w:cstheme="minorHAnsi"/>
                <w:sz w:val="22"/>
                <w:szCs w:val="22"/>
              </w:rPr>
            </w:pPr>
          </w:p>
        </w:tc>
        <w:tc>
          <w:tcPr>
            <w:tcW w:w="3969" w:type="dxa"/>
          </w:tcPr>
          <w:p w14:paraId="06AB4DD7" w14:textId="7CE78A6D" w:rsidR="00024927" w:rsidRPr="002B5445" w:rsidRDefault="005752ED" w:rsidP="0BB258CA">
            <w:pPr>
              <w:pStyle w:val="ListParagraph"/>
              <w:numPr>
                <w:ilvl w:val="0"/>
                <w:numId w:val="6"/>
              </w:numPr>
              <w:spacing w:line="259" w:lineRule="auto"/>
              <w:rPr>
                <w:rFonts w:asciiTheme="minorHAnsi" w:hAnsiTheme="minorHAnsi" w:cstheme="minorBidi"/>
                <w:sz w:val="22"/>
                <w:szCs w:val="22"/>
              </w:rPr>
            </w:pPr>
            <w:r w:rsidRPr="0BB258CA">
              <w:rPr>
                <w:rFonts w:asciiTheme="minorHAnsi" w:hAnsiTheme="minorHAnsi" w:cstheme="minorBidi"/>
                <w:sz w:val="22"/>
                <w:szCs w:val="22"/>
              </w:rPr>
              <w:t xml:space="preserve">Restoration </w:t>
            </w:r>
            <w:r w:rsidR="1FAC76D5" w:rsidRPr="0BB258CA">
              <w:rPr>
                <w:rFonts w:asciiTheme="minorHAnsi" w:hAnsiTheme="minorHAnsi" w:cstheme="minorBidi"/>
                <w:sz w:val="22"/>
                <w:szCs w:val="22"/>
              </w:rPr>
              <w:t xml:space="preserve">and mechanisation </w:t>
            </w:r>
            <w:r w:rsidRPr="0BB258CA">
              <w:rPr>
                <w:rFonts w:asciiTheme="minorHAnsi" w:hAnsiTheme="minorHAnsi" w:cstheme="minorBidi"/>
                <w:sz w:val="22"/>
                <w:szCs w:val="22"/>
              </w:rPr>
              <w:t xml:space="preserve">of </w:t>
            </w:r>
            <w:r w:rsidR="00111545" w:rsidRPr="0BB258CA">
              <w:rPr>
                <w:rFonts w:asciiTheme="minorHAnsi" w:hAnsiTheme="minorHAnsi" w:cstheme="minorBidi"/>
                <w:sz w:val="22"/>
                <w:szCs w:val="22"/>
              </w:rPr>
              <w:t>the</w:t>
            </w:r>
            <w:r w:rsidRPr="0BB258CA">
              <w:rPr>
                <w:rFonts w:asciiTheme="minorHAnsi" w:hAnsiTheme="minorHAnsi" w:cstheme="minorBidi"/>
                <w:sz w:val="22"/>
                <w:szCs w:val="22"/>
              </w:rPr>
              <w:t xml:space="preserve"> Church </w:t>
            </w:r>
            <w:r w:rsidR="00024927" w:rsidRPr="0BB258CA">
              <w:rPr>
                <w:rFonts w:asciiTheme="minorHAnsi" w:hAnsiTheme="minorHAnsi" w:cstheme="minorBidi"/>
                <w:sz w:val="22"/>
                <w:szCs w:val="22"/>
              </w:rPr>
              <w:t>Clock</w:t>
            </w:r>
            <w:r w:rsidR="007B7B7D">
              <w:rPr>
                <w:rFonts w:asciiTheme="minorHAnsi" w:hAnsiTheme="minorHAnsi" w:cstheme="minorBidi"/>
                <w:sz w:val="22"/>
                <w:szCs w:val="22"/>
              </w:rPr>
              <w:t xml:space="preserve"> </w:t>
            </w:r>
            <w:r w:rsidRPr="0BB258CA">
              <w:rPr>
                <w:rFonts w:asciiTheme="minorHAnsi" w:hAnsiTheme="minorHAnsi" w:cstheme="minorBidi"/>
                <w:sz w:val="22"/>
                <w:szCs w:val="22"/>
              </w:rPr>
              <w:t xml:space="preserve">and Chimes </w:t>
            </w:r>
          </w:p>
          <w:p w14:paraId="3AAF657D" w14:textId="77777777" w:rsidR="00111545" w:rsidRDefault="00111545" w:rsidP="00111545">
            <w:pPr>
              <w:pStyle w:val="ListParagraph"/>
              <w:numPr>
                <w:ilvl w:val="0"/>
                <w:numId w:val="6"/>
              </w:numPr>
              <w:spacing w:line="259" w:lineRule="auto"/>
              <w:rPr>
                <w:rFonts w:asciiTheme="minorHAnsi" w:hAnsiTheme="minorHAnsi" w:cstheme="minorHAnsi"/>
                <w:sz w:val="22"/>
                <w:szCs w:val="22"/>
              </w:rPr>
            </w:pPr>
            <w:r w:rsidRPr="002B5445">
              <w:rPr>
                <w:rFonts w:asciiTheme="minorHAnsi" w:hAnsiTheme="minorHAnsi" w:cstheme="minorHAnsi"/>
                <w:sz w:val="22"/>
                <w:szCs w:val="22"/>
              </w:rPr>
              <w:t xml:space="preserve">The creation of a new post of Associate Minister </w:t>
            </w:r>
          </w:p>
          <w:p w14:paraId="12C37311" w14:textId="77777777" w:rsidR="00111545" w:rsidRPr="002B5445" w:rsidRDefault="00111545" w:rsidP="4782BEE8">
            <w:pPr>
              <w:pStyle w:val="ListParagraph"/>
              <w:numPr>
                <w:ilvl w:val="0"/>
                <w:numId w:val="6"/>
              </w:numPr>
              <w:spacing w:line="259" w:lineRule="auto"/>
              <w:rPr>
                <w:rFonts w:asciiTheme="minorHAnsi" w:hAnsiTheme="minorHAnsi" w:cstheme="minorBidi"/>
                <w:sz w:val="22"/>
                <w:szCs w:val="22"/>
              </w:rPr>
            </w:pPr>
            <w:r w:rsidRPr="4782BEE8">
              <w:rPr>
                <w:rFonts w:asciiTheme="minorHAnsi" w:hAnsiTheme="minorHAnsi" w:cstheme="minorBidi"/>
                <w:sz w:val="22"/>
                <w:szCs w:val="22"/>
              </w:rPr>
              <w:t>Diocesan Development Fund Bid</w:t>
            </w:r>
          </w:p>
          <w:p w14:paraId="072E1F2A" w14:textId="1EEEB877" w:rsidR="4782BEE8" w:rsidRPr="0029369B" w:rsidRDefault="0ADF7749">
            <w:pPr>
              <w:pStyle w:val="ListParagraph"/>
              <w:numPr>
                <w:ilvl w:val="0"/>
                <w:numId w:val="6"/>
              </w:numPr>
              <w:spacing w:line="259" w:lineRule="auto"/>
              <w:rPr>
                <w:color w:val="000000" w:themeColor="text1"/>
                <w:sz w:val="22"/>
                <w:szCs w:val="22"/>
              </w:rPr>
            </w:pPr>
            <w:r w:rsidRPr="518C8C52">
              <w:rPr>
                <w:rFonts w:asciiTheme="minorHAnsi" w:hAnsiTheme="minorHAnsi" w:cstheme="minorBidi"/>
                <w:sz w:val="22"/>
                <w:szCs w:val="22"/>
              </w:rPr>
              <w:t>Chairs</w:t>
            </w:r>
          </w:p>
          <w:p w14:paraId="0D80D109" w14:textId="2E292E72" w:rsidR="6FF888CC" w:rsidRDefault="6FF888CC" w:rsidP="0029369B">
            <w:pPr>
              <w:pStyle w:val="ListParagraph"/>
              <w:numPr>
                <w:ilvl w:val="0"/>
                <w:numId w:val="6"/>
              </w:numPr>
              <w:spacing w:line="259" w:lineRule="auto"/>
              <w:rPr>
                <w:rFonts w:asciiTheme="minorHAnsi" w:eastAsiaTheme="minorEastAsia" w:hAnsiTheme="minorHAnsi" w:cstheme="minorBidi"/>
                <w:color w:val="000000" w:themeColor="text1"/>
                <w:sz w:val="22"/>
                <w:szCs w:val="22"/>
              </w:rPr>
            </w:pPr>
            <w:r w:rsidRPr="4782BEE8">
              <w:rPr>
                <w:rFonts w:asciiTheme="minorHAnsi" w:hAnsiTheme="minorHAnsi" w:cstheme="minorBidi"/>
                <w:color w:val="000000" w:themeColor="text1"/>
                <w:sz w:val="22"/>
                <w:szCs w:val="22"/>
              </w:rPr>
              <w:t>The fabric of the church re</w:t>
            </w:r>
            <w:r w:rsidR="51A827E7" w:rsidRPr="4782BEE8">
              <w:rPr>
                <w:rFonts w:asciiTheme="minorHAnsi" w:hAnsiTheme="minorHAnsi" w:cstheme="minorBidi"/>
                <w:color w:val="000000" w:themeColor="text1"/>
                <w:sz w:val="22"/>
                <w:szCs w:val="22"/>
              </w:rPr>
              <w:t xml:space="preserve"> the Chapel,</w:t>
            </w:r>
            <w:r w:rsidRPr="4782BEE8">
              <w:rPr>
                <w:rFonts w:asciiTheme="minorHAnsi" w:hAnsiTheme="minorHAnsi" w:cstheme="minorBidi"/>
                <w:color w:val="000000" w:themeColor="text1"/>
                <w:sz w:val="22"/>
                <w:szCs w:val="22"/>
              </w:rPr>
              <w:t xml:space="preserve"> kitchen</w:t>
            </w:r>
            <w:r w:rsidR="3BB0BE2D" w:rsidRPr="4782BEE8">
              <w:rPr>
                <w:rFonts w:asciiTheme="minorHAnsi" w:hAnsiTheme="minorHAnsi" w:cstheme="minorBidi"/>
                <w:color w:val="000000" w:themeColor="text1"/>
                <w:sz w:val="22"/>
                <w:szCs w:val="22"/>
              </w:rPr>
              <w:t xml:space="preserve"> subsidence</w:t>
            </w:r>
            <w:r w:rsidRPr="4782BEE8">
              <w:rPr>
                <w:rFonts w:asciiTheme="minorHAnsi" w:hAnsiTheme="minorHAnsi" w:cstheme="minorBidi"/>
                <w:color w:val="000000" w:themeColor="text1"/>
                <w:sz w:val="22"/>
                <w:szCs w:val="22"/>
              </w:rPr>
              <w:t xml:space="preserve"> and stonework repairs</w:t>
            </w:r>
          </w:p>
          <w:p w14:paraId="3140CD25" w14:textId="14014FB5" w:rsidR="10A61634" w:rsidRDefault="10A61634" w:rsidP="0BB258CA">
            <w:pPr>
              <w:pStyle w:val="ListParagraph"/>
              <w:numPr>
                <w:ilvl w:val="0"/>
                <w:numId w:val="6"/>
              </w:numPr>
              <w:spacing w:line="259" w:lineRule="auto"/>
              <w:rPr>
                <w:sz w:val="22"/>
                <w:szCs w:val="22"/>
              </w:rPr>
            </w:pPr>
            <w:r w:rsidRPr="0BB258CA">
              <w:rPr>
                <w:rFonts w:asciiTheme="minorHAnsi" w:hAnsiTheme="minorHAnsi" w:cstheme="minorBidi"/>
                <w:color w:val="000000" w:themeColor="text1"/>
                <w:sz w:val="22"/>
                <w:szCs w:val="22"/>
              </w:rPr>
              <w:t>Pastoral reorganisation</w:t>
            </w:r>
          </w:p>
          <w:p w14:paraId="6E681184" w14:textId="77777777" w:rsidR="003C5BFB" w:rsidRPr="002B5445" w:rsidRDefault="003C5BFB" w:rsidP="00111545">
            <w:pPr>
              <w:pStyle w:val="ListParagraph"/>
              <w:spacing w:line="259" w:lineRule="auto"/>
              <w:rPr>
                <w:rFonts w:asciiTheme="minorHAnsi" w:hAnsiTheme="minorHAnsi" w:cstheme="minorHAnsi"/>
                <w:sz w:val="22"/>
                <w:szCs w:val="22"/>
              </w:rPr>
            </w:pPr>
          </w:p>
        </w:tc>
      </w:tr>
    </w:tbl>
    <w:p w14:paraId="7C46BEE9" w14:textId="77777777" w:rsidR="007B7B7D" w:rsidRPr="002E6E65" w:rsidRDefault="007B7B7D" w:rsidP="00024927">
      <w:pPr>
        <w:spacing w:line="120" w:lineRule="auto"/>
        <w:jc w:val="both"/>
        <w:rPr>
          <w:rFonts w:asciiTheme="minorHAnsi" w:hAnsiTheme="minorHAnsi" w:cstheme="minorHAnsi"/>
          <w:sz w:val="22"/>
          <w:szCs w:val="22"/>
          <w:highlight w:val="yellow"/>
        </w:rPr>
      </w:pPr>
    </w:p>
    <w:p w14:paraId="12E8F911" w14:textId="66EC4CB0" w:rsidR="00DB0CE1" w:rsidRPr="00731535" w:rsidRDefault="00DB0CE1" w:rsidP="00DB0CE1">
      <w:pPr>
        <w:jc w:val="both"/>
        <w:rPr>
          <w:rFonts w:asciiTheme="minorHAnsi" w:hAnsiTheme="minorHAnsi" w:cstheme="minorHAnsi"/>
          <w:b/>
          <w:sz w:val="22"/>
          <w:szCs w:val="22"/>
        </w:rPr>
      </w:pPr>
      <w:r w:rsidRPr="00731535">
        <w:rPr>
          <w:rFonts w:asciiTheme="minorHAnsi" w:hAnsiTheme="minorHAnsi" w:cstheme="minorHAnsi"/>
          <w:b/>
          <w:sz w:val="22"/>
          <w:szCs w:val="22"/>
        </w:rPr>
        <w:t>Standing Committe</w:t>
      </w:r>
      <w:r w:rsidR="006D298A">
        <w:rPr>
          <w:rFonts w:asciiTheme="minorHAnsi" w:hAnsiTheme="minorHAnsi" w:cstheme="minorHAnsi"/>
          <w:b/>
          <w:sz w:val="22"/>
          <w:szCs w:val="22"/>
        </w:rPr>
        <w:t>e</w:t>
      </w:r>
    </w:p>
    <w:p w14:paraId="4A98A4AC" w14:textId="77777777" w:rsidR="00DB0CE1" w:rsidRPr="00731535" w:rsidRDefault="001C541A" w:rsidP="00DB0CE1">
      <w:pPr>
        <w:jc w:val="both"/>
        <w:rPr>
          <w:rFonts w:asciiTheme="minorHAnsi" w:hAnsiTheme="minorHAnsi" w:cstheme="minorHAnsi"/>
          <w:sz w:val="22"/>
          <w:szCs w:val="22"/>
        </w:rPr>
      </w:pPr>
      <w:r w:rsidRPr="00731535">
        <w:rPr>
          <w:rFonts w:asciiTheme="minorHAnsi" w:hAnsiTheme="minorHAnsi" w:cstheme="minorHAnsi"/>
          <w:sz w:val="22"/>
          <w:szCs w:val="22"/>
        </w:rPr>
        <w:t xml:space="preserve">The </w:t>
      </w:r>
      <w:r w:rsidR="00DB0CE1" w:rsidRPr="00731535">
        <w:rPr>
          <w:rFonts w:asciiTheme="minorHAnsi" w:hAnsiTheme="minorHAnsi" w:cstheme="minorHAnsi"/>
          <w:sz w:val="22"/>
          <w:szCs w:val="22"/>
        </w:rPr>
        <w:t xml:space="preserve">Standing Committee (SC) is a statutory requirement. It meets to prepare the agenda for the PCC and has power to transact business of the PCC in emergencies between its meetings, subject to any directions given by the PCC.  The PCC has delegated to the SC responsibility for Human Resources (HR) matters concerning non-clergy paid members of staff. The Curate, </w:t>
      </w:r>
      <w:r w:rsidRPr="00731535">
        <w:rPr>
          <w:rFonts w:asciiTheme="minorHAnsi" w:hAnsiTheme="minorHAnsi" w:cstheme="minorHAnsi"/>
          <w:sz w:val="22"/>
          <w:szCs w:val="22"/>
        </w:rPr>
        <w:t>Churchw</w:t>
      </w:r>
      <w:r w:rsidR="00E06FAD" w:rsidRPr="00731535">
        <w:rPr>
          <w:rFonts w:asciiTheme="minorHAnsi" w:hAnsiTheme="minorHAnsi" w:cstheme="minorHAnsi"/>
          <w:sz w:val="22"/>
          <w:szCs w:val="22"/>
        </w:rPr>
        <w:t>ardens, Head</w:t>
      </w:r>
      <w:r w:rsidR="00DB0CE1" w:rsidRPr="00731535">
        <w:rPr>
          <w:rFonts w:asciiTheme="minorHAnsi" w:hAnsiTheme="minorHAnsi" w:cstheme="minorHAnsi"/>
          <w:sz w:val="22"/>
          <w:szCs w:val="22"/>
        </w:rPr>
        <w:t xml:space="preserve"> of </w:t>
      </w:r>
      <w:r w:rsidR="00E06FAD" w:rsidRPr="00731535">
        <w:rPr>
          <w:rFonts w:asciiTheme="minorHAnsi" w:hAnsiTheme="minorHAnsi" w:cstheme="minorHAnsi"/>
          <w:sz w:val="22"/>
          <w:szCs w:val="22"/>
        </w:rPr>
        <w:t xml:space="preserve">the </w:t>
      </w:r>
      <w:r w:rsidR="00DB0CE1" w:rsidRPr="00731535">
        <w:rPr>
          <w:rFonts w:asciiTheme="minorHAnsi" w:hAnsiTheme="minorHAnsi" w:cstheme="minorHAnsi"/>
          <w:sz w:val="22"/>
          <w:szCs w:val="22"/>
        </w:rPr>
        <w:t>Finance and Stewardship Committee, Treasurer</w:t>
      </w:r>
      <w:r w:rsidR="00E06FAD" w:rsidRPr="00731535">
        <w:rPr>
          <w:rFonts w:asciiTheme="minorHAnsi" w:hAnsiTheme="minorHAnsi" w:cstheme="minorHAnsi"/>
          <w:sz w:val="22"/>
          <w:szCs w:val="22"/>
        </w:rPr>
        <w:t>, PCC Secretary</w:t>
      </w:r>
      <w:r w:rsidR="00DB0CE1" w:rsidRPr="00731535">
        <w:rPr>
          <w:rFonts w:asciiTheme="minorHAnsi" w:hAnsiTheme="minorHAnsi" w:cstheme="minorHAnsi"/>
          <w:sz w:val="22"/>
          <w:szCs w:val="22"/>
        </w:rPr>
        <w:t xml:space="preserve"> and </w:t>
      </w:r>
      <w:r w:rsidR="00E06FAD" w:rsidRPr="00731535">
        <w:rPr>
          <w:rFonts w:asciiTheme="minorHAnsi" w:hAnsiTheme="minorHAnsi" w:cstheme="minorHAnsi"/>
          <w:sz w:val="22"/>
          <w:szCs w:val="22"/>
        </w:rPr>
        <w:t xml:space="preserve">up to </w:t>
      </w:r>
      <w:r w:rsidR="00DB0CE1" w:rsidRPr="00731535">
        <w:rPr>
          <w:rFonts w:asciiTheme="minorHAnsi" w:hAnsiTheme="minorHAnsi" w:cstheme="minorHAnsi"/>
          <w:sz w:val="22"/>
          <w:szCs w:val="22"/>
        </w:rPr>
        <w:t xml:space="preserve">two other members of the PCC serve on the SC which is chaired by the Rector. </w:t>
      </w:r>
    </w:p>
    <w:p w14:paraId="628152A6" w14:textId="4B3AE836" w:rsidR="39A58B71" w:rsidRDefault="39A58B71" w:rsidP="57623EC3">
      <w:pPr>
        <w:jc w:val="both"/>
        <w:rPr>
          <w:rFonts w:ascii="Calibri" w:eastAsia="Calibri" w:hAnsi="Calibri" w:cs="Calibri"/>
          <w:b/>
          <w:bCs/>
          <w:color w:val="000000" w:themeColor="text1"/>
          <w:sz w:val="22"/>
          <w:szCs w:val="22"/>
        </w:rPr>
      </w:pPr>
    </w:p>
    <w:p w14:paraId="10AE298F" w14:textId="3FEFE39E" w:rsidR="39A58B71" w:rsidRPr="006E18C1" w:rsidRDefault="03FC7D80" w:rsidP="0A2381FE">
      <w:pPr>
        <w:jc w:val="both"/>
        <w:rPr>
          <w:rFonts w:ascii="Calibri" w:eastAsia="Calibri" w:hAnsi="Calibri" w:cs="Calibri"/>
          <w:b/>
          <w:bCs/>
          <w:color w:val="000000" w:themeColor="text1"/>
          <w:sz w:val="22"/>
          <w:szCs w:val="22"/>
        </w:rPr>
      </w:pPr>
      <w:r w:rsidRPr="2275C2DC">
        <w:rPr>
          <w:rFonts w:ascii="Calibri" w:eastAsia="Calibri" w:hAnsi="Calibri" w:cs="Calibri"/>
          <w:b/>
          <w:bCs/>
          <w:color w:val="000000" w:themeColor="text1"/>
          <w:sz w:val="22"/>
          <w:szCs w:val="22"/>
        </w:rPr>
        <w:t>Safeguarding Policy – Denise Evans and Jane Wardale</w:t>
      </w:r>
    </w:p>
    <w:p w14:paraId="45D32C32" w14:textId="05C8C410" w:rsidR="03FC7D80" w:rsidRDefault="03FC7D80" w:rsidP="00E17A73">
      <w:pPr>
        <w:jc w:val="both"/>
        <w:rPr>
          <w:rFonts w:ascii="Calibri" w:eastAsia="Calibri" w:hAnsi="Calibri" w:cs="Calibri"/>
          <w:color w:val="000000" w:themeColor="text1"/>
          <w:sz w:val="22"/>
          <w:szCs w:val="22"/>
        </w:rPr>
      </w:pPr>
      <w:r w:rsidRPr="0A2381FE">
        <w:rPr>
          <w:rFonts w:ascii="Calibri" w:eastAsia="Calibri" w:hAnsi="Calibri" w:cs="Calibri"/>
          <w:color w:val="000000" w:themeColor="text1"/>
          <w:sz w:val="22"/>
          <w:szCs w:val="22"/>
        </w:rPr>
        <w:t>Buckingham Parish Church places the highest priority on safeguarding the welfare of the children, young people and vulnerable adults in its care, and as is required by the Church of England and by law, it has effective arrangements in place to protect them.  These are set out in the parish Safeguarding Policy which was reviewed and approved for 2020-21 by the PCC in November 2020.  The PCC has a 'Promoting a Safer Church' Action Plan in place, which is reviewed annually. The Safeguarding Policy is on display in church and is available on the Safeguarding page of the church website.  The parish safeguarding procedures and volunteer recruitment processes are also available on the website.   Jane Wardale and Denise Evans have been appointed by the PCC as the Parish Safeguarding Officers.</w:t>
      </w:r>
    </w:p>
    <w:p w14:paraId="73433721" w14:textId="17FCF059" w:rsidR="0EDFE278" w:rsidRDefault="0EDFE278" w:rsidP="0EDFE278">
      <w:pPr>
        <w:jc w:val="both"/>
        <w:rPr>
          <w:rFonts w:asciiTheme="minorHAnsi" w:hAnsiTheme="minorHAnsi" w:cstheme="minorBidi"/>
          <w:sz w:val="22"/>
          <w:szCs w:val="22"/>
          <w:highlight w:val="yellow"/>
        </w:rPr>
      </w:pPr>
    </w:p>
    <w:p w14:paraId="38B700AF" w14:textId="77777777" w:rsidR="00DB0CE1" w:rsidRPr="00947829" w:rsidRDefault="00DB0CE1" w:rsidP="00DB0CE1">
      <w:pPr>
        <w:jc w:val="both"/>
        <w:rPr>
          <w:rFonts w:asciiTheme="minorHAnsi" w:hAnsiTheme="minorHAnsi" w:cstheme="minorHAnsi"/>
          <w:b/>
          <w:sz w:val="22"/>
          <w:szCs w:val="22"/>
        </w:rPr>
      </w:pPr>
      <w:r w:rsidRPr="00947829">
        <w:rPr>
          <w:rFonts w:asciiTheme="minorHAnsi" w:hAnsiTheme="minorHAnsi" w:cstheme="minorHAnsi"/>
          <w:b/>
          <w:sz w:val="22"/>
          <w:szCs w:val="22"/>
        </w:rPr>
        <w:t>OTHER COMMITTEES &amp; WORKING GROUPS</w:t>
      </w:r>
    </w:p>
    <w:p w14:paraId="051FC300" w14:textId="16BC293B" w:rsidR="00FD0F55" w:rsidRPr="00947829" w:rsidRDefault="00DB0CE1" w:rsidP="00DB0CE1">
      <w:pPr>
        <w:jc w:val="both"/>
        <w:rPr>
          <w:rFonts w:asciiTheme="minorHAnsi" w:hAnsiTheme="minorHAnsi" w:cstheme="minorHAnsi"/>
          <w:color w:val="auto"/>
          <w:sz w:val="22"/>
          <w:szCs w:val="22"/>
        </w:rPr>
      </w:pPr>
      <w:r w:rsidRPr="00947829">
        <w:rPr>
          <w:rFonts w:asciiTheme="minorHAnsi" w:hAnsiTheme="minorHAnsi" w:cstheme="minorHAnsi"/>
          <w:sz w:val="22"/>
          <w:szCs w:val="22"/>
        </w:rPr>
        <w:t xml:space="preserve">The PCC operates through a number of sub-committees and working groups, which are responsible for areas of activity. They meet between PCC meetings giving reports and, where appropriate, making recommendations to the PCC and implementing decisions by the PCC when asked to do so.  </w:t>
      </w:r>
      <w:r w:rsidRPr="7857B42B">
        <w:rPr>
          <w:rFonts w:asciiTheme="minorHAnsi" w:hAnsiTheme="minorHAnsi" w:cstheme="minorBidi"/>
          <w:color w:val="auto"/>
          <w:sz w:val="22"/>
          <w:szCs w:val="22"/>
        </w:rPr>
        <w:t>These</w:t>
      </w:r>
      <w:r w:rsidRPr="0ED8AC3D">
        <w:rPr>
          <w:rFonts w:asciiTheme="minorHAnsi" w:hAnsiTheme="minorHAnsi" w:cstheme="minorBidi"/>
          <w:color w:val="auto"/>
          <w:sz w:val="22"/>
          <w:szCs w:val="22"/>
        </w:rPr>
        <w:t xml:space="preserve"> </w:t>
      </w:r>
      <w:r w:rsidR="36B11D1C" w:rsidRPr="7857B42B">
        <w:rPr>
          <w:rFonts w:asciiTheme="minorHAnsi" w:hAnsiTheme="minorHAnsi" w:cstheme="minorBidi"/>
          <w:color w:val="auto"/>
          <w:sz w:val="22"/>
          <w:szCs w:val="22"/>
        </w:rPr>
        <w:t>sub-</w:t>
      </w:r>
      <w:r w:rsidRPr="7857B42B">
        <w:rPr>
          <w:rFonts w:asciiTheme="minorHAnsi" w:hAnsiTheme="minorHAnsi" w:cstheme="minorBidi"/>
          <w:color w:val="auto"/>
          <w:sz w:val="22"/>
          <w:szCs w:val="22"/>
        </w:rPr>
        <w:t xml:space="preserve">groups are </w:t>
      </w:r>
      <w:r w:rsidR="352AB3B9" w:rsidRPr="7857B42B">
        <w:rPr>
          <w:rFonts w:asciiTheme="minorHAnsi" w:hAnsiTheme="minorHAnsi" w:cstheme="minorBidi"/>
          <w:color w:val="auto"/>
          <w:sz w:val="22"/>
          <w:szCs w:val="22"/>
        </w:rPr>
        <w:t xml:space="preserve">The Mission and Outreach Group (MOG), </w:t>
      </w:r>
      <w:r w:rsidR="352AB3B9" w:rsidRPr="0ED8AC3D">
        <w:rPr>
          <w:rFonts w:asciiTheme="minorHAnsi" w:hAnsiTheme="minorHAnsi" w:cstheme="minorBidi"/>
          <w:color w:val="auto"/>
          <w:sz w:val="22"/>
          <w:szCs w:val="22"/>
        </w:rPr>
        <w:t>Stewardship &amp; Finance and The Children, Young People and Families Group</w:t>
      </w:r>
      <w:r w:rsidR="00D25874">
        <w:rPr>
          <w:rFonts w:asciiTheme="minorHAnsi" w:hAnsiTheme="minorHAnsi" w:cstheme="minorBidi"/>
          <w:color w:val="auto"/>
          <w:sz w:val="22"/>
          <w:szCs w:val="22"/>
        </w:rPr>
        <w:t xml:space="preserve"> and are </w:t>
      </w:r>
      <w:r w:rsidRPr="0ED8AC3D">
        <w:rPr>
          <w:rFonts w:asciiTheme="minorHAnsi" w:hAnsiTheme="minorHAnsi" w:cstheme="minorBidi"/>
          <w:color w:val="auto"/>
          <w:sz w:val="22"/>
          <w:szCs w:val="22"/>
        </w:rPr>
        <w:t>listed</w:t>
      </w:r>
      <w:r w:rsidRPr="7857B42B">
        <w:rPr>
          <w:rFonts w:asciiTheme="minorHAnsi" w:hAnsiTheme="minorHAnsi" w:cstheme="minorBidi"/>
          <w:color w:val="auto"/>
          <w:sz w:val="22"/>
          <w:szCs w:val="22"/>
        </w:rPr>
        <w:t xml:space="preserve"> below.</w:t>
      </w:r>
    </w:p>
    <w:p w14:paraId="050EE452" w14:textId="77777777" w:rsidR="009F6A7A" w:rsidRPr="002E6E65" w:rsidRDefault="009F6A7A" w:rsidP="00DB0CE1">
      <w:pPr>
        <w:jc w:val="both"/>
        <w:rPr>
          <w:rFonts w:asciiTheme="minorHAnsi" w:hAnsiTheme="minorHAnsi" w:cstheme="minorHAnsi"/>
          <w:color w:val="auto"/>
          <w:sz w:val="22"/>
          <w:szCs w:val="22"/>
          <w:highlight w:val="yellow"/>
        </w:rPr>
      </w:pPr>
    </w:p>
    <w:p w14:paraId="1B7F36B6" w14:textId="334336BF" w:rsidR="009467D8" w:rsidRPr="009467D8" w:rsidRDefault="009467D8" w:rsidP="009467D8">
      <w:pPr>
        <w:spacing w:line="300" w:lineRule="atLeast"/>
        <w:ind w:right="540"/>
        <w:jc w:val="both"/>
        <w:rPr>
          <w:rFonts w:asciiTheme="minorHAnsi" w:hAnsiTheme="minorHAnsi" w:cstheme="minorHAnsi"/>
          <w:color w:val="202124"/>
          <w:sz w:val="22"/>
          <w:szCs w:val="22"/>
          <w:lang w:eastAsia="en-GB"/>
        </w:rPr>
      </w:pPr>
      <w:r w:rsidRPr="009467D8">
        <w:rPr>
          <w:rFonts w:asciiTheme="minorHAnsi" w:hAnsiTheme="minorHAnsi" w:cstheme="minorHAnsi"/>
          <w:b/>
          <w:bCs/>
          <w:color w:val="202124"/>
          <w:sz w:val="22"/>
          <w:szCs w:val="22"/>
          <w:lang w:eastAsia="en-GB"/>
        </w:rPr>
        <w:t>Finance &amp; Stewardship Committee</w:t>
      </w:r>
      <w:r w:rsidR="00044A67">
        <w:rPr>
          <w:rFonts w:asciiTheme="minorHAnsi" w:hAnsiTheme="minorHAnsi" w:cstheme="minorHAnsi"/>
          <w:b/>
          <w:bCs/>
          <w:color w:val="202124"/>
          <w:sz w:val="22"/>
          <w:szCs w:val="22"/>
          <w:lang w:eastAsia="en-GB"/>
        </w:rPr>
        <w:t xml:space="preserve"> </w:t>
      </w:r>
    </w:p>
    <w:p w14:paraId="12619434" w14:textId="23DD4947" w:rsidR="00DB0CE1" w:rsidRPr="004072B1" w:rsidRDefault="39A58B71" w:rsidP="0A2381FE">
      <w:pPr>
        <w:jc w:val="both"/>
        <w:rPr>
          <w:rFonts w:asciiTheme="minorHAnsi" w:hAnsiTheme="minorHAnsi" w:cstheme="minorBidi"/>
          <w:color w:val="auto"/>
          <w:sz w:val="22"/>
          <w:szCs w:val="22"/>
        </w:rPr>
      </w:pPr>
      <w:r w:rsidRPr="007D4FDB">
        <w:rPr>
          <w:rFonts w:asciiTheme="minorHAnsi" w:hAnsiTheme="minorHAnsi" w:cstheme="minorBidi"/>
          <w:color w:val="auto"/>
          <w:sz w:val="22"/>
          <w:szCs w:val="22"/>
          <w:lang w:eastAsia="en-GB"/>
        </w:rPr>
        <w:t>This committee oversees the finances of Buckingham Parish Church by monitoring the income and expenditure, preparing an annual budget and coordinating the promotion of the Christian stewardship of money through planned and regular giving.  The Finance and Stewardship Committee was chaired by Harry Morten (Head of Finance) and Pam Fox was Church Treasurer. Stewardship Coordinator</w:t>
      </w:r>
      <w:r w:rsidR="0065692B" w:rsidRPr="007D4FDB">
        <w:rPr>
          <w:rFonts w:asciiTheme="minorHAnsi" w:hAnsiTheme="minorHAnsi" w:cstheme="minorBidi"/>
          <w:color w:val="auto"/>
          <w:sz w:val="22"/>
          <w:szCs w:val="22"/>
          <w:lang w:eastAsia="en-GB"/>
        </w:rPr>
        <w:t>s</w:t>
      </w:r>
      <w:r w:rsidR="0A683110" w:rsidRPr="007D4FDB">
        <w:rPr>
          <w:rFonts w:asciiTheme="minorHAnsi" w:hAnsiTheme="minorHAnsi" w:cstheme="minorBidi"/>
          <w:color w:val="auto"/>
          <w:sz w:val="22"/>
          <w:szCs w:val="22"/>
          <w:lang w:eastAsia="en-GB"/>
        </w:rPr>
        <w:t xml:space="preserve"> </w:t>
      </w:r>
      <w:r w:rsidR="0065692B" w:rsidRPr="007D4FDB">
        <w:rPr>
          <w:rFonts w:asciiTheme="minorHAnsi" w:hAnsiTheme="minorHAnsi" w:cstheme="minorBidi"/>
          <w:color w:val="auto"/>
          <w:sz w:val="22"/>
          <w:szCs w:val="22"/>
          <w:lang w:eastAsia="en-GB"/>
        </w:rPr>
        <w:t xml:space="preserve">are </w:t>
      </w:r>
      <w:r w:rsidR="0A683110" w:rsidRPr="007D4FDB">
        <w:rPr>
          <w:rFonts w:asciiTheme="minorHAnsi" w:hAnsiTheme="minorHAnsi" w:cstheme="minorBidi"/>
          <w:color w:val="auto"/>
          <w:sz w:val="22"/>
          <w:szCs w:val="22"/>
          <w:lang w:eastAsia="en-GB"/>
        </w:rPr>
        <w:t>Brian and Tracy Roskell</w:t>
      </w:r>
      <w:r w:rsidRPr="007D4FDB">
        <w:rPr>
          <w:rFonts w:asciiTheme="minorHAnsi" w:hAnsiTheme="minorHAnsi" w:cstheme="minorBidi"/>
          <w:color w:val="auto"/>
          <w:sz w:val="22"/>
          <w:szCs w:val="22"/>
          <w:lang w:eastAsia="en-GB"/>
        </w:rPr>
        <w:t xml:space="preserve">. </w:t>
      </w:r>
      <w:r w:rsidRPr="007D4FDB">
        <w:rPr>
          <w:rFonts w:asciiTheme="minorHAnsi" w:hAnsiTheme="minorHAnsi" w:cstheme="minorBidi"/>
          <w:color w:val="auto"/>
          <w:sz w:val="22"/>
          <w:szCs w:val="22"/>
        </w:rPr>
        <w:t>(For the accounts see Finance reports on p</w:t>
      </w:r>
      <w:r w:rsidRPr="004072B1">
        <w:rPr>
          <w:rFonts w:asciiTheme="minorHAnsi" w:hAnsiTheme="minorHAnsi" w:cstheme="minorBidi"/>
          <w:color w:val="auto"/>
          <w:sz w:val="22"/>
          <w:szCs w:val="22"/>
        </w:rPr>
        <w:t>age</w:t>
      </w:r>
      <w:r w:rsidR="00EB4DC5">
        <w:rPr>
          <w:rFonts w:asciiTheme="minorHAnsi" w:hAnsiTheme="minorHAnsi" w:cstheme="minorBidi"/>
          <w:color w:val="auto"/>
          <w:sz w:val="22"/>
          <w:szCs w:val="22"/>
        </w:rPr>
        <w:t xml:space="preserve"> </w:t>
      </w:r>
      <w:r w:rsidR="00FD0F55">
        <w:rPr>
          <w:rFonts w:asciiTheme="minorHAnsi" w:hAnsiTheme="minorHAnsi" w:cstheme="minorBidi"/>
          <w:color w:val="auto"/>
          <w:sz w:val="22"/>
          <w:szCs w:val="22"/>
        </w:rPr>
        <w:t>20</w:t>
      </w:r>
      <w:r w:rsidRPr="004072B1">
        <w:rPr>
          <w:rFonts w:asciiTheme="minorHAnsi" w:hAnsiTheme="minorHAnsi" w:cstheme="minorBidi"/>
          <w:color w:val="auto"/>
          <w:sz w:val="22"/>
          <w:szCs w:val="22"/>
        </w:rPr>
        <w:t>)</w:t>
      </w:r>
    </w:p>
    <w:p w14:paraId="223BF91C" w14:textId="77777777" w:rsidR="003B09CF" w:rsidRDefault="003B09CF" w:rsidP="0EDFE278">
      <w:pPr>
        <w:jc w:val="both"/>
        <w:rPr>
          <w:rFonts w:asciiTheme="minorHAnsi" w:eastAsiaTheme="minorEastAsia" w:hAnsiTheme="minorHAnsi" w:cstheme="minorBidi"/>
          <w:color w:val="auto"/>
          <w:sz w:val="22"/>
          <w:szCs w:val="22"/>
          <w:highlight w:val="yellow"/>
        </w:rPr>
      </w:pPr>
    </w:p>
    <w:p w14:paraId="547B0243" w14:textId="39F62638" w:rsidR="0EDFE278" w:rsidRPr="006F7E1B" w:rsidRDefault="0EDFE278" w:rsidP="0EDFE278">
      <w:pPr>
        <w:jc w:val="both"/>
        <w:rPr>
          <w:rFonts w:asciiTheme="minorHAnsi" w:eastAsiaTheme="minorEastAsia" w:hAnsiTheme="minorHAnsi" w:cstheme="minorBidi"/>
          <w:b/>
          <w:bCs/>
          <w:color w:val="auto"/>
          <w:sz w:val="22"/>
          <w:szCs w:val="22"/>
        </w:rPr>
      </w:pPr>
      <w:r w:rsidRPr="0EDFE278">
        <w:rPr>
          <w:rFonts w:asciiTheme="minorHAnsi" w:eastAsiaTheme="minorEastAsia" w:hAnsiTheme="minorHAnsi" w:cstheme="minorBidi"/>
          <w:b/>
          <w:bCs/>
          <w:color w:val="auto"/>
          <w:sz w:val="22"/>
          <w:szCs w:val="22"/>
        </w:rPr>
        <w:t>Children, Youth &amp; Families</w:t>
      </w:r>
    </w:p>
    <w:p w14:paraId="39490515" w14:textId="021D10DF" w:rsidR="0EDFE278" w:rsidRDefault="0EDFE278" w:rsidP="0EDFE278">
      <w:pPr>
        <w:jc w:val="both"/>
        <w:rPr>
          <w:rFonts w:asciiTheme="minorHAnsi" w:eastAsiaTheme="minorEastAsia" w:hAnsiTheme="minorHAnsi" w:cstheme="minorBidi"/>
          <w:color w:val="auto"/>
          <w:sz w:val="22"/>
          <w:szCs w:val="22"/>
        </w:rPr>
      </w:pPr>
      <w:r w:rsidRPr="0EDFE278">
        <w:rPr>
          <w:rFonts w:asciiTheme="minorHAnsi" w:eastAsiaTheme="minorEastAsia" w:hAnsiTheme="minorHAnsi" w:cstheme="minorBidi"/>
          <w:color w:val="auto"/>
          <w:sz w:val="22"/>
          <w:szCs w:val="22"/>
        </w:rPr>
        <w:t>Reaching out to children, youth and families is seen as a key area of mission activity. A wide variety of groups and activities are organised by a growing number of volunteers resulting in many new children, youth and families attending.</w:t>
      </w:r>
    </w:p>
    <w:p w14:paraId="01DF6E52" w14:textId="23668E58" w:rsidR="0EDFE278" w:rsidRDefault="0EDFE278" w:rsidP="0EDFE278">
      <w:pPr>
        <w:jc w:val="both"/>
        <w:rPr>
          <w:rFonts w:asciiTheme="minorHAnsi" w:eastAsiaTheme="minorEastAsia" w:hAnsiTheme="minorHAnsi" w:cstheme="minorBidi"/>
          <w:color w:val="auto"/>
          <w:sz w:val="22"/>
          <w:szCs w:val="22"/>
        </w:rPr>
      </w:pPr>
    </w:p>
    <w:p w14:paraId="21210C77" w14:textId="4153C919" w:rsidR="009849F6" w:rsidRPr="009849F6" w:rsidRDefault="0EDFE278" w:rsidP="009849F6">
      <w:pPr>
        <w:jc w:val="both"/>
        <w:rPr>
          <w:rFonts w:asciiTheme="minorHAnsi" w:eastAsiaTheme="minorEastAsia" w:hAnsiTheme="minorHAnsi" w:cstheme="minorBidi"/>
          <w:color w:val="auto"/>
          <w:sz w:val="22"/>
          <w:szCs w:val="22"/>
        </w:rPr>
      </w:pPr>
      <w:r w:rsidRPr="0EDFE278">
        <w:rPr>
          <w:rFonts w:asciiTheme="minorHAnsi" w:eastAsiaTheme="minorEastAsia" w:hAnsiTheme="minorHAnsi" w:cstheme="minorBidi"/>
          <w:b/>
          <w:bCs/>
          <w:color w:val="auto"/>
          <w:sz w:val="22"/>
          <w:szCs w:val="22"/>
        </w:rPr>
        <w:t>BPC Kids Groups</w:t>
      </w:r>
      <w:r w:rsidRPr="0EDFE278">
        <w:rPr>
          <w:rFonts w:asciiTheme="minorHAnsi" w:eastAsiaTheme="minorEastAsia" w:hAnsiTheme="minorHAnsi" w:cstheme="minorBidi"/>
          <w:color w:val="auto"/>
          <w:sz w:val="22"/>
          <w:szCs w:val="22"/>
        </w:rPr>
        <w:t xml:space="preserve"> </w:t>
      </w:r>
      <w:r w:rsidR="009849F6" w:rsidRPr="009849F6">
        <w:rPr>
          <w:rFonts w:asciiTheme="minorHAnsi" w:eastAsiaTheme="minorEastAsia" w:hAnsiTheme="minorHAnsi" w:cstheme="minorBidi"/>
          <w:color w:val="auto"/>
          <w:sz w:val="22"/>
          <w:szCs w:val="22"/>
        </w:rPr>
        <w:t>came to a temporary halt in 2020, but the ages were still catered for with YouTube content.</w:t>
      </w:r>
    </w:p>
    <w:p w14:paraId="7DF07B8A" w14:textId="48B16949" w:rsidR="0EDFE278" w:rsidRDefault="009849F6" w:rsidP="0EDFE278">
      <w:pPr>
        <w:jc w:val="both"/>
        <w:rPr>
          <w:rFonts w:asciiTheme="minorHAnsi" w:eastAsiaTheme="minorEastAsia" w:hAnsiTheme="minorHAnsi" w:cstheme="minorBidi"/>
          <w:color w:val="auto"/>
          <w:sz w:val="22"/>
          <w:szCs w:val="22"/>
        </w:rPr>
      </w:pPr>
      <w:r w:rsidRPr="009849F6">
        <w:rPr>
          <w:rFonts w:asciiTheme="minorHAnsi" w:eastAsiaTheme="minorEastAsia" w:hAnsiTheme="minorHAnsi" w:cstheme="minorBidi"/>
          <w:color w:val="auto"/>
          <w:sz w:val="22"/>
          <w:szCs w:val="22"/>
        </w:rPr>
        <w:t>A family style YouTube service, as well as other initiatives such as ‘Pyjama Prayers’, were provided online at the start of lockdown. A Families Service at 11am was established, open to all age</w:t>
      </w:r>
      <w:r w:rsidR="00ED6914">
        <w:rPr>
          <w:rFonts w:asciiTheme="minorHAnsi" w:eastAsiaTheme="minorEastAsia" w:hAnsiTheme="minorHAnsi" w:cstheme="minorBidi"/>
          <w:color w:val="auto"/>
          <w:sz w:val="22"/>
          <w:szCs w:val="22"/>
        </w:rPr>
        <w:t>s</w:t>
      </w:r>
      <w:r w:rsidRPr="009849F6">
        <w:rPr>
          <w:rFonts w:asciiTheme="minorHAnsi" w:eastAsiaTheme="minorEastAsia" w:hAnsiTheme="minorHAnsi" w:cstheme="minorBidi"/>
          <w:color w:val="auto"/>
          <w:sz w:val="22"/>
          <w:szCs w:val="22"/>
        </w:rPr>
        <w:t>, once we were able to meet in person and this has been well received.</w:t>
      </w:r>
    </w:p>
    <w:p w14:paraId="3692FFE0" w14:textId="77777777" w:rsidR="00F46056" w:rsidRPr="00D975F4" w:rsidRDefault="00F46056" w:rsidP="0EDFE278">
      <w:pPr>
        <w:jc w:val="both"/>
        <w:rPr>
          <w:rFonts w:asciiTheme="minorHAnsi" w:eastAsiaTheme="minorEastAsia" w:hAnsiTheme="minorHAnsi" w:cstheme="minorBidi"/>
          <w:b/>
          <w:bCs/>
          <w:i/>
          <w:iCs/>
          <w:color w:val="auto"/>
          <w:sz w:val="22"/>
          <w:szCs w:val="22"/>
        </w:rPr>
      </w:pPr>
    </w:p>
    <w:p w14:paraId="64CB70F1" w14:textId="10194EA1" w:rsidR="00F24B43" w:rsidRPr="00D85EDF" w:rsidRDefault="005D3485" w:rsidP="00F24B43">
      <w:pPr>
        <w:jc w:val="both"/>
        <w:rPr>
          <w:rFonts w:asciiTheme="minorHAnsi" w:eastAsiaTheme="minorEastAsia" w:hAnsiTheme="minorHAnsi" w:cstheme="minorBidi"/>
          <w:color w:val="auto"/>
          <w:sz w:val="22"/>
          <w:szCs w:val="22"/>
        </w:rPr>
      </w:pPr>
      <w:r w:rsidRPr="005D3485">
        <w:rPr>
          <w:rFonts w:asciiTheme="minorHAnsi" w:eastAsiaTheme="minorEastAsia" w:hAnsiTheme="minorHAnsi" w:cstheme="minorBidi"/>
          <w:b/>
          <w:bCs/>
          <w:color w:val="auto"/>
          <w:sz w:val="22"/>
          <w:szCs w:val="22"/>
        </w:rPr>
        <w:t>Annual Events</w:t>
      </w:r>
      <w:r>
        <w:rPr>
          <w:rFonts w:asciiTheme="minorHAnsi" w:eastAsiaTheme="minorEastAsia" w:hAnsiTheme="minorHAnsi" w:cstheme="minorBidi"/>
          <w:color w:val="auto"/>
          <w:sz w:val="22"/>
          <w:szCs w:val="22"/>
        </w:rPr>
        <w:t xml:space="preserve"> </w:t>
      </w:r>
      <w:r w:rsidR="00F24B43" w:rsidRPr="00F24B43">
        <w:rPr>
          <w:rFonts w:asciiTheme="minorHAnsi" w:eastAsiaTheme="minorEastAsia" w:hAnsiTheme="minorHAnsi" w:cstheme="minorBidi"/>
          <w:color w:val="auto"/>
          <w:sz w:val="22"/>
          <w:szCs w:val="22"/>
        </w:rPr>
        <w:t>Glow Party in 2020 beca</w:t>
      </w:r>
      <w:r w:rsidR="0059575D">
        <w:rPr>
          <w:rFonts w:asciiTheme="minorHAnsi" w:eastAsiaTheme="minorEastAsia" w:hAnsiTheme="minorHAnsi" w:cstheme="minorBidi"/>
          <w:color w:val="auto"/>
          <w:sz w:val="22"/>
          <w:szCs w:val="22"/>
        </w:rPr>
        <w:t>m</w:t>
      </w:r>
      <w:r w:rsidR="00F24B43" w:rsidRPr="00F24B43">
        <w:rPr>
          <w:rFonts w:asciiTheme="minorHAnsi" w:eastAsiaTheme="minorEastAsia" w:hAnsiTheme="minorHAnsi" w:cstheme="minorBidi"/>
          <w:color w:val="auto"/>
          <w:sz w:val="22"/>
          <w:szCs w:val="22"/>
        </w:rPr>
        <w:t xml:space="preserve">e </w:t>
      </w:r>
      <w:r w:rsidR="00947A59">
        <w:rPr>
          <w:rFonts w:asciiTheme="minorHAnsi" w:eastAsiaTheme="minorEastAsia" w:hAnsiTheme="minorHAnsi" w:cstheme="minorBidi"/>
          <w:color w:val="auto"/>
          <w:sz w:val="22"/>
          <w:szCs w:val="22"/>
        </w:rPr>
        <w:t xml:space="preserve">the </w:t>
      </w:r>
      <w:r w:rsidR="00F24B43" w:rsidRPr="00F24B43">
        <w:rPr>
          <w:rFonts w:asciiTheme="minorHAnsi" w:eastAsiaTheme="minorEastAsia" w:hAnsiTheme="minorHAnsi" w:cstheme="minorBidi"/>
          <w:color w:val="auto"/>
          <w:sz w:val="22"/>
          <w:szCs w:val="22"/>
        </w:rPr>
        <w:t>‘Light Trail’- an in-town event. This was extremely well attended, with calls for it to repeat in this format in 2021. This event still operates under Buckingham Churches. Crib Service was altered and integrated into family services, spread out to tell the story each week rather than on one morning</w:t>
      </w:r>
      <w:r w:rsidR="001144E1" w:rsidRPr="00D85EDF">
        <w:rPr>
          <w:rFonts w:asciiTheme="minorHAnsi" w:eastAsiaTheme="minorEastAsia" w:hAnsiTheme="minorHAnsi" w:cstheme="minorBidi"/>
          <w:color w:val="auto"/>
          <w:sz w:val="22"/>
          <w:szCs w:val="22"/>
        </w:rPr>
        <w:t>.</w:t>
      </w:r>
    </w:p>
    <w:p w14:paraId="60337054" w14:textId="0BB36588" w:rsidR="0EDFE278" w:rsidRDefault="0EDFE278" w:rsidP="0EDFE278">
      <w:pPr>
        <w:jc w:val="both"/>
        <w:rPr>
          <w:rFonts w:asciiTheme="minorHAnsi" w:eastAsiaTheme="minorEastAsia" w:hAnsiTheme="minorHAnsi" w:cstheme="minorBidi"/>
          <w:color w:val="auto"/>
          <w:sz w:val="22"/>
          <w:szCs w:val="22"/>
        </w:rPr>
      </w:pPr>
    </w:p>
    <w:p w14:paraId="23989FA5" w14:textId="0D73AA5C" w:rsidR="0EDFE278" w:rsidRDefault="0EDFE278" w:rsidP="0EDFE278">
      <w:pPr>
        <w:jc w:val="both"/>
        <w:rPr>
          <w:rFonts w:asciiTheme="minorHAnsi" w:eastAsiaTheme="minorEastAsia" w:hAnsiTheme="minorHAnsi" w:cstheme="minorBidi"/>
          <w:b/>
          <w:bCs/>
          <w:color w:val="auto"/>
          <w:sz w:val="22"/>
          <w:szCs w:val="22"/>
        </w:rPr>
      </w:pPr>
      <w:r w:rsidRPr="0EDFE278">
        <w:rPr>
          <w:rFonts w:asciiTheme="minorHAnsi" w:eastAsiaTheme="minorEastAsia" w:hAnsiTheme="minorHAnsi" w:cstheme="minorBidi"/>
          <w:b/>
          <w:bCs/>
          <w:color w:val="auto"/>
          <w:sz w:val="22"/>
          <w:szCs w:val="22"/>
        </w:rPr>
        <w:t>Families</w:t>
      </w:r>
    </w:p>
    <w:p w14:paraId="1A7FEAC4" w14:textId="16377591" w:rsidR="0EDFE278" w:rsidRDefault="0EDFE278" w:rsidP="0EDFE278">
      <w:pPr>
        <w:jc w:val="both"/>
        <w:rPr>
          <w:rFonts w:asciiTheme="minorHAnsi" w:eastAsiaTheme="minorEastAsia" w:hAnsiTheme="minorHAnsi" w:cstheme="minorBidi"/>
          <w:color w:val="auto"/>
          <w:sz w:val="22"/>
          <w:szCs w:val="22"/>
        </w:rPr>
      </w:pPr>
      <w:r w:rsidRPr="0EDFE278">
        <w:rPr>
          <w:rFonts w:asciiTheme="minorHAnsi" w:eastAsiaTheme="minorEastAsia" w:hAnsiTheme="minorHAnsi" w:cstheme="minorBidi"/>
          <w:b/>
          <w:bCs/>
          <w:color w:val="auto"/>
          <w:sz w:val="22"/>
          <w:szCs w:val="22"/>
        </w:rPr>
        <w:t>The Ark</w:t>
      </w:r>
      <w:r w:rsidRPr="0EDFE278">
        <w:rPr>
          <w:rFonts w:asciiTheme="minorHAnsi" w:eastAsiaTheme="minorEastAsia" w:hAnsiTheme="minorHAnsi" w:cstheme="minorBidi"/>
          <w:color w:val="auto"/>
          <w:sz w:val="22"/>
          <w:szCs w:val="22"/>
        </w:rPr>
        <w:t xml:space="preserve"> reaches out to non-church going families with children under school age, by providing a safe place for the children to have fun and the adults to make friends on Thursday mornings.</w:t>
      </w:r>
      <w:r w:rsidR="008413E1">
        <w:rPr>
          <w:rFonts w:asciiTheme="minorHAnsi" w:eastAsiaTheme="minorEastAsia" w:hAnsiTheme="minorHAnsi" w:cstheme="minorBidi"/>
          <w:color w:val="auto"/>
          <w:sz w:val="22"/>
          <w:szCs w:val="22"/>
        </w:rPr>
        <w:t xml:space="preserve">  </w:t>
      </w:r>
      <w:r w:rsidR="008413E1" w:rsidRPr="008413E1">
        <w:rPr>
          <w:rFonts w:asciiTheme="minorHAnsi" w:eastAsiaTheme="minorEastAsia" w:hAnsiTheme="minorHAnsi" w:cstheme="minorBidi"/>
          <w:color w:val="auto"/>
          <w:sz w:val="22"/>
          <w:szCs w:val="22"/>
        </w:rPr>
        <w:t>In 2020 this moved onto YouTube</w:t>
      </w:r>
      <w:r w:rsidR="00F70296">
        <w:rPr>
          <w:rFonts w:asciiTheme="minorHAnsi" w:eastAsiaTheme="minorEastAsia" w:hAnsiTheme="minorHAnsi" w:cstheme="minorBidi"/>
          <w:color w:val="auto"/>
          <w:sz w:val="22"/>
          <w:szCs w:val="22"/>
        </w:rPr>
        <w:t xml:space="preserve"> </w:t>
      </w:r>
      <w:r w:rsidR="008413E1" w:rsidRPr="008413E1">
        <w:rPr>
          <w:rFonts w:asciiTheme="minorHAnsi" w:eastAsiaTheme="minorEastAsia" w:hAnsiTheme="minorHAnsi" w:cstheme="minorBidi"/>
          <w:color w:val="auto"/>
          <w:sz w:val="22"/>
          <w:szCs w:val="22"/>
        </w:rPr>
        <w:t>and had a lower viewing rate than attendance but the families are being kept in contact.</w:t>
      </w:r>
    </w:p>
    <w:p w14:paraId="4142A690" w14:textId="77777777" w:rsidR="003B09CF" w:rsidRDefault="003B09CF" w:rsidP="0EDFE278">
      <w:pPr>
        <w:jc w:val="both"/>
        <w:rPr>
          <w:rFonts w:asciiTheme="minorHAnsi" w:eastAsiaTheme="minorEastAsia" w:hAnsiTheme="minorHAnsi" w:cstheme="minorBidi"/>
          <w:color w:val="auto"/>
          <w:sz w:val="22"/>
          <w:szCs w:val="22"/>
        </w:rPr>
      </w:pPr>
    </w:p>
    <w:p w14:paraId="3B47B62F" w14:textId="6DF50678" w:rsidR="00E300E1" w:rsidRPr="00E300E1" w:rsidRDefault="0EDFE278" w:rsidP="00E300E1">
      <w:pPr>
        <w:jc w:val="both"/>
        <w:rPr>
          <w:rFonts w:asciiTheme="minorHAnsi" w:eastAsiaTheme="minorEastAsia" w:hAnsiTheme="minorHAnsi" w:cstheme="minorBidi"/>
          <w:color w:val="auto"/>
          <w:sz w:val="22"/>
          <w:szCs w:val="22"/>
        </w:rPr>
      </w:pPr>
      <w:r w:rsidRPr="0EDFE278">
        <w:rPr>
          <w:rFonts w:asciiTheme="minorHAnsi" w:eastAsiaTheme="minorEastAsia" w:hAnsiTheme="minorHAnsi" w:cstheme="minorBidi"/>
          <w:b/>
          <w:bCs/>
          <w:color w:val="auto"/>
          <w:sz w:val="22"/>
          <w:szCs w:val="22"/>
        </w:rPr>
        <w:t xml:space="preserve">Messy Church </w:t>
      </w:r>
      <w:r w:rsidRPr="0EDFE278">
        <w:rPr>
          <w:rFonts w:asciiTheme="minorHAnsi" w:eastAsiaTheme="minorEastAsia" w:hAnsiTheme="minorHAnsi" w:cstheme="minorBidi"/>
          <w:color w:val="auto"/>
          <w:sz w:val="22"/>
          <w:szCs w:val="22"/>
        </w:rPr>
        <w:t>is held once a month on a Sunday afternoon for a growing number of families with children ranging from babies to teenagers who are on the edge of church providing an opportunity to encounter the Christian message in a fun and interactive environment.</w:t>
      </w:r>
      <w:r w:rsidR="00E300E1">
        <w:rPr>
          <w:rFonts w:asciiTheme="minorHAnsi" w:eastAsiaTheme="minorEastAsia" w:hAnsiTheme="minorHAnsi" w:cstheme="minorBidi"/>
          <w:color w:val="auto"/>
          <w:sz w:val="22"/>
          <w:szCs w:val="22"/>
        </w:rPr>
        <w:t xml:space="preserve"> </w:t>
      </w:r>
      <w:r w:rsidR="00E300E1" w:rsidRPr="00E300E1">
        <w:rPr>
          <w:rFonts w:asciiTheme="minorHAnsi" w:eastAsiaTheme="minorEastAsia" w:hAnsiTheme="minorHAnsi" w:cstheme="minorBidi"/>
          <w:color w:val="auto"/>
          <w:sz w:val="22"/>
          <w:szCs w:val="22"/>
        </w:rPr>
        <w:t xml:space="preserve">During 2020 this joined Ark on YouTube and had a similar attendance. The families have been keeping up with </w:t>
      </w:r>
      <w:r w:rsidR="00951DA6">
        <w:rPr>
          <w:rFonts w:asciiTheme="minorHAnsi" w:eastAsiaTheme="minorEastAsia" w:hAnsiTheme="minorHAnsi" w:cstheme="minorBidi"/>
          <w:color w:val="auto"/>
          <w:sz w:val="22"/>
          <w:szCs w:val="22"/>
        </w:rPr>
        <w:t>their</w:t>
      </w:r>
      <w:r w:rsidR="00E300E1" w:rsidRPr="00E300E1">
        <w:rPr>
          <w:rFonts w:asciiTheme="minorHAnsi" w:eastAsiaTheme="minorEastAsia" w:hAnsiTheme="minorHAnsi" w:cstheme="minorBidi"/>
          <w:color w:val="auto"/>
          <w:sz w:val="22"/>
          <w:szCs w:val="22"/>
        </w:rPr>
        <w:t xml:space="preserve"> services on the Kids and Families YouTube Channel</w:t>
      </w:r>
      <w:r w:rsidR="00951DA6">
        <w:rPr>
          <w:rFonts w:asciiTheme="minorHAnsi" w:eastAsiaTheme="minorEastAsia" w:hAnsiTheme="minorHAnsi" w:cstheme="minorBidi"/>
          <w:color w:val="auto"/>
          <w:sz w:val="22"/>
          <w:szCs w:val="22"/>
        </w:rPr>
        <w:t>.</w:t>
      </w:r>
    </w:p>
    <w:p w14:paraId="49D52396" w14:textId="4924EEFB" w:rsidR="0EDFE278" w:rsidRDefault="0EDFE278" w:rsidP="0EDFE278">
      <w:pPr>
        <w:jc w:val="both"/>
        <w:rPr>
          <w:rFonts w:asciiTheme="minorHAnsi" w:eastAsiaTheme="minorEastAsia" w:hAnsiTheme="minorHAnsi" w:cstheme="minorBidi"/>
          <w:color w:val="auto"/>
          <w:sz w:val="22"/>
          <w:szCs w:val="22"/>
        </w:rPr>
      </w:pPr>
    </w:p>
    <w:p w14:paraId="055CFEC0" w14:textId="6DF26BAA" w:rsidR="0EDFE278" w:rsidRPr="00C777DE" w:rsidRDefault="003C6601" w:rsidP="0EDFE278">
      <w:pPr>
        <w:jc w:val="both"/>
        <w:rPr>
          <w:rFonts w:asciiTheme="minorHAnsi" w:eastAsiaTheme="minorEastAsia" w:hAnsiTheme="minorHAnsi" w:cstheme="minorHAnsi"/>
          <w:color w:val="auto"/>
          <w:sz w:val="22"/>
          <w:szCs w:val="22"/>
        </w:rPr>
      </w:pPr>
      <w:r>
        <w:rPr>
          <w:rFonts w:asciiTheme="minorHAnsi" w:eastAsiaTheme="minorEastAsia" w:hAnsiTheme="minorHAnsi" w:cstheme="minorHAnsi"/>
          <w:b/>
          <w:color w:val="auto"/>
          <w:sz w:val="22"/>
          <w:szCs w:val="22"/>
        </w:rPr>
        <w:t xml:space="preserve">The </w:t>
      </w:r>
      <w:r w:rsidR="0EDFE278" w:rsidRPr="00443BD8">
        <w:rPr>
          <w:rFonts w:asciiTheme="minorHAnsi" w:eastAsiaTheme="minorEastAsia" w:hAnsiTheme="minorHAnsi" w:cstheme="minorHAnsi"/>
          <w:b/>
          <w:color w:val="auto"/>
          <w:sz w:val="22"/>
          <w:szCs w:val="22"/>
        </w:rPr>
        <w:t>Family Fun Day</w:t>
      </w:r>
      <w:r w:rsidR="0EDFE278" w:rsidRPr="00443BD8">
        <w:rPr>
          <w:rFonts w:asciiTheme="minorHAnsi" w:eastAsiaTheme="minorEastAsia" w:hAnsiTheme="minorHAnsi" w:cstheme="minorHAnsi"/>
          <w:color w:val="auto"/>
          <w:sz w:val="22"/>
          <w:szCs w:val="22"/>
        </w:rPr>
        <w:t xml:space="preserve"> </w:t>
      </w:r>
      <w:r w:rsidR="00951DA6" w:rsidRPr="00C777DE">
        <w:rPr>
          <w:rFonts w:asciiTheme="minorHAnsi" w:eastAsiaTheme="minorEastAsia" w:hAnsiTheme="minorHAnsi" w:cstheme="minorHAnsi"/>
          <w:color w:val="auto"/>
          <w:sz w:val="22"/>
          <w:szCs w:val="22"/>
        </w:rPr>
        <w:t>did not take place</w:t>
      </w:r>
      <w:r w:rsidR="0EDFE278" w:rsidRPr="00C777DE">
        <w:rPr>
          <w:rFonts w:asciiTheme="minorHAnsi" w:eastAsiaTheme="minorEastAsia" w:hAnsiTheme="minorHAnsi" w:cstheme="minorHAnsi"/>
          <w:color w:val="auto"/>
          <w:sz w:val="22"/>
          <w:szCs w:val="22"/>
        </w:rPr>
        <w:t xml:space="preserve">. </w:t>
      </w:r>
    </w:p>
    <w:p w14:paraId="3CB93D99" w14:textId="793667FD" w:rsidR="0EDFE278" w:rsidRDefault="0EDFE278" w:rsidP="0EDFE278">
      <w:pPr>
        <w:jc w:val="both"/>
        <w:rPr>
          <w:rFonts w:asciiTheme="minorHAnsi" w:eastAsiaTheme="minorEastAsia" w:hAnsiTheme="minorHAnsi" w:cstheme="minorBidi"/>
          <w:color w:val="auto"/>
          <w:sz w:val="22"/>
          <w:szCs w:val="22"/>
        </w:rPr>
      </w:pPr>
    </w:p>
    <w:p w14:paraId="0ECEDA9C" w14:textId="01C66CC4" w:rsidR="0EDFE278" w:rsidRDefault="0EDFE278" w:rsidP="0EDFE278">
      <w:pPr>
        <w:jc w:val="both"/>
        <w:rPr>
          <w:rFonts w:asciiTheme="minorHAnsi" w:eastAsiaTheme="minorEastAsia" w:hAnsiTheme="minorHAnsi" w:cstheme="minorBidi"/>
          <w:b/>
          <w:bCs/>
          <w:color w:val="auto"/>
          <w:sz w:val="22"/>
          <w:szCs w:val="22"/>
        </w:rPr>
      </w:pPr>
      <w:r w:rsidRPr="0EDFE278">
        <w:rPr>
          <w:rFonts w:asciiTheme="minorHAnsi" w:eastAsiaTheme="minorEastAsia" w:hAnsiTheme="minorHAnsi" w:cstheme="minorBidi"/>
          <w:b/>
          <w:bCs/>
          <w:color w:val="auto"/>
          <w:sz w:val="22"/>
          <w:szCs w:val="22"/>
        </w:rPr>
        <w:t>Holiday Club</w:t>
      </w:r>
    </w:p>
    <w:p w14:paraId="3F74E01C" w14:textId="0C1D2474" w:rsidR="005B0B81" w:rsidRDefault="0EDFE278" w:rsidP="0EDFE278">
      <w:pPr>
        <w:jc w:val="both"/>
        <w:rPr>
          <w:rFonts w:asciiTheme="minorHAnsi" w:eastAsiaTheme="minorEastAsia" w:hAnsiTheme="minorHAnsi" w:cstheme="minorBidi"/>
          <w:color w:val="auto"/>
          <w:sz w:val="22"/>
          <w:szCs w:val="22"/>
        </w:rPr>
      </w:pPr>
      <w:r w:rsidRPr="0EDFE278">
        <w:rPr>
          <w:rFonts w:asciiTheme="minorHAnsi" w:eastAsiaTheme="minorEastAsia" w:hAnsiTheme="minorHAnsi" w:cstheme="minorBidi"/>
          <w:color w:val="auto"/>
          <w:sz w:val="22"/>
          <w:szCs w:val="22"/>
        </w:rPr>
        <w:t xml:space="preserve">Along with members from the other churches in the town, the CYPFam team are active in leading </w:t>
      </w:r>
      <w:r w:rsidRPr="0EDFE278">
        <w:rPr>
          <w:rFonts w:asciiTheme="minorHAnsi" w:eastAsiaTheme="minorEastAsia" w:hAnsiTheme="minorHAnsi" w:cstheme="minorBidi"/>
          <w:b/>
          <w:bCs/>
          <w:color w:val="auto"/>
          <w:sz w:val="22"/>
          <w:szCs w:val="22"/>
        </w:rPr>
        <w:t>Buckingham Churches Children’s Holiday Club Week</w:t>
      </w:r>
      <w:r w:rsidRPr="0EDFE278">
        <w:rPr>
          <w:rFonts w:asciiTheme="minorHAnsi" w:eastAsiaTheme="minorEastAsia" w:hAnsiTheme="minorHAnsi" w:cstheme="minorBidi"/>
          <w:color w:val="auto"/>
          <w:sz w:val="22"/>
          <w:szCs w:val="22"/>
        </w:rPr>
        <w:t xml:space="preserve"> across two venues</w:t>
      </w:r>
      <w:r w:rsidRPr="0EDFE278">
        <w:rPr>
          <w:rFonts w:asciiTheme="minorHAnsi" w:eastAsiaTheme="minorEastAsia" w:hAnsiTheme="minorHAnsi" w:cstheme="minorBidi"/>
          <w:b/>
          <w:bCs/>
          <w:color w:val="auto"/>
          <w:sz w:val="22"/>
          <w:szCs w:val="22"/>
        </w:rPr>
        <w:t xml:space="preserve"> </w:t>
      </w:r>
      <w:r w:rsidRPr="0EDFE278">
        <w:rPr>
          <w:rFonts w:asciiTheme="minorHAnsi" w:eastAsiaTheme="minorEastAsia" w:hAnsiTheme="minorHAnsi" w:cstheme="minorBidi"/>
          <w:color w:val="auto"/>
          <w:sz w:val="22"/>
          <w:szCs w:val="22"/>
        </w:rPr>
        <w:t>for 5-18 year olds which in 2019 catered for about 250 children and youth.</w:t>
      </w:r>
      <w:r w:rsidR="00A64001">
        <w:rPr>
          <w:rFonts w:asciiTheme="minorHAnsi" w:eastAsiaTheme="minorEastAsia" w:hAnsiTheme="minorHAnsi" w:cstheme="minorBidi"/>
          <w:color w:val="auto"/>
          <w:sz w:val="22"/>
          <w:szCs w:val="22"/>
        </w:rPr>
        <w:t xml:space="preserve">  </w:t>
      </w:r>
      <w:r w:rsidR="00A64001" w:rsidRPr="00A64001">
        <w:rPr>
          <w:rFonts w:asciiTheme="minorHAnsi" w:eastAsiaTheme="minorEastAsia" w:hAnsiTheme="minorHAnsi" w:cstheme="minorBidi"/>
          <w:color w:val="auto"/>
          <w:sz w:val="22"/>
          <w:szCs w:val="22"/>
        </w:rPr>
        <w:t>2020s holiday club was virtual, and involved Young Leaders filming dramatic tellings of bible stories, as well as up-front hosting. There were around 88 registered families, all who had crafts delivered to them and joined in together that week</w:t>
      </w:r>
      <w:r w:rsidR="006843AC">
        <w:rPr>
          <w:rFonts w:asciiTheme="minorHAnsi" w:eastAsiaTheme="minorEastAsia" w:hAnsiTheme="minorHAnsi" w:cstheme="minorBidi"/>
          <w:color w:val="auto"/>
          <w:sz w:val="22"/>
          <w:szCs w:val="22"/>
        </w:rPr>
        <w:t xml:space="preserve"> online</w:t>
      </w:r>
      <w:r w:rsidR="00A64001" w:rsidRPr="00A64001">
        <w:rPr>
          <w:rFonts w:asciiTheme="minorHAnsi" w:eastAsiaTheme="minorEastAsia" w:hAnsiTheme="minorHAnsi" w:cstheme="minorBidi"/>
          <w:color w:val="auto"/>
          <w:sz w:val="22"/>
          <w:szCs w:val="22"/>
        </w:rPr>
        <w:t>.</w:t>
      </w:r>
    </w:p>
    <w:p w14:paraId="5F569088" w14:textId="77777777" w:rsidR="001B291C" w:rsidRDefault="001B291C" w:rsidP="0EDFE278">
      <w:pPr>
        <w:jc w:val="both"/>
        <w:rPr>
          <w:rFonts w:asciiTheme="minorHAnsi" w:eastAsiaTheme="minorEastAsia" w:hAnsiTheme="minorHAnsi" w:cstheme="minorBidi"/>
          <w:color w:val="auto"/>
          <w:sz w:val="22"/>
          <w:szCs w:val="22"/>
        </w:rPr>
      </w:pPr>
    </w:p>
    <w:p w14:paraId="26B873B1" w14:textId="3CBFF12A" w:rsidR="0EDFE278" w:rsidRDefault="0EDFE278" w:rsidP="0EDFE278">
      <w:pPr>
        <w:jc w:val="both"/>
        <w:rPr>
          <w:rFonts w:asciiTheme="minorHAnsi" w:eastAsiaTheme="minorEastAsia" w:hAnsiTheme="minorHAnsi" w:cstheme="minorBidi"/>
          <w:b/>
          <w:bCs/>
          <w:color w:val="auto"/>
          <w:sz w:val="22"/>
          <w:szCs w:val="22"/>
        </w:rPr>
      </w:pPr>
      <w:r w:rsidRPr="0EDFE278">
        <w:rPr>
          <w:rFonts w:asciiTheme="minorHAnsi" w:eastAsiaTheme="minorEastAsia" w:hAnsiTheme="minorHAnsi" w:cstheme="minorBidi"/>
          <w:b/>
          <w:bCs/>
          <w:color w:val="auto"/>
          <w:sz w:val="22"/>
          <w:szCs w:val="22"/>
        </w:rPr>
        <w:t>Schools Ministry</w:t>
      </w:r>
    </w:p>
    <w:p w14:paraId="06F37F4F" w14:textId="13FD0856" w:rsidR="00524C89" w:rsidRPr="00524C89" w:rsidRDefault="0EDFE278" w:rsidP="00524C89">
      <w:pPr>
        <w:jc w:val="both"/>
        <w:rPr>
          <w:rFonts w:asciiTheme="minorHAnsi" w:eastAsiaTheme="minorEastAsia" w:hAnsiTheme="minorHAnsi" w:cstheme="minorBidi"/>
          <w:b/>
          <w:bCs/>
          <w:color w:val="auto"/>
          <w:sz w:val="22"/>
          <w:szCs w:val="22"/>
        </w:rPr>
      </w:pPr>
      <w:r w:rsidRPr="0EDFE278">
        <w:rPr>
          <w:rFonts w:asciiTheme="minorHAnsi" w:eastAsiaTheme="minorEastAsia" w:hAnsiTheme="minorHAnsi" w:cstheme="minorBidi"/>
          <w:color w:val="auto"/>
          <w:sz w:val="22"/>
          <w:szCs w:val="22"/>
        </w:rPr>
        <w:t xml:space="preserve">The Children and Families team </w:t>
      </w:r>
      <w:r w:rsidR="005228B8">
        <w:rPr>
          <w:rFonts w:asciiTheme="minorHAnsi" w:eastAsiaTheme="minorEastAsia" w:hAnsiTheme="minorHAnsi" w:cstheme="minorBidi"/>
          <w:color w:val="auto"/>
          <w:sz w:val="22"/>
          <w:szCs w:val="22"/>
        </w:rPr>
        <w:t>are usually</w:t>
      </w:r>
      <w:r w:rsidRPr="0EDFE278">
        <w:rPr>
          <w:rFonts w:asciiTheme="minorHAnsi" w:eastAsiaTheme="minorEastAsia" w:hAnsiTheme="minorHAnsi" w:cstheme="minorBidi"/>
          <w:color w:val="auto"/>
          <w:sz w:val="22"/>
          <w:szCs w:val="22"/>
        </w:rPr>
        <w:t xml:space="preserve"> involved in leading </w:t>
      </w:r>
      <w:r w:rsidR="005228B8">
        <w:rPr>
          <w:rFonts w:asciiTheme="minorHAnsi" w:eastAsiaTheme="minorEastAsia" w:hAnsiTheme="minorHAnsi" w:cstheme="minorBidi"/>
          <w:color w:val="auto"/>
          <w:sz w:val="22"/>
          <w:szCs w:val="22"/>
        </w:rPr>
        <w:t>s</w:t>
      </w:r>
      <w:r w:rsidRPr="0EDFE278">
        <w:rPr>
          <w:rFonts w:asciiTheme="minorHAnsi" w:eastAsiaTheme="minorEastAsia" w:hAnsiTheme="minorHAnsi" w:cstheme="minorBidi"/>
          <w:color w:val="auto"/>
          <w:sz w:val="22"/>
          <w:szCs w:val="22"/>
        </w:rPr>
        <w:t xml:space="preserve">chool </w:t>
      </w:r>
      <w:r w:rsidR="005228B8">
        <w:rPr>
          <w:rFonts w:asciiTheme="minorHAnsi" w:eastAsiaTheme="minorEastAsia" w:hAnsiTheme="minorHAnsi" w:cstheme="minorBidi"/>
          <w:color w:val="auto"/>
          <w:sz w:val="22"/>
          <w:szCs w:val="22"/>
        </w:rPr>
        <w:t>a</w:t>
      </w:r>
      <w:r w:rsidRPr="0EDFE278">
        <w:rPr>
          <w:rFonts w:asciiTheme="minorHAnsi" w:eastAsiaTheme="minorEastAsia" w:hAnsiTheme="minorHAnsi" w:cstheme="minorBidi"/>
          <w:color w:val="auto"/>
          <w:sz w:val="22"/>
          <w:szCs w:val="22"/>
        </w:rPr>
        <w:t xml:space="preserve">ssemblies in </w:t>
      </w:r>
      <w:r w:rsidR="005228B8">
        <w:rPr>
          <w:rFonts w:asciiTheme="minorHAnsi" w:eastAsiaTheme="minorEastAsia" w:hAnsiTheme="minorHAnsi" w:cstheme="minorBidi"/>
          <w:color w:val="auto"/>
          <w:sz w:val="22"/>
          <w:szCs w:val="22"/>
        </w:rPr>
        <w:t>p</w:t>
      </w:r>
      <w:r w:rsidRPr="0EDFE278">
        <w:rPr>
          <w:rFonts w:asciiTheme="minorHAnsi" w:eastAsiaTheme="minorEastAsia" w:hAnsiTheme="minorHAnsi" w:cstheme="minorBidi"/>
          <w:color w:val="auto"/>
          <w:sz w:val="22"/>
          <w:szCs w:val="22"/>
        </w:rPr>
        <w:t xml:space="preserve">rimary </w:t>
      </w:r>
      <w:r w:rsidR="005228B8">
        <w:rPr>
          <w:rFonts w:asciiTheme="minorHAnsi" w:eastAsiaTheme="minorEastAsia" w:hAnsiTheme="minorHAnsi" w:cstheme="minorBidi"/>
          <w:color w:val="auto"/>
          <w:sz w:val="22"/>
          <w:szCs w:val="22"/>
        </w:rPr>
        <w:t>s</w:t>
      </w:r>
      <w:r w:rsidRPr="0EDFE278">
        <w:rPr>
          <w:rFonts w:asciiTheme="minorHAnsi" w:eastAsiaTheme="minorEastAsia" w:hAnsiTheme="minorHAnsi" w:cstheme="minorBidi"/>
          <w:color w:val="auto"/>
          <w:sz w:val="22"/>
          <w:szCs w:val="22"/>
        </w:rPr>
        <w:t xml:space="preserve">chools in the town. They also </w:t>
      </w:r>
      <w:r w:rsidR="005228B8">
        <w:rPr>
          <w:rFonts w:asciiTheme="minorHAnsi" w:eastAsiaTheme="minorEastAsia" w:hAnsiTheme="minorHAnsi" w:cstheme="minorBidi"/>
          <w:color w:val="auto"/>
          <w:sz w:val="22"/>
          <w:szCs w:val="22"/>
        </w:rPr>
        <w:t xml:space="preserve">usually </w:t>
      </w:r>
      <w:r w:rsidRPr="0EDFE278">
        <w:rPr>
          <w:rFonts w:asciiTheme="minorHAnsi" w:eastAsiaTheme="minorEastAsia" w:hAnsiTheme="minorHAnsi" w:cstheme="minorBidi"/>
          <w:color w:val="auto"/>
          <w:sz w:val="22"/>
          <w:szCs w:val="22"/>
        </w:rPr>
        <w:t>le</w:t>
      </w:r>
      <w:r w:rsidR="005228B8">
        <w:rPr>
          <w:rFonts w:asciiTheme="minorHAnsi" w:eastAsiaTheme="minorEastAsia" w:hAnsiTheme="minorHAnsi" w:cstheme="minorBidi"/>
          <w:color w:val="auto"/>
          <w:sz w:val="22"/>
          <w:szCs w:val="22"/>
        </w:rPr>
        <w:t>a</w:t>
      </w:r>
      <w:r w:rsidRPr="0EDFE278">
        <w:rPr>
          <w:rFonts w:asciiTheme="minorHAnsi" w:eastAsiaTheme="minorEastAsia" w:hAnsiTheme="minorHAnsi" w:cstheme="minorBidi"/>
          <w:color w:val="auto"/>
          <w:sz w:val="22"/>
          <w:szCs w:val="22"/>
        </w:rPr>
        <w:t>d After School Club</w:t>
      </w:r>
      <w:r w:rsidR="005228B8">
        <w:rPr>
          <w:rFonts w:asciiTheme="minorHAnsi" w:eastAsiaTheme="minorEastAsia" w:hAnsiTheme="minorHAnsi" w:cstheme="minorBidi"/>
          <w:color w:val="auto"/>
          <w:sz w:val="22"/>
          <w:szCs w:val="22"/>
        </w:rPr>
        <w:t>s</w:t>
      </w:r>
      <w:r w:rsidRPr="0EDFE278">
        <w:rPr>
          <w:rFonts w:asciiTheme="minorHAnsi" w:eastAsiaTheme="minorEastAsia" w:hAnsiTheme="minorHAnsi" w:cstheme="minorBidi"/>
          <w:color w:val="auto"/>
          <w:sz w:val="22"/>
          <w:szCs w:val="22"/>
        </w:rPr>
        <w:t xml:space="preserve"> across these schools in </w:t>
      </w:r>
      <w:r w:rsidR="00674C85" w:rsidRPr="0EDFE278">
        <w:rPr>
          <w:rFonts w:asciiTheme="minorHAnsi" w:eastAsiaTheme="minorEastAsia" w:hAnsiTheme="minorHAnsi" w:cstheme="minorBidi"/>
          <w:color w:val="auto"/>
          <w:sz w:val="22"/>
          <w:szCs w:val="22"/>
        </w:rPr>
        <w:t>6-week</w:t>
      </w:r>
      <w:r w:rsidRPr="0EDFE278">
        <w:rPr>
          <w:rFonts w:asciiTheme="minorHAnsi" w:eastAsiaTheme="minorEastAsia" w:hAnsiTheme="minorHAnsi" w:cstheme="minorBidi"/>
          <w:color w:val="auto"/>
          <w:sz w:val="22"/>
          <w:szCs w:val="22"/>
        </w:rPr>
        <w:t xml:space="preserve"> blocks throughout the academic year. They also </w:t>
      </w:r>
      <w:r w:rsidR="00585856">
        <w:rPr>
          <w:rFonts w:asciiTheme="minorHAnsi" w:eastAsiaTheme="minorEastAsia" w:hAnsiTheme="minorHAnsi" w:cstheme="minorBidi"/>
          <w:color w:val="auto"/>
          <w:sz w:val="22"/>
          <w:szCs w:val="22"/>
        </w:rPr>
        <w:t xml:space="preserve">usually </w:t>
      </w:r>
      <w:r w:rsidRPr="0EDFE278">
        <w:rPr>
          <w:rFonts w:asciiTheme="minorHAnsi" w:eastAsiaTheme="minorEastAsia" w:hAnsiTheme="minorHAnsi" w:cstheme="minorBidi"/>
          <w:color w:val="auto"/>
          <w:sz w:val="22"/>
          <w:szCs w:val="22"/>
        </w:rPr>
        <w:t xml:space="preserve">run two annual events </w:t>
      </w:r>
      <w:r w:rsidRPr="0EDFE278">
        <w:rPr>
          <w:rFonts w:asciiTheme="minorHAnsi" w:eastAsiaTheme="minorEastAsia" w:hAnsiTheme="minorHAnsi" w:cstheme="minorBidi"/>
          <w:b/>
          <w:bCs/>
          <w:color w:val="auto"/>
          <w:sz w:val="22"/>
          <w:szCs w:val="22"/>
        </w:rPr>
        <w:t xml:space="preserve">Easter Cracked &amp; Christmas Unwrapped. </w:t>
      </w:r>
      <w:r w:rsidR="00524C89">
        <w:rPr>
          <w:rFonts w:asciiTheme="minorHAnsi" w:eastAsiaTheme="minorEastAsia" w:hAnsiTheme="minorHAnsi" w:cstheme="minorBidi"/>
          <w:b/>
          <w:bCs/>
          <w:color w:val="auto"/>
          <w:sz w:val="22"/>
          <w:szCs w:val="22"/>
        </w:rPr>
        <w:t xml:space="preserve"> </w:t>
      </w:r>
      <w:r w:rsidR="00585856">
        <w:rPr>
          <w:rFonts w:asciiTheme="minorHAnsi" w:eastAsiaTheme="minorEastAsia" w:hAnsiTheme="minorHAnsi" w:cstheme="minorBidi"/>
          <w:color w:val="auto"/>
          <w:sz w:val="22"/>
          <w:szCs w:val="22"/>
        </w:rPr>
        <w:t>All t</w:t>
      </w:r>
      <w:r w:rsidR="00524C89" w:rsidRPr="001B291C">
        <w:rPr>
          <w:rFonts w:asciiTheme="minorHAnsi" w:eastAsiaTheme="minorEastAsia" w:hAnsiTheme="minorHAnsi" w:cstheme="minorBidi"/>
          <w:color w:val="auto"/>
          <w:sz w:val="22"/>
          <w:szCs w:val="22"/>
        </w:rPr>
        <w:t xml:space="preserve">hese events have been done differently, </w:t>
      </w:r>
      <w:r w:rsidR="00524C89" w:rsidRPr="00231706">
        <w:rPr>
          <w:rFonts w:asciiTheme="minorHAnsi" w:eastAsiaTheme="minorEastAsia" w:hAnsiTheme="minorHAnsi" w:cstheme="minorBidi"/>
          <w:color w:val="auto"/>
          <w:sz w:val="22"/>
          <w:szCs w:val="22"/>
        </w:rPr>
        <w:t>via interactive Zoom session</w:t>
      </w:r>
      <w:r w:rsidR="00585856">
        <w:rPr>
          <w:rFonts w:asciiTheme="minorHAnsi" w:eastAsiaTheme="minorEastAsia" w:hAnsiTheme="minorHAnsi" w:cstheme="minorBidi"/>
          <w:color w:val="auto"/>
          <w:sz w:val="22"/>
          <w:szCs w:val="22"/>
        </w:rPr>
        <w:t>s</w:t>
      </w:r>
      <w:r w:rsidR="00524C89" w:rsidRPr="00231706">
        <w:rPr>
          <w:rFonts w:asciiTheme="minorHAnsi" w:eastAsiaTheme="minorEastAsia" w:hAnsiTheme="minorHAnsi" w:cstheme="minorBidi"/>
          <w:color w:val="auto"/>
          <w:sz w:val="22"/>
          <w:szCs w:val="22"/>
        </w:rPr>
        <w:t xml:space="preserve"> directly into school year classrooms.</w:t>
      </w:r>
    </w:p>
    <w:p w14:paraId="65C19C8F" w14:textId="4667A04A" w:rsidR="0EDFE278" w:rsidRDefault="0EDFE278" w:rsidP="0EDFE278">
      <w:pPr>
        <w:jc w:val="both"/>
        <w:rPr>
          <w:rFonts w:asciiTheme="minorHAnsi" w:eastAsiaTheme="minorEastAsia" w:hAnsiTheme="minorHAnsi" w:cstheme="minorBidi"/>
          <w:b/>
          <w:bCs/>
          <w:color w:val="auto"/>
          <w:sz w:val="22"/>
          <w:szCs w:val="22"/>
        </w:rPr>
      </w:pPr>
    </w:p>
    <w:p w14:paraId="6500BB66" w14:textId="6BD77638" w:rsidR="00930C59" w:rsidRPr="00930C59" w:rsidRDefault="00524C89" w:rsidP="00930C59">
      <w:pPr>
        <w:jc w:val="both"/>
        <w:rPr>
          <w:rFonts w:asciiTheme="minorHAnsi" w:eastAsiaTheme="minorEastAsia" w:hAnsiTheme="minorHAnsi" w:cstheme="minorBidi"/>
          <w:color w:val="auto"/>
          <w:sz w:val="22"/>
          <w:szCs w:val="22"/>
        </w:rPr>
      </w:pPr>
      <w:r w:rsidRPr="00231706">
        <w:rPr>
          <w:rFonts w:asciiTheme="minorHAnsi" w:eastAsiaTheme="minorEastAsia" w:hAnsiTheme="minorHAnsi" w:cstheme="minorBidi"/>
          <w:b/>
          <w:bCs/>
          <w:color w:val="auto"/>
          <w:sz w:val="22"/>
          <w:szCs w:val="22"/>
        </w:rPr>
        <w:t>Youth</w:t>
      </w:r>
      <w:r>
        <w:rPr>
          <w:rFonts w:asciiTheme="minorHAnsi" w:eastAsiaTheme="minorEastAsia" w:hAnsiTheme="minorHAnsi" w:cstheme="minorBidi"/>
          <w:color w:val="auto"/>
          <w:sz w:val="22"/>
          <w:szCs w:val="22"/>
        </w:rPr>
        <w:t xml:space="preserve">.   </w:t>
      </w:r>
      <w:r w:rsidR="00930C59" w:rsidRPr="00930C59">
        <w:rPr>
          <w:rFonts w:asciiTheme="minorHAnsi" w:eastAsiaTheme="minorEastAsia" w:hAnsiTheme="minorHAnsi" w:cstheme="minorBidi"/>
          <w:color w:val="auto"/>
          <w:sz w:val="22"/>
          <w:szCs w:val="22"/>
        </w:rPr>
        <w:t>A number of youth events took place in early 2020 before the coming of Covid, including four weekly youth groups, a youth church sleepover, and the establishment of a new after school club named Refresh. We also continued our weekly meetings at the Buckingham School ‘lunch club’. Following the first lockdown, three weekly youth groups moved online, peaking at 21 youth in attendance throughout the week. The youth met in person again in the summer, peaking at around 19 between two groups, before moving back online later in the year. The numbers dropped slightly when moving the groups online, but we have used this time to establish relationships and build a closer sense of community between the young people.</w:t>
      </w:r>
      <w:r w:rsidR="005422F4">
        <w:rPr>
          <w:rFonts w:asciiTheme="minorHAnsi" w:eastAsiaTheme="minorEastAsia" w:hAnsiTheme="minorHAnsi" w:cstheme="minorBidi"/>
          <w:color w:val="auto"/>
          <w:sz w:val="22"/>
          <w:szCs w:val="22"/>
        </w:rPr>
        <w:t xml:space="preserve">  The pandemic has sadly taken a significant toll on our </w:t>
      </w:r>
      <w:r w:rsidR="00FD0F55">
        <w:rPr>
          <w:rFonts w:asciiTheme="minorHAnsi" w:eastAsiaTheme="minorEastAsia" w:hAnsiTheme="minorHAnsi" w:cstheme="minorBidi"/>
          <w:color w:val="auto"/>
          <w:sz w:val="22"/>
          <w:szCs w:val="22"/>
        </w:rPr>
        <w:t>activities,</w:t>
      </w:r>
      <w:r w:rsidR="005422F4">
        <w:rPr>
          <w:rFonts w:asciiTheme="minorHAnsi" w:eastAsiaTheme="minorEastAsia" w:hAnsiTheme="minorHAnsi" w:cstheme="minorBidi"/>
          <w:color w:val="auto"/>
          <w:sz w:val="22"/>
          <w:szCs w:val="22"/>
        </w:rPr>
        <w:t xml:space="preserve"> but we are looking forward to rebuilding.</w:t>
      </w:r>
    </w:p>
    <w:p w14:paraId="5D6B89E8" w14:textId="77777777" w:rsidR="00FD0F55" w:rsidRDefault="00FD0F55" w:rsidP="00044A67">
      <w:pPr>
        <w:tabs>
          <w:tab w:val="left" w:pos="3825"/>
        </w:tabs>
        <w:ind w:right="540"/>
        <w:rPr>
          <w:rFonts w:ascii="Calibri" w:hAnsi="Calibri" w:cs="Calibri"/>
          <w:b/>
          <w:bCs/>
          <w:sz w:val="22"/>
          <w:szCs w:val="22"/>
          <w:lang w:eastAsia="en-GB"/>
        </w:rPr>
      </w:pPr>
    </w:p>
    <w:p w14:paraId="3BA7A7B5" w14:textId="1535E4A3" w:rsidR="00F0746B" w:rsidRPr="00F0746B" w:rsidRDefault="00F0746B" w:rsidP="00044A67">
      <w:pPr>
        <w:tabs>
          <w:tab w:val="left" w:pos="3825"/>
        </w:tabs>
        <w:ind w:right="540"/>
        <w:rPr>
          <w:rFonts w:ascii="Arial" w:hAnsi="Arial" w:cs="Arial"/>
          <w:color w:val="500050"/>
          <w:sz w:val="24"/>
          <w:szCs w:val="24"/>
          <w:lang w:eastAsia="en-GB"/>
        </w:rPr>
      </w:pPr>
      <w:r w:rsidRPr="00F0746B">
        <w:rPr>
          <w:rFonts w:ascii="Calibri" w:hAnsi="Calibri" w:cs="Calibri"/>
          <w:b/>
          <w:bCs/>
          <w:sz w:val="22"/>
          <w:szCs w:val="22"/>
          <w:lang w:eastAsia="en-GB"/>
        </w:rPr>
        <w:t>Mission and Outreach Group</w:t>
      </w:r>
    </w:p>
    <w:p w14:paraId="47B1BABF" w14:textId="21815D07" w:rsidR="00907C1F" w:rsidRPr="00C64FE2" w:rsidRDefault="00907C1F" w:rsidP="00907C1F">
      <w:pPr>
        <w:autoSpaceDE w:val="0"/>
        <w:autoSpaceDN w:val="0"/>
        <w:ind w:right="540"/>
        <w:jc w:val="both"/>
        <w:rPr>
          <w:rFonts w:asciiTheme="minorHAnsi" w:hAnsiTheme="minorHAnsi" w:cstheme="minorHAnsi"/>
          <w:b/>
          <w:bCs/>
          <w:color w:val="auto"/>
          <w:sz w:val="22"/>
          <w:szCs w:val="22"/>
        </w:rPr>
      </w:pPr>
      <w:r w:rsidRPr="0016041A">
        <w:rPr>
          <w:rFonts w:asciiTheme="minorHAnsi" w:hAnsiTheme="minorHAnsi" w:cstheme="minorHAnsi"/>
          <w:color w:val="auto"/>
          <w:sz w:val="22"/>
          <w:szCs w:val="22"/>
        </w:rPr>
        <w:t xml:space="preserve">Mission and Outreach is a sub-group of the PCC mandated to discern and respond to the spiritual and social needs in the community and embraces a wide variety of outreach activities, including the Alpha and CAP </w:t>
      </w:r>
      <w:r w:rsidRPr="00C64FE2">
        <w:rPr>
          <w:rFonts w:asciiTheme="minorHAnsi" w:hAnsiTheme="minorHAnsi" w:cstheme="minorHAnsi"/>
          <w:color w:val="auto"/>
          <w:sz w:val="22"/>
          <w:szCs w:val="22"/>
        </w:rPr>
        <w:t xml:space="preserve">courses, Community Lunch, Food Bank, Kit Cat Club, Men’s Ministry, Women’s Ministry, the Parish Weekends and the SOS team who help those who are homeless. The Centre continues to provide activities and facilities to meet the </w:t>
      </w:r>
      <w:r w:rsidR="00FD0F55" w:rsidRPr="00C64FE2">
        <w:rPr>
          <w:rFonts w:asciiTheme="minorHAnsi" w:hAnsiTheme="minorHAnsi" w:cstheme="minorHAnsi"/>
          <w:color w:val="auto"/>
          <w:sz w:val="22"/>
          <w:szCs w:val="22"/>
        </w:rPr>
        <w:t>ever-growing</w:t>
      </w:r>
      <w:r w:rsidRPr="00C64FE2">
        <w:rPr>
          <w:rFonts w:asciiTheme="minorHAnsi" w:hAnsiTheme="minorHAnsi" w:cstheme="minorHAnsi"/>
          <w:color w:val="auto"/>
          <w:sz w:val="22"/>
          <w:szCs w:val="22"/>
        </w:rPr>
        <w:t xml:space="preserve"> needs of the community as well as providing a sacred space in the heart of the town</w:t>
      </w:r>
      <w:r w:rsidRPr="00C64FE2">
        <w:rPr>
          <w:rFonts w:asciiTheme="minorHAnsi" w:hAnsiTheme="minorHAnsi" w:cstheme="minorHAnsi"/>
          <w:b/>
          <w:bCs/>
          <w:color w:val="auto"/>
          <w:sz w:val="22"/>
          <w:szCs w:val="22"/>
        </w:rPr>
        <w:t>. </w:t>
      </w:r>
      <w:r w:rsidRPr="00C64FE2">
        <w:rPr>
          <w:rFonts w:asciiTheme="minorHAnsi" w:hAnsiTheme="minorHAnsi" w:cstheme="minorHAnsi"/>
          <w:color w:val="auto"/>
          <w:sz w:val="22"/>
          <w:szCs w:val="22"/>
        </w:rPr>
        <w:t>Sadly a number of these activities have had to be suspended during the pandemic because of restrictions.</w:t>
      </w:r>
      <w:r w:rsidRPr="00C64FE2">
        <w:rPr>
          <w:rFonts w:asciiTheme="minorHAnsi" w:hAnsiTheme="minorHAnsi" w:cstheme="minorHAnsi"/>
          <w:b/>
          <w:bCs/>
          <w:color w:val="auto"/>
          <w:sz w:val="22"/>
          <w:szCs w:val="22"/>
        </w:rPr>
        <w:t xml:space="preserve"> </w:t>
      </w:r>
    </w:p>
    <w:p w14:paraId="711A9A35" w14:textId="3C0E08C7" w:rsidR="00F0746B" w:rsidRPr="00907C1F" w:rsidRDefault="00F0746B" w:rsidP="00F0746B">
      <w:pPr>
        <w:widowControl w:val="0"/>
        <w:autoSpaceDE w:val="0"/>
        <w:autoSpaceDN w:val="0"/>
        <w:adjustRightInd w:val="0"/>
        <w:jc w:val="both"/>
        <w:rPr>
          <w:rFonts w:asciiTheme="minorHAnsi" w:hAnsiTheme="minorHAnsi" w:cstheme="minorHAnsi"/>
          <w:sz w:val="22"/>
          <w:szCs w:val="22"/>
          <w:highlight w:val="yellow"/>
        </w:rPr>
      </w:pPr>
    </w:p>
    <w:p w14:paraId="12CBC89B" w14:textId="7AE7F96A" w:rsidR="0011722D" w:rsidRPr="00231706" w:rsidRDefault="0011722D" w:rsidP="0011722D">
      <w:pPr>
        <w:widowControl w:val="0"/>
        <w:autoSpaceDE w:val="0"/>
        <w:autoSpaceDN w:val="0"/>
        <w:adjustRightInd w:val="0"/>
        <w:jc w:val="both"/>
        <w:rPr>
          <w:rFonts w:asciiTheme="minorHAnsi" w:hAnsiTheme="minorHAnsi" w:cstheme="minorHAnsi"/>
          <w:sz w:val="22"/>
          <w:szCs w:val="22"/>
        </w:rPr>
      </w:pPr>
      <w:r w:rsidRPr="00816E33">
        <w:rPr>
          <w:rFonts w:asciiTheme="minorHAnsi" w:hAnsiTheme="minorHAnsi" w:cstheme="minorHAnsi"/>
          <w:b/>
          <w:bCs/>
          <w:sz w:val="22"/>
          <w:szCs w:val="22"/>
        </w:rPr>
        <w:t>Alpha</w:t>
      </w:r>
      <w:r>
        <w:rPr>
          <w:rFonts w:asciiTheme="minorHAnsi" w:hAnsiTheme="minorHAnsi" w:cstheme="minorHAnsi"/>
          <w:sz w:val="22"/>
          <w:szCs w:val="22"/>
        </w:rPr>
        <w:t xml:space="preserve">.   </w:t>
      </w:r>
      <w:r w:rsidRPr="00231706">
        <w:rPr>
          <w:rFonts w:asciiTheme="minorHAnsi" w:hAnsiTheme="minorHAnsi" w:cstheme="minorHAnsi"/>
          <w:sz w:val="22"/>
          <w:szCs w:val="22"/>
        </w:rPr>
        <w:t xml:space="preserve">Throughout the year of 2020 we were able to quickly adapt to Alpha online. We found that there were many people who were interested in either re visiting Alpha or joining for the first time. Some were especially looking to reignite their faith. </w:t>
      </w:r>
    </w:p>
    <w:p w14:paraId="2EDBA2D3" w14:textId="77777777" w:rsidR="0011722D" w:rsidRPr="00231706" w:rsidRDefault="0011722D" w:rsidP="0011722D">
      <w:pPr>
        <w:widowControl w:val="0"/>
        <w:autoSpaceDE w:val="0"/>
        <w:autoSpaceDN w:val="0"/>
        <w:adjustRightInd w:val="0"/>
        <w:jc w:val="both"/>
        <w:rPr>
          <w:rFonts w:asciiTheme="minorHAnsi" w:hAnsiTheme="minorHAnsi" w:cstheme="minorHAnsi"/>
          <w:sz w:val="22"/>
          <w:szCs w:val="22"/>
        </w:rPr>
      </w:pPr>
      <w:r w:rsidRPr="00231706">
        <w:rPr>
          <w:rFonts w:asciiTheme="minorHAnsi" w:hAnsiTheme="minorHAnsi" w:cstheme="minorHAnsi"/>
          <w:sz w:val="22"/>
          <w:szCs w:val="22"/>
        </w:rPr>
        <w:t>We found that the opportunity to run flexible small groups catered for both convenience and quick formation of relationships. Many online resources and training sessions were made available as other churches followed suit.</w:t>
      </w:r>
    </w:p>
    <w:p w14:paraId="3B023B30" w14:textId="77777777" w:rsidR="0011722D" w:rsidRPr="00231706" w:rsidRDefault="0011722D" w:rsidP="0011722D">
      <w:pPr>
        <w:widowControl w:val="0"/>
        <w:autoSpaceDE w:val="0"/>
        <w:autoSpaceDN w:val="0"/>
        <w:adjustRightInd w:val="0"/>
        <w:jc w:val="both"/>
        <w:rPr>
          <w:rFonts w:asciiTheme="minorHAnsi" w:hAnsiTheme="minorHAnsi" w:cstheme="minorHAnsi"/>
          <w:sz w:val="22"/>
          <w:szCs w:val="22"/>
        </w:rPr>
      </w:pPr>
      <w:r w:rsidRPr="00231706">
        <w:rPr>
          <w:rFonts w:asciiTheme="minorHAnsi" w:hAnsiTheme="minorHAnsi" w:cstheme="minorHAnsi"/>
          <w:sz w:val="22"/>
          <w:szCs w:val="22"/>
        </w:rPr>
        <w:t>We found that almost all participants came to the church camping weekend and have now joined our church in one capacity or another. 2020 was a huge success in this ministry area and we are filled with many ideas for 2021.</w:t>
      </w:r>
    </w:p>
    <w:p w14:paraId="5FA585AA" w14:textId="77777777" w:rsidR="0011722D" w:rsidRPr="00231706" w:rsidRDefault="0011722D" w:rsidP="0011722D">
      <w:pPr>
        <w:widowControl w:val="0"/>
        <w:autoSpaceDE w:val="0"/>
        <w:autoSpaceDN w:val="0"/>
        <w:adjustRightInd w:val="0"/>
        <w:jc w:val="both"/>
        <w:rPr>
          <w:rFonts w:asciiTheme="minorHAnsi" w:hAnsiTheme="minorHAnsi" w:cstheme="minorHAnsi"/>
          <w:sz w:val="22"/>
          <w:szCs w:val="22"/>
        </w:rPr>
      </w:pPr>
    </w:p>
    <w:p w14:paraId="28D710DC" w14:textId="6EF1DE71" w:rsidR="0011722D" w:rsidRPr="0033192D" w:rsidRDefault="0011722D" w:rsidP="0011722D">
      <w:pPr>
        <w:widowControl w:val="0"/>
        <w:autoSpaceDE w:val="0"/>
        <w:autoSpaceDN w:val="0"/>
        <w:adjustRightInd w:val="0"/>
        <w:jc w:val="both"/>
        <w:rPr>
          <w:rFonts w:asciiTheme="minorHAnsi" w:hAnsiTheme="minorHAnsi" w:cstheme="minorHAnsi"/>
          <w:sz w:val="22"/>
          <w:szCs w:val="22"/>
        </w:rPr>
      </w:pPr>
      <w:r w:rsidRPr="00C64FE2">
        <w:rPr>
          <w:rFonts w:asciiTheme="minorHAnsi" w:hAnsiTheme="minorHAnsi" w:cstheme="minorHAnsi"/>
          <w:b/>
          <w:bCs/>
          <w:sz w:val="22"/>
          <w:szCs w:val="22"/>
        </w:rPr>
        <w:t>Discipleship</w:t>
      </w:r>
      <w:r w:rsidR="00623B0B">
        <w:rPr>
          <w:rFonts w:asciiTheme="minorHAnsi" w:hAnsiTheme="minorHAnsi" w:cstheme="minorHAnsi"/>
          <w:sz w:val="22"/>
          <w:szCs w:val="22"/>
        </w:rPr>
        <w:t xml:space="preserve">.   </w:t>
      </w:r>
      <w:r w:rsidRPr="00CC1A6F">
        <w:rPr>
          <w:rFonts w:asciiTheme="minorHAnsi" w:hAnsiTheme="minorHAnsi" w:cstheme="minorHAnsi"/>
          <w:sz w:val="22"/>
          <w:szCs w:val="22"/>
        </w:rPr>
        <w:t xml:space="preserve">Lockdown restrictions opened up a natural opportunity to strip back and focus on people’s relationship with God outside of the business of life. </w:t>
      </w:r>
      <w:r w:rsidR="009108FD">
        <w:rPr>
          <w:rFonts w:asciiTheme="minorHAnsi" w:hAnsiTheme="minorHAnsi" w:cstheme="minorHAnsi"/>
          <w:sz w:val="22"/>
          <w:szCs w:val="22"/>
        </w:rPr>
        <w:t xml:space="preserve">A new </w:t>
      </w:r>
      <w:r w:rsidR="009108FD" w:rsidRPr="00976226">
        <w:rPr>
          <w:rFonts w:asciiTheme="minorHAnsi" w:hAnsiTheme="minorHAnsi" w:cstheme="minorHAnsi"/>
          <w:sz w:val="22"/>
          <w:szCs w:val="22"/>
        </w:rPr>
        <w:t xml:space="preserve">discipleship </w:t>
      </w:r>
      <w:r w:rsidR="009108FD">
        <w:rPr>
          <w:rFonts w:asciiTheme="minorHAnsi" w:hAnsiTheme="minorHAnsi" w:cstheme="minorHAnsi"/>
          <w:sz w:val="22"/>
          <w:szCs w:val="22"/>
        </w:rPr>
        <w:t xml:space="preserve">course </w:t>
      </w:r>
      <w:r w:rsidR="005F0255" w:rsidRPr="00976226">
        <w:rPr>
          <w:rFonts w:asciiTheme="minorHAnsi" w:hAnsiTheme="minorHAnsi" w:cstheme="minorHAnsi"/>
          <w:sz w:val="22"/>
          <w:szCs w:val="22"/>
        </w:rPr>
        <w:t>called</w:t>
      </w:r>
      <w:r w:rsidR="005F0255">
        <w:rPr>
          <w:rFonts w:asciiTheme="minorHAnsi" w:hAnsiTheme="minorHAnsi" w:cstheme="minorHAnsi"/>
          <w:sz w:val="22"/>
          <w:szCs w:val="22"/>
        </w:rPr>
        <w:t xml:space="preserve"> ‘</w:t>
      </w:r>
      <w:r w:rsidR="005F0255" w:rsidRPr="00976226">
        <w:rPr>
          <w:rFonts w:asciiTheme="minorHAnsi" w:hAnsiTheme="minorHAnsi" w:cstheme="minorHAnsi"/>
          <w:sz w:val="22"/>
          <w:szCs w:val="22"/>
        </w:rPr>
        <w:t>I Am’</w:t>
      </w:r>
      <w:r w:rsidR="005F0255">
        <w:rPr>
          <w:rFonts w:asciiTheme="minorHAnsi" w:hAnsiTheme="minorHAnsi" w:cstheme="minorHAnsi"/>
          <w:sz w:val="22"/>
          <w:szCs w:val="22"/>
        </w:rPr>
        <w:t xml:space="preserve"> </w:t>
      </w:r>
      <w:r w:rsidR="009108FD">
        <w:rPr>
          <w:rFonts w:asciiTheme="minorHAnsi" w:hAnsiTheme="minorHAnsi" w:cstheme="minorHAnsi"/>
          <w:sz w:val="22"/>
          <w:szCs w:val="22"/>
        </w:rPr>
        <w:t>written by Olly Holland</w:t>
      </w:r>
      <w:r w:rsidRPr="00CC1A6F">
        <w:rPr>
          <w:rFonts w:asciiTheme="minorHAnsi" w:hAnsiTheme="minorHAnsi" w:cstheme="minorHAnsi"/>
          <w:sz w:val="22"/>
          <w:szCs w:val="22"/>
        </w:rPr>
        <w:t xml:space="preserve"> launch</w:t>
      </w:r>
      <w:r w:rsidR="009108FD">
        <w:rPr>
          <w:rFonts w:asciiTheme="minorHAnsi" w:hAnsiTheme="minorHAnsi" w:cstheme="minorHAnsi"/>
          <w:sz w:val="22"/>
          <w:szCs w:val="22"/>
        </w:rPr>
        <w:t>ed</w:t>
      </w:r>
      <w:r w:rsidR="005F0255">
        <w:rPr>
          <w:rFonts w:asciiTheme="minorHAnsi" w:hAnsiTheme="minorHAnsi" w:cstheme="minorHAnsi"/>
          <w:sz w:val="22"/>
          <w:szCs w:val="22"/>
        </w:rPr>
        <w:t xml:space="preserve"> with 40 people attending online</w:t>
      </w:r>
      <w:r w:rsidRPr="00DE7991">
        <w:rPr>
          <w:rFonts w:asciiTheme="minorHAnsi" w:hAnsiTheme="minorHAnsi" w:cstheme="minorHAnsi"/>
          <w:sz w:val="22"/>
          <w:szCs w:val="22"/>
        </w:rPr>
        <w:t>.</w:t>
      </w:r>
      <w:r w:rsidR="00DB77CD">
        <w:rPr>
          <w:rFonts w:asciiTheme="minorHAnsi" w:hAnsiTheme="minorHAnsi" w:cstheme="minorHAnsi"/>
          <w:sz w:val="22"/>
          <w:szCs w:val="22"/>
        </w:rPr>
        <w:t xml:space="preserve">  W</w:t>
      </w:r>
      <w:r w:rsidRPr="00DE7991">
        <w:rPr>
          <w:rFonts w:asciiTheme="minorHAnsi" w:hAnsiTheme="minorHAnsi" w:cstheme="minorHAnsi"/>
          <w:sz w:val="22"/>
          <w:szCs w:val="22"/>
        </w:rPr>
        <w:t xml:space="preserve">e discovered was that we have a very gifted church willing to serve and come together </w:t>
      </w:r>
      <w:r w:rsidRPr="0033192D">
        <w:rPr>
          <w:rFonts w:asciiTheme="minorHAnsi" w:hAnsiTheme="minorHAnsi" w:cstheme="minorHAnsi"/>
          <w:sz w:val="22"/>
          <w:szCs w:val="22"/>
        </w:rPr>
        <w:t>to learn. This exercise has proven very successful and there is much hope for further similar courses next year.</w:t>
      </w:r>
    </w:p>
    <w:p w14:paraId="5DAEA20F" w14:textId="77777777" w:rsidR="0011722D" w:rsidRPr="00DE7991" w:rsidRDefault="0011722D" w:rsidP="0011722D">
      <w:pPr>
        <w:widowControl w:val="0"/>
        <w:autoSpaceDE w:val="0"/>
        <w:autoSpaceDN w:val="0"/>
        <w:adjustRightInd w:val="0"/>
        <w:jc w:val="both"/>
        <w:rPr>
          <w:rFonts w:asciiTheme="minorHAnsi" w:hAnsiTheme="minorHAnsi" w:cstheme="minorHAnsi"/>
          <w:sz w:val="22"/>
          <w:szCs w:val="22"/>
        </w:rPr>
      </w:pPr>
    </w:p>
    <w:p w14:paraId="35ED532C" w14:textId="3948DEE0" w:rsidR="0011722D" w:rsidRPr="00392999" w:rsidRDefault="00D37495" w:rsidP="0011722D">
      <w:pPr>
        <w:widowControl w:val="0"/>
        <w:autoSpaceDE w:val="0"/>
        <w:autoSpaceDN w:val="0"/>
        <w:adjustRightInd w:val="0"/>
        <w:jc w:val="both"/>
        <w:rPr>
          <w:rFonts w:asciiTheme="minorHAnsi" w:hAnsiTheme="minorHAnsi" w:cstheme="minorHAnsi"/>
          <w:sz w:val="22"/>
          <w:szCs w:val="22"/>
        </w:rPr>
      </w:pPr>
      <w:r w:rsidRPr="00C42BE2">
        <w:rPr>
          <w:rFonts w:asciiTheme="minorHAnsi" w:hAnsiTheme="minorHAnsi" w:cstheme="minorHAnsi"/>
          <w:b/>
          <w:bCs/>
          <w:sz w:val="22"/>
          <w:szCs w:val="22"/>
        </w:rPr>
        <w:t xml:space="preserve">The </w:t>
      </w:r>
      <w:r w:rsidR="0011722D" w:rsidRPr="00C42BE2">
        <w:rPr>
          <w:rFonts w:asciiTheme="minorHAnsi" w:hAnsiTheme="minorHAnsi" w:cstheme="minorHAnsi"/>
          <w:b/>
          <w:bCs/>
          <w:sz w:val="22"/>
          <w:szCs w:val="22"/>
        </w:rPr>
        <w:t xml:space="preserve">SOS </w:t>
      </w:r>
      <w:r w:rsidRPr="00C42BE2">
        <w:rPr>
          <w:rFonts w:asciiTheme="minorHAnsi" w:hAnsiTheme="minorHAnsi" w:cstheme="minorHAnsi"/>
          <w:b/>
          <w:bCs/>
          <w:sz w:val="22"/>
          <w:szCs w:val="22"/>
        </w:rPr>
        <w:t>R</w:t>
      </w:r>
      <w:r w:rsidR="0011722D" w:rsidRPr="00C42BE2">
        <w:rPr>
          <w:rFonts w:asciiTheme="minorHAnsi" w:hAnsiTheme="minorHAnsi" w:cstheme="minorHAnsi"/>
          <w:b/>
          <w:bCs/>
          <w:sz w:val="22"/>
          <w:szCs w:val="22"/>
        </w:rPr>
        <w:t>oom</w:t>
      </w:r>
      <w:r>
        <w:rPr>
          <w:rFonts w:asciiTheme="minorHAnsi" w:hAnsiTheme="minorHAnsi" w:cstheme="minorHAnsi"/>
          <w:sz w:val="22"/>
          <w:szCs w:val="22"/>
        </w:rPr>
        <w:t xml:space="preserve">.   </w:t>
      </w:r>
      <w:r w:rsidR="0011722D" w:rsidRPr="00C42BE2">
        <w:rPr>
          <w:rFonts w:asciiTheme="minorHAnsi" w:hAnsiTheme="minorHAnsi" w:cstheme="minorHAnsi"/>
          <w:sz w:val="22"/>
          <w:szCs w:val="22"/>
        </w:rPr>
        <w:t>Although this ministry was extremely quiet due to lockdown there was still the odd passer</w:t>
      </w:r>
      <w:r>
        <w:rPr>
          <w:rFonts w:asciiTheme="minorHAnsi" w:hAnsiTheme="minorHAnsi" w:cstheme="minorHAnsi"/>
          <w:sz w:val="22"/>
          <w:szCs w:val="22"/>
        </w:rPr>
        <w:t>-</w:t>
      </w:r>
      <w:r w:rsidR="0011722D" w:rsidRPr="00C42BE2">
        <w:rPr>
          <w:rFonts w:asciiTheme="minorHAnsi" w:hAnsiTheme="minorHAnsi" w:cstheme="minorHAnsi"/>
          <w:sz w:val="22"/>
          <w:szCs w:val="22"/>
        </w:rPr>
        <w:t xml:space="preserve">by that </w:t>
      </w:r>
      <w:r w:rsidR="0011722D" w:rsidRPr="00392999">
        <w:rPr>
          <w:rFonts w:asciiTheme="minorHAnsi" w:hAnsiTheme="minorHAnsi" w:cstheme="minorHAnsi"/>
          <w:sz w:val="22"/>
          <w:szCs w:val="22"/>
        </w:rPr>
        <w:t>took advantage of our facility. One particular case was extremely inspiring and we saw members of the community that don’t attend church come together to help. This encouraged us and we believe this is a vital part of our ministry and hope to refine and grow this resource and use it to its full potential in 2021.</w:t>
      </w:r>
    </w:p>
    <w:p w14:paraId="6C9C7F1F" w14:textId="77777777" w:rsidR="0011722D" w:rsidRPr="00392999" w:rsidRDefault="0011722D" w:rsidP="0011722D">
      <w:pPr>
        <w:widowControl w:val="0"/>
        <w:autoSpaceDE w:val="0"/>
        <w:autoSpaceDN w:val="0"/>
        <w:adjustRightInd w:val="0"/>
        <w:jc w:val="both"/>
        <w:rPr>
          <w:rFonts w:asciiTheme="minorHAnsi" w:hAnsiTheme="minorHAnsi" w:cstheme="minorHAnsi"/>
          <w:sz w:val="22"/>
          <w:szCs w:val="22"/>
        </w:rPr>
      </w:pPr>
    </w:p>
    <w:p w14:paraId="353240C2" w14:textId="2178A6CB" w:rsidR="009467D8" w:rsidRPr="009467D8" w:rsidRDefault="009467D8" w:rsidP="009467D8">
      <w:pPr>
        <w:spacing w:line="300" w:lineRule="atLeast"/>
        <w:ind w:right="540"/>
        <w:jc w:val="both"/>
        <w:rPr>
          <w:rFonts w:ascii="Arial" w:hAnsi="Arial" w:cs="Arial"/>
          <w:color w:val="222222"/>
          <w:lang w:eastAsia="en-GB"/>
        </w:rPr>
      </w:pPr>
      <w:r w:rsidRPr="009467D8">
        <w:rPr>
          <w:rFonts w:ascii="Calibri" w:hAnsi="Calibri" w:cs="Calibri"/>
          <w:b/>
          <w:bCs/>
          <w:sz w:val="22"/>
          <w:szCs w:val="22"/>
          <w:lang w:eastAsia="en-GB"/>
        </w:rPr>
        <w:t xml:space="preserve">Fabric  </w:t>
      </w:r>
      <w:r w:rsidR="00B62E14">
        <w:rPr>
          <w:rFonts w:ascii="Calibri" w:hAnsi="Calibri" w:cs="Calibri"/>
          <w:b/>
          <w:bCs/>
          <w:sz w:val="22"/>
          <w:szCs w:val="22"/>
          <w:lang w:eastAsia="en-GB"/>
        </w:rPr>
        <w:t xml:space="preserve"> </w:t>
      </w:r>
    </w:p>
    <w:p w14:paraId="1B087711" w14:textId="3A0F42A4" w:rsidR="00907C1F" w:rsidRPr="00FD6333" w:rsidRDefault="00907C1F" w:rsidP="00907C1F">
      <w:pPr>
        <w:pStyle w:val="xmsonormal"/>
        <w:shd w:val="clear" w:color="auto" w:fill="FFFFFF"/>
        <w:jc w:val="both"/>
      </w:pPr>
      <w:r w:rsidRPr="00FD6333">
        <w:t xml:space="preserve">The Fabric </w:t>
      </w:r>
      <w:r w:rsidR="008D63CE">
        <w:t xml:space="preserve">team is overseen by Tim Jones and </w:t>
      </w:r>
      <w:r w:rsidRPr="00FD6333">
        <w:t>is responsible for overseeing the fabric of the Parish Church, a Grade 1 listed building which dates back to the 18</w:t>
      </w:r>
      <w:r w:rsidRPr="00FD6333">
        <w:rPr>
          <w:sz w:val="15"/>
          <w:szCs w:val="15"/>
          <w:vertAlign w:val="superscript"/>
        </w:rPr>
        <w:t>th</w:t>
      </w:r>
      <w:r w:rsidRPr="00FD6333">
        <w:t xml:space="preserve"> Century, and also the curate’s house.  In 2020 the Church fabric work was heavily involved with addressing the priority issues raised from the Quinquennial report.  There have been urgent repairs to dangerous exterior stonework, leaking guttering </w:t>
      </w:r>
      <w:r w:rsidR="008D63CE" w:rsidRPr="00FD6333">
        <w:t>and downpipes</w:t>
      </w:r>
      <w:r w:rsidRPr="00FD6333">
        <w:t xml:space="preserve">.  The boiler house roof has been replaced and the old oil tank removed from the boiler room (which was found to still have 1200 Litres of oil in it!).  Low level wear to the exterior stonework requires extensive repairs, scheduled for later in 2021.  The quinquennial report identified suspected subsidence to the west corner wall of the kitchen and above, structural engineers made exploratory bore holes to confirm the issues.  Detailed specifications for the work have been engineered ready for tendering the works.  The Church clock has been restored and the chimes repaired and are now in full working order.  The Lady Chapel remodelling </w:t>
      </w:r>
      <w:r w:rsidR="00107FD8" w:rsidRPr="00FD6333">
        <w:t xml:space="preserve">has been </w:t>
      </w:r>
      <w:r w:rsidR="00C86E8E" w:rsidRPr="00FD6333">
        <w:t>completed to much acclaim</w:t>
      </w:r>
      <w:r w:rsidRPr="00FD6333">
        <w:t>.  The three-year electrical systems inspection found a number of faults that have all been rectified.</w:t>
      </w:r>
    </w:p>
    <w:p w14:paraId="4EE333D4" w14:textId="77777777" w:rsidR="009467D8" w:rsidRPr="002E6E65" w:rsidRDefault="009467D8" w:rsidP="009467D8">
      <w:pPr>
        <w:jc w:val="both"/>
        <w:rPr>
          <w:rFonts w:asciiTheme="minorHAnsi" w:hAnsiTheme="minorHAnsi" w:cstheme="minorHAnsi"/>
          <w:b/>
          <w:color w:val="0D0D0D"/>
          <w:sz w:val="22"/>
          <w:szCs w:val="22"/>
          <w:highlight w:val="yellow"/>
        </w:rPr>
      </w:pPr>
    </w:p>
    <w:p w14:paraId="72B93DFA" w14:textId="25AD4DCD" w:rsidR="00044A67" w:rsidRPr="00297185" w:rsidRDefault="5D0E2A3A" w:rsidP="00297185">
      <w:pPr>
        <w:rPr>
          <w:rFonts w:asciiTheme="minorHAnsi" w:hAnsiTheme="minorHAnsi" w:cstheme="minorHAnsi"/>
          <w:b/>
          <w:sz w:val="22"/>
          <w:szCs w:val="22"/>
        </w:rPr>
      </w:pPr>
      <w:r w:rsidRPr="00297185">
        <w:rPr>
          <w:rFonts w:asciiTheme="minorHAnsi" w:hAnsiTheme="minorHAnsi" w:cstheme="minorHAnsi"/>
          <w:b/>
          <w:sz w:val="22"/>
          <w:szCs w:val="22"/>
        </w:rPr>
        <w:t>Pastoral Care Team</w:t>
      </w:r>
    </w:p>
    <w:p w14:paraId="7D62D3F5" w14:textId="2B015645" w:rsidR="390A6099" w:rsidRPr="00297185" w:rsidRDefault="390A6099">
      <w:pPr>
        <w:rPr>
          <w:rFonts w:asciiTheme="minorHAnsi" w:eastAsia="Calibri" w:hAnsiTheme="minorHAnsi" w:cstheme="minorHAnsi"/>
          <w:sz w:val="22"/>
          <w:szCs w:val="22"/>
        </w:rPr>
      </w:pPr>
      <w:r w:rsidRPr="00297185">
        <w:rPr>
          <w:rFonts w:asciiTheme="minorHAnsi" w:eastAsia="Calibri" w:hAnsiTheme="minorHAnsi" w:cstheme="minorHAnsi"/>
          <w:sz w:val="22"/>
          <w:szCs w:val="22"/>
        </w:rPr>
        <w:t>The past year has been very busy and varied. The Pastoral needs at BPC involve providing practical, emotional and spiritual support and usually fall into 1 of 3 categories</w:t>
      </w:r>
    </w:p>
    <w:p w14:paraId="19E20FDC" w14:textId="1EAAFEE2" w:rsidR="390A6099" w:rsidRPr="00297185" w:rsidRDefault="390A6099">
      <w:pPr>
        <w:rPr>
          <w:rFonts w:asciiTheme="minorHAnsi" w:eastAsia="Calibri" w:hAnsiTheme="minorHAnsi" w:cstheme="minorHAnsi"/>
          <w:sz w:val="22"/>
          <w:szCs w:val="22"/>
        </w:rPr>
      </w:pPr>
      <w:r w:rsidRPr="00297185">
        <w:rPr>
          <w:rFonts w:asciiTheme="minorHAnsi" w:eastAsia="Calibri" w:hAnsiTheme="minorHAnsi" w:cstheme="minorHAnsi"/>
          <w:sz w:val="22"/>
          <w:szCs w:val="22"/>
        </w:rPr>
        <w:t>1. Crisis - This needs immediate attention and is often something that requires ongoing support. Sometimes we need to involve outside agencies.</w:t>
      </w:r>
    </w:p>
    <w:p w14:paraId="6CCE8FC7" w14:textId="56133CB1" w:rsidR="390A6099" w:rsidRPr="00297185" w:rsidRDefault="390A6099">
      <w:pPr>
        <w:rPr>
          <w:rFonts w:asciiTheme="minorHAnsi" w:eastAsia="Calibri" w:hAnsiTheme="minorHAnsi" w:cstheme="minorHAnsi"/>
          <w:sz w:val="22"/>
          <w:szCs w:val="22"/>
        </w:rPr>
      </w:pPr>
      <w:r w:rsidRPr="00297185">
        <w:rPr>
          <w:rFonts w:asciiTheme="minorHAnsi" w:eastAsia="Calibri" w:hAnsiTheme="minorHAnsi" w:cstheme="minorHAnsi"/>
          <w:sz w:val="22"/>
          <w:szCs w:val="22"/>
        </w:rPr>
        <w:t>2. Long term and ongoing - Usually elderly, lonely or ill people who need visits, shopping, lifts, encouragement and love.</w:t>
      </w:r>
    </w:p>
    <w:p w14:paraId="0345769C" w14:textId="050F9EE5" w:rsidR="390A6099" w:rsidRPr="00297185" w:rsidRDefault="390A6099">
      <w:pPr>
        <w:rPr>
          <w:rFonts w:asciiTheme="minorHAnsi" w:eastAsia="Calibri" w:hAnsiTheme="minorHAnsi" w:cstheme="minorHAnsi"/>
          <w:sz w:val="22"/>
          <w:szCs w:val="22"/>
        </w:rPr>
      </w:pPr>
      <w:r w:rsidRPr="00297185">
        <w:rPr>
          <w:rFonts w:asciiTheme="minorHAnsi" w:eastAsia="Calibri" w:hAnsiTheme="minorHAnsi" w:cstheme="minorHAnsi"/>
          <w:sz w:val="22"/>
          <w:szCs w:val="22"/>
        </w:rPr>
        <w:t>3. Short term - People who have been in hospital, unwell or find themselves in a difficult situation and need help perhaps with family or meals providing for a short period of time.</w:t>
      </w:r>
    </w:p>
    <w:p w14:paraId="5FEE109B" w14:textId="633DC5F7" w:rsidR="390A6099" w:rsidRPr="00297185" w:rsidRDefault="390A6099">
      <w:pPr>
        <w:rPr>
          <w:rFonts w:asciiTheme="minorHAnsi" w:eastAsia="Calibri" w:hAnsiTheme="minorHAnsi" w:cstheme="minorHAnsi"/>
          <w:sz w:val="22"/>
          <w:szCs w:val="22"/>
        </w:rPr>
      </w:pPr>
      <w:r w:rsidRPr="00297185">
        <w:rPr>
          <w:rFonts w:asciiTheme="minorHAnsi" w:eastAsia="Calibri" w:hAnsiTheme="minorHAnsi" w:cstheme="minorHAnsi"/>
          <w:sz w:val="22"/>
          <w:szCs w:val="22"/>
        </w:rPr>
        <w:t>Much is done by church family looking after each other. We have a small team who will visit the elderly and also a team who provide wonderful meals when needed. Many aspects of pastoral care overlap with other ministries, so communication has played a big part in finding ways to support people effectively.</w:t>
      </w:r>
    </w:p>
    <w:p w14:paraId="25AB8AE1" w14:textId="1F2C318A" w:rsidR="390A6099" w:rsidRPr="00297185" w:rsidRDefault="390A6099">
      <w:pPr>
        <w:rPr>
          <w:rFonts w:asciiTheme="minorHAnsi" w:eastAsia="Calibri" w:hAnsiTheme="minorHAnsi" w:cstheme="minorHAnsi"/>
          <w:sz w:val="22"/>
          <w:szCs w:val="22"/>
        </w:rPr>
      </w:pPr>
      <w:r w:rsidRPr="00297185">
        <w:rPr>
          <w:rFonts w:asciiTheme="minorHAnsi" w:eastAsia="Calibri" w:hAnsiTheme="minorHAnsi" w:cstheme="minorHAnsi"/>
          <w:sz w:val="22"/>
          <w:szCs w:val="22"/>
        </w:rPr>
        <w:t>The Centre and the Community Lunch are fringe groups of mainly elderly people who love feeling part of the community. They often have pastoral needs and it’s so important that we have members of the church who serve and attend at both, which we do.  Praise God for those who serve in this way, often quietly and generously.</w:t>
      </w:r>
    </w:p>
    <w:p w14:paraId="669A43E1" w14:textId="277E21A1" w:rsidR="390A6099" w:rsidRPr="00297185" w:rsidRDefault="390A6099">
      <w:pPr>
        <w:rPr>
          <w:rFonts w:asciiTheme="minorHAnsi" w:eastAsia="Calibri" w:hAnsiTheme="minorHAnsi" w:cstheme="minorHAnsi"/>
          <w:sz w:val="22"/>
          <w:szCs w:val="22"/>
        </w:rPr>
      </w:pPr>
      <w:r w:rsidRPr="00297185">
        <w:rPr>
          <w:rFonts w:asciiTheme="minorHAnsi" w:eastAsia="Calibri" w:hAnsiTheme="minorHAnsi" w:cstheme="minorHAnsi"/>
          <w:sz w:val="22"/>
          <w:szCs w:val="22"/>
        </w:rPr>
        <w:t>The pastoral ministry is complex and demanding, and much of it goes on unseen as it is confidential in nature. However, we try and have a visible presence to enable church members and those in need to know who to contact if they have a need or know of someone who has. The structure of this is evolving and ongoing.</w:t>
      </w:r>
    </w:p>
    <w:p w14:paraId="5FFE090C" w14:textId="77777777" w:rsidR="00DF7FD1" w:rsidRPr="00297185" w:rsidRDefault="00DF7FD1">
      <w:pPr>
        <w:rPr>
          <w:rFonts w:asciiTheme="minorHAnsi" w:eastAsia="Calibri" w:hAnsiTheme="minorHAnsi" w:cstheme="minorHAnsi"/>
          <w:sz w:val="22"/>
          <w:szCs w:val="22"/>
        </w:rPr>
      </w:pPr>
    </w:p>
    <w:p w14:paraId="6566EE84" w14:textId="77777777" w:rsidR="00A822B3" w:rsidRPr="00A822B3" w:rsidRDefault="00A822B3" w:rsidP="00A822B3">
      <w:pPr>
        <w:rPr>
          <w:rFonts w:ascii="Calibri" w:hAnsi="Calibri" w:cs="Calibri"/>
          <w:sz w:val="22"/>
          <w:szCs w:val="22"/>
          <w:lang w:eastAsia="en-GB"/>
        </w:rPr>
      </w:pPr>
      <w:r w:rsidRPr="00A822B3">
        <w:rPr>
          <w:rFonts w:ascii="Calibri" w:hAnsi="Calibri" w:cs="Calibri"/>
          <w:b/>
          <w:bCs/>
          <w:sz w:val="22"/>
          <w:szCs w:val="22"/>
          <w:lang w:eastAsia="en-GB"/>
        </w:rPr>
        <w:t>Production</w:t>
      </w:r>
    </w:p>
    <w:p w14:paraId="7F244DDE" w14:textId="6119833D" w:rsidR="00A822B3" w:rsidRPr="00A822B3" w:rsidRDefault="00A822B3" w:rsidP="004072B1">
      <w:pPr>
        <w:jc w:val="both"/>
        <w:rPr>
          <w:rFonts w:ascii="Calibri" w:hAnsi="Calibri" w:cs="Calibri"/>
          <w:sz w:val="22"/>
          <w:szCs w:val="22"/>
          <w:lang w:eastAsia="en-GB"/>
        </w:rPr>
      </w:pPr>
      <w:r w:rsidRPr="00A822B3">
        <w:rPr>
          <w:rFonts w:ascii="Calibri" w:hAnsi="Calibri" w:cs="Calibri"/>
          <w:sz w:val="22"/>
          <w:szCs w:val="22"/>
          <w:lang w:eastAsia="en-GB"/>
        </w:rPr>
        <w:t xml:space="preserve">Production in 2020 </w:t>
      </w:r>
      <w:r>
        <w:rPr>
          <w:rFonts w:ascii="Calibri" w:hAnsi="Calibri" w:cs="Calibri"/>
          <w:sz w:val="22"/>
          <w:szCs w:val="22"/>
          <w:lang w:eastAsia="en-GB"/>
        </w:rPr>
        <w:t>heralded sudden</w:t>
      </w:r>
      <w:r w:rsidRPr="00A822B3">
        <w:rPr>
          <w:rFonts w:ascii="Calibri" w:hAnsi="Calibri" w:cs="Calibri"/>
          <w:sz w:val="22"/>
          <w:szCs w:val="22"/>
          <w:lang w:eastAsia="en-GB"/>
        </w:rPr>
        <w:t xml:space="preserve"> change from the norm</w:t>
      </w:r>
      <w:r w:rsidR="00DF74A4">
        <w:rPr>
          <w:rFonts w:ascii="Calibri" w:hAnsi="Calibri" w:cs="Calibri"/>
          <w:sz w:val="22"/>
          <w:szCs w:val="22"/>
          <w:lang w:eastAsia="en-GB"/>
        </w:rPr>
        <w:t xml:space="preserve"> when ever</w:t>
      </w:r>
      <w:r w:rsidR="00F568D5">
        <w:rPr>
          <w:rFonts w:ascii="Calibri" w:hAnsi="Calibri" w:cs="Calibri"/>
          <w:sz w:val="22"/>
          <w:szCs w:val="22"/>
          <w:lang w:eastAsia="en-GB"/>
        </w:rPr>
        <w:t>y</w:t>
      </w:r>
      <w:r w:rsidR="00DF74A4">
        <w:rPr>
          <w:rFonts w:ascii="Calibri" w:hAnsi="Calibri" w:cs="Calibri"/>
          <w:sz w:val="22"/>
          <w:szCs w:val="22"/>
          <w:lang w:eastAsia="en-GB"/>
        </w:rPr>
        <w:t>thing had to go online</w:t>
      </w:r>
      <w:r w:rsidRPr="00A822B3">
        <w:rPr>
          <w:rFonts w:ascii="Calibri" w:hAnsi="Calibri" w:cs="Calibri"/>
          <w:sz w:val="22"/>
          <w:szCs w:val="22"/>
          <w:lang w:eastAsia="en-GB"/>
        </w:rPr>
        <w:t xml:space="preserve">. </w:t>
      </w:r>
      <w:proofErr w:type="gramStart"/>
      <w:r w:rsidR="00DF74A4">
        <w:rPr>
          <w:rFonts w:ascii="Calibri" w:hAnsi="Calibri" w:cs="Calibri"/>
          <w:sz w:val="22"/>
          <w:szCs w:val="22"/>
          <w:lang w:eastAsia="en-GB"/>
        </w:rPr>
        <w:t>Thankfully</w:t>
      </w:r>
      <w:proofErr w:type="gramEnd"/>
      <w:r w:rsidR="00DF74A4">
        <w:rPr>
          <w:rFonts w:ascii="Calibri" w:hAnsi="Calibri" w:cs="Calibri"/>
          <w:sz w:val="22"/>
          <w:szCs w:val="22"/>
          <w:lang w:eastAsia="en-GB"/>
        </w:rPr>
        <w:t xml:space="preserve"> the investment the PCC has made over the years </w:t>
      </w:r>
      <w:r w:rsidR="009E1C73">
        <w:rPr>
          <w:rFonts w:ascii="Calibri" w:hAnsi="Calibri" w:cs="Calibri"/>
          <w:sz w:val="22"/>
          <w:szCs w:val="22"/>
          <w:lang w:eastAsia="en-GB"/>
        </w:rPr>
        <w:t xml:space="preserve">paid off and we started well ahead of the game and indeed assisting many other churches as they scrambled to get online.  </w:t>
      </w:r>
      <w:r w:rsidRPr="00A822B3">
        <w:rPr>
          <w:rFonts w:ascii="Calibri" w:hAnsi="Calibri" w:cs="Calibri"/>
          <w:sz w:val="22"/>
          <w:szCs w:val="22"/>
          <w:lang w:eastAsia="en-GB"/>
        </w:rPr>
        <w:t xml:space="preserve">Most events over the year such as Easter were online only and over Christmas we did a few in person events including the outdoor carols. </w:t>
      </w:r>
      <w:r w:rsidR="00CE7CE5">
        <w:rPr>
          <w:rFonts w:ascii="Calibri" w:hAnsi="Calibri" w:cs="Calibri"/>
          <w:sz w:val="22"/>
          <w:szCs w:val="22"/>
          <w:lang w:eastAsia="en-GB"/>
        </w:rPr>
        <w:t>T</w:t>
      </w:r>
      <w:r w:rsidRPr="00A822B3">
        <w:rPr>
          <w:rFonts w:ascii="Calibri" w:hAnsi="Calibri" w:cs="Calibri"/>
          <w:sz w:val="22"/>
          <w:szCs w:val="22"/>
          <w:lang w:eastAsia="en-GB"/>
        </w:rPr>
        <w:t xml:space="preserve">he changes have given us a real opportunity to develop our online skills which will benefit us for years to come. We have also invested in some new cameras that have significantly improved the quality of what we do online. </w:t>
      </w:r>
      <w:r w:rsidR="006555DD">
        <w:rPr>
          <w:rFonts w:ascii="Calibri" w:hAnsi="Calibri" w:cs="Calibri"/>
          <w:sz w:val="22"/>
          <w:szCs w:val="22"/>
          <w:lang w:eastAsia="en-GB"/>
        </w:rPr>
        <w:t xml:space="preserve">  </w:t>
      </w:r>
      <w:r w:rsidRPr="00A822B3">
        <w:rPr>
          <w:rFonts w:ascii="Calibri" w:hAnsi="Calibri" w:cs="Calibri"/>
          <w:sz w:val="22"/>
          <w:szCs w:val="22"/>
          <w:lang w:eastAsia="en-GB"/>
        </w:rPr>
        <w:t>The pandemic has shifted our livestreaming priorities, as we have now started streaming all services; Wednesday Communion, Sunday Parish Communion, Sunday Family Service and Sunday Contemporary Service, with at least 100 devices joining us in real time online for services each week, and an average of 2,800 views each month</w:t>
      </w:r>
      <w:r w:rsidR="002A415C">
        <w:rPr>
          <w:rFonts w:ascii="Calibri" w:hAnsi="Calibri" w:cs="Calibri"/>
          <w:sz w:val="22"/>
          <w:szCs w:val="22"/>
          <w:lang w:eastAsia="en-GB"/>
        </w:rPr>
        <w:t>.</w:t>
      </w:r>
    </w:p>
    <w:p w14:paraId="2ECC304A" w14:textId="77777777" w:rsidR="00A822B3" w:rsidRPr="00A822B3" w:rsidRDefault="00A822B3" w:rsidP="00A822B3">
      <w:pPr>
        <w:rPr>
          <w:rFonts w:ascii="Calibri" w:hAnsi="Calibri" w:cs="Calibri"/>
          <w:sz w:val="22"/>
          <w:szCs w:val="22"/>
          <w:lang w:eastAsia="en-GB"/>
        </w:rPr>
      </w:pPr>
      <w:r w:rsidRPr="00A822B3">
        <w:rPr>
          <w:rFonts w:ascii="Calibri" w:hAnsi="Calibri" w:cs="Calibri"/>
          <w:i/>
          <w:iCs/>
          <w:sz w:val="22"/>
          <w:szCs w:val="22"/>
          <w:lang w:eastAsia="en-GB"/>
        </w:rPr>
        <w:t> </w:t>
      </w:r>
    </w:p>
    <w:p w14:paraId="21E5F035" w14:textId="77777777" w:rsidR="005234B5" w:rsidRDefault="005234B5" w:rsidP="00A822B3">
      <w:pPr>
        <w:rPr>
          <w:rFonts w:ascii="Calibri" w:hAnsi="Calibri" w:cs="Calibri"/>
          <w:b/>
          <w:bCs/>
          <w:sz w:val="22"/>
          <w:szCs w:val="22"/>
          <w:lang w:eastAsia="en-GB"/>
        </w:rPr>
      </w:pPr>
    </w:p>
    <w:p w14:paraId="6A655D6C" w14:textId="3799C9F8" w:rsidR="00A822B3" w:rsidRPr="00A822B3" w:rsidRDefault="00A822B3" w:rsidP="00A822B3">
      <w:pPr>
        <w:rPr>
          <w:rFonts w:ascii="Calibri" w:hAnsi="Calibri" w:cs="Calibri"/>
          <w:sz w:val="22"/>
          <w:szCs w:val="22"/>
          <w:lang w:eastAsia="en-GB"/>
        </w:rPr>
      </w:pPr>
      <w:r w:rsidRPr="00A822B3">
        <w:rPr>
          <w:rFonts w:ascii="Calibri" w:hAnsi="Calibri" w:cs="Calibri"/>
          <w:b/>
          <w:bCs/>
          <w:sz w:val="22"/>
          <w:szCs w:val="22"/>
          <w:lang w:eastAsia="en-GB"/>
        </w:rPr>
        <w:t>Worship</w:t>
      </w:r>
    </w:p>
    <w:p w14:paraId="4DBDF092" w14:textId="23A71E59" w:rsidR="00A822B3" w:rsidRPr="00A822B3" w:rsidRDefault="00A822B3" w:rsidP="00A822B3">
      <w:pPr>
        <w:rPr>
          <w:rFonts w:ascii="Calibri" w:hAnsi="Calibri" w:cs="Calibri"/>
          <w:sz w:val="22"/>
          <w:szCs w:val="22"/>
          <w:lang w:eastAsia="en-GB"/>
        </w:rPr>
      </w:pPr>
      <w:r w:rsidRPr="00A822B3">
        <w:rPr>
          <w:rFonts w:ascii="Calibri" w:hAnsi="Calibri" w:cs="Calibri"/>
          <w:sz w:val="22"/>
          <w:szCs w:val="22"/>
          <w:lang w:eastAsia="en-GB"/>
        </w:rPr>
        <w:t xml:space="preserve">We hit the ground strong at the start of 2020, with exciting plans for the year, starting a ‘Worship Leading Week’ in February. With big ideas and an exciting vision for growth coming from this time together, our plans were swiftly curtailed by the pandemic. Instead of growing new leaders and developing musicians, sung worship was instead </w:t>
      </w:r>
      <w:r w:rsidR="001100C8">
        <w:rPr>
          <w:rFonts w:ascii="Calibri" w:hAnsi="Calibri" w:cs="Calibri"/>
          <w:sz w:val="22"/>
          <w:szCs w:val="22"/>
          <w:lang w:eastAsia="en-GB"/>
        </w:rPr>
        <w:t xml:space="preserve">limited to those who had </w:t>
      </w:r>
      <w:r w:rsidR="001100C8" w:rsidRPr="001100C8">
        <w:rPr>
          <w:rFonts w:ascii="Calibri" w:hAnsi="Calibri" w:cs="Calibri"/>
          <w:sz w:val="22"/>
          <w:szCs w:val="22"/>
          <w:lang w:eastAsia="en-GB"/>
        </w:rPr>
        <w:t>the</w:t>
      </w:r>
      <w:r w:rsidR="001100C8">
        <w:rPr>
          <w:rFonts w:ascii="Calibri" w:hAnsi="Calibri" w:cs="Calibri"/>
          <w:sz w:val="22"/>
          <w:szCs w:val="22"/>
          <w:lang w:eastAsia="en-GB"/>
        </w:rPr>
        <w:t xml:space="preserve"> technology</w:t>
      </w:r>
      <w:r w:rsidRPr="00A822B3">
        <w:rPr>
          <w:rFonts w:ascii="Calibri" w:hAnsi="Calibri" w:cs="Calibri"/>
          <w:sz w:val="22"/>
          <w:szCs w:val="22"/>
          <w:lang w:eastAsia="en-GB"/>
        </w:rPr>
        <w:t>. We experimented with getting the wider worship team involved for special services such as Easter and Pentecost, but unfortunately without specialist recording equipment or the ability to come together this wasn’t sustainable for every service. As we have moved back into church and having live sung worship, we have managed to bring together a small number of musicians each week.</w:t>
      </w:r>
    </w:p>
    <w:p w14:paraId="34A104AC" w14:textId="4DE30E3A" w:rsidR="00B52A0B" w:rsidRDefault="00B52A0B" w:rsidP="0EDFE278">
      <w:pPr>
        <w:rPr>
          <w:rFonts w:asciiTheme="minorHAnsi" w:hAnsiTheme="minorHAnsi" w:cstheme="minorBidi"/>
          <w:b/>
          <w:bCs/>
          <w:color w:val="auto"/>
          <w:sz w:val="22"/>
          <w:szCs w:val="22"/>
        </w:rPr>
      </w:pPr>
    </w:p>
    <w:p w14:paraId="7E0E909A" w14:textId="77777777" w:rsidR="00C53474" w:rsidRDefault="0EDFE278" w:rsidP="0EDFE278">
      <w:pPr>
        <w:rPr>
          <w:rFonts w:asciiTheme="minorHAnsi" w:hAnsiTheme="minorHAnsi" w:cstheme="minorBidi"/>
          <w:b/>
          <w:bCs/>
          <w:color w:val="auto"/>
          <w:sz w:val="22"/>
          <w:szCs w:val="22"/>
        </w:rPr>
      </w:pPr>
      <w:r w:rsidRPr="0EDFE278">
        <w:rPr>
          <w:rFonts w:asciiTheme="minorHAnsi" w:hAnsiTheme="minorHAnsi" w:cstheme="minorBidi"/>
          <w:b/>
          <w:bCs/>
          <w:color w:val="auto"/>
          <w:sz w:val="22"/>
          <w:szCs w:val="22"/>
        </w:rPr>
        <w:t xml:space="preserve">Church Attendance </w:t>
      </w:r>
    </w:p>
    <w:p w14:paraId="1B6F3355" w14:textId="77777777" w:rsidR="005B49B3" w:rsidRDefault="005B49B3" w:rsidP="0EDFE278">
      <w:pPr>
        <w:rPr>
          <w:rFonts w:asciiTheme="minorHAnsi" w:hAnsiTheme="minorHAnsi" w:cstheme="minorBidi"/>
          <w:b/>
          <w:bCs/>
          <w:color w:val="auto"/>
          <w:sz w:val="22"/>
          <w:szCs w:val="22"/>
        </w:rPr>
      </w:pPr>
    </w:p>
    <w:p w14:paraId="3921A853" w14:textId="7D7DDD3F" w:rsidR="005B49B3" w:rsidRDefault="00124A4E" w:rsidP="008A0B57">
      <w:pPr>
        <w:rPr>
          <w:rFonts w:asciiTheme="minorHAnsi" w:hAnsiTheme="minorHAnsi" w:cstheme="minorBidi"/>
          <w:b/>
          <w:bCs/>
          <w:color w:val="auto"/>
          <w:sz w:val="22"/>
          <w:szCs w:val="22"/>
        </w:rPr>
      </w:pPr>
      <w:r w:rsidRPr="00C53474">
        <w:rPr>
          <w:rFonts w:asciiTheme="minorHAnsi" w:hAnsiTheme="minorHAnsi" w:cstheme="minorBidi"/>
          <w:b/>
          <w:bCs/>
          <w:color w:val="auto"/>
          <w:sz w:val="22"/>
          <w:szCs w:val="22"/>
        </w:rPr>
        <w:t>Electoral Roll</w:t>
      </w:r>
      <w:r w:rsidR="008A0B57">
        <w:rPr>
          <w:rFonts w:asciiTheme="minorHAnsi" w:hAnsiTheme="minorHAnsi" w:cstheme="minorBidi"/>
          <w:b/>
          <w:bCs/>
          <w:color w:val="auto"/>
          <w:sz w:val="22"/>
          <w:szCs w:val="22"/>
        </w:rPr>
        <w:t xml:space="preserve"> </w:t>
      </w:r>
    </w:p>
    <w:p w14:paraId="6C80721D" w14:textId="77777777" w:rsidR="005B49B3" w:rsidRPr="002E6E65" w:rsidRDefault="005B49B3" w:rsidP="008A0B57">
      <w:pPr>
        <w:rPr>
          <w:rFonts w:asciiTheme="minorHAnsi" w:hAnsiTheme="minorHAnsi" w:cstheme="minorBidi"/>
          <w:b/>
          <w:bCs/>
          <w:color w:val="auto"/>
          <w:sz w:val="22"/>
          <w:szCs w:val="22"/>
        </w:rPr>
      </w:pPr>
    </w:p>
    <w:p w14:paraId="5662061E" w14:textId="05ABA51F" w:rsidR="005B49B3" w:rsidRPr="004072B1" w:rsidRDefault="00DA477D" w:rsidP="00DA477D">
      <w:pPr>
        <w:rPr>
          <w:rFonts w:asciiTheme="minorHAnsi" w:hAnsiTheme="minorHAnsi" w:cstheme="minorHAnsi"/>
          <w:sz w:val="24"/>
          <w:szCs w:val="24"/>
        </w:rPr>
      </w:pPr>
      <w:r w:rsidRPr="004072B1">
        <w:rPr>
          <w:rFonts w:asciiTheme="minorHAnsi" w:hAnsiTheme="minorHAnsi" w:cstheme="minorHAnsi"/>
          <w:sz w:val="24"/>
          <w:szCs w:val="24"/>
        </w:rPr>
        <w:t>The electoral roll for the 2020 APCM had 285 names entered.</w:t>
      </w:r>
      <w:r w:rsidR="00234AF9">
        <w:rPr>
          <w:rFonts w:asciiTheme="minorHAnsi" w:hAnsiTheme="minorHAnsi" w:cstheme="minorHAnsi"/>
          <w:sz w:val="24"/>
          <w:szCs w:val="24"/>
        </w:rPr>
        <w:t xml:space="preserve"> </w:t>
      </w:r>
    </w:p>
    <w:p w14:paraId="7760AEDC" w14:textId="77777777" w:rsidR="005B49B3" w:rsidRPr="004072B1" w:rsidRDefault="005B49B3" w:rsidP="00DA477D">
      <w:pPr>
        <w:rPr>
          <w:rFonts w:asciiTheme="minorHAnsi" w:hAnsiTheme="minorHAnsi" w:cstheme="minorHAnsi"/>
          <w:sz w:val="24"/>
          <w:szCs w:val="24"/>
        </w:rPr>
      </w:pPr>
    </w:p>
    <w:p w14:paraId="3154D687" w14:textId="0FBABD31" w:rsidR="005B49B3" w:rsidRPr="004072B1" w:rsidRDefault="00DA477D" w:rsidP="00DA477D">
      <w:pPr>
        <w:rPr>
          <w:rFonts w:asciiTheme="minorHAnsi" w:hAnsiTheme="minorHAnsi" w:cstheme="minorHAnsi"/>
          <w:sz w:val="24"/>
          <w:szCs w:val="24"/>
        </w:rPr>
      </w:pPr>
      <w:r w:rsidRPr="004072B1">
        <w:rPr>
          <w:rFonts w:asciiTheme="minorHAnsi" w:hAnsiTheme="minorHAnsi" w:cstheme="minorHAnsi"/>
          <w:sz w:val="24"/>
          <w:szCs w:val="24"/>
        </w:rPr>
        <w:t>2 people have been removed from the list since then.</w:t>
      </w:r>
      <w:r w:rsidR="00234AF9">
        <w:rPr>
          <w:rFonts w:asciiTheme="minorHAnsi" w:hAnsiTheme="minorHAnsi" w:cstheme="minorHAnsi"/>
          <w:sz w:val="24"/>
          <w:szCs w:val="24"/>
        </w:rPr>
        <w:t xml:space="preserve"> </w:t>
      </w:r>
    </w:p>
    <w:p w14:paraId="6626E0E2" w14:textId="77777777" w:rsidR="005B49B3" w:rsidRPr="004072B1" w:rsidRDefault="005B49B3" w:rsidP="00DA477D">
      <w:pPr>
        <w:rPr>
          <w:rFonts w:asciiTheme="minorHAnsi" w:hAnsiTheme="minorHAnsi" w:cstheme="minorHAnsi"/>
          <w:sz w:val="24"/>
          <w:szCs w:val="24"/>
        </w:rPr>
      </w:pPr>
    </w:p>
    <w:p w14:paraId="4AD39611" w14:textId="7FAB860C" w:rsidR="0065400B" w:rsidRPr="004072B1" w:rsidRDefault="00DA477D" w:rsidP="00DA477D">
      <w:pPr>
        <w:rPr>
          <w:rFonts w:asciiTheme="minorHAnsi" w:hAnsiTheme="minorHAnsi" w:cstheme="minorHAnsi"/>
          <w:sz w:val="24"/>
          <w:szCs w:val="24"/>
        </w:rPr>
      </w:pPr>
      <w:r w:rsidRPr="004072B1">
        <w:rPr>
          <w:rFonts w:asciiTheme="minorHAnsi" w:hAnsiTheme="minorHAnsi" w:cstheme="minorHAnsi"/>
          <w:sz w:val="24"/>
          <w:szCs w:val="24"/>
        </w:rPr>
        <w:t>5 people have been added to the list since then.</w:t>
      </w:r>
    </w:p>
    <w:p w14:paraId="70D1EB31" w14:textId="77777777" w:rsidR="005B49B3" w:rsidRPr="004072B1" w:rsidRDefault="005B49B3" w:rsidP="00DA477D">
      <w:pPr>
        <w:rPr>
          <w:rFonts w:asciiTheme="minorHAnsi" w:hAnsiTheme="minorHAnsi" w:cstheme="minorHAnsi"/>
          <w:sz w:val="24"/>
          <w:szCs w:val="24"/>
        </w:rPr>
      </w:pPr>
    </w:p>
    <w:p w14:paraId="313F0465" w14:textId="0C16E2FE" w:rsidR="00DA477D" w:rsidRPr="004072B1" w:rsidRDefault="004F7689" w:rsidP="00DA477D">
      <w:pPr>
        <w:rPr>
          <w:rFonts w:asciiTheme="minorHAnsi" w:hAnsiTheme="minorHAnsi" w:cstheme="minorHAnsi"/>
          <w:b/>
          <w:bCs/>
          <w:sz w:val="24"/>
          <w:szCs w:val="24"/>
        </w:rPr>
      </w:pPr>
      <w:r w:rsidRPr="004F7689">
        <w:rPr>
          <w:rFonts w:asciiTheme="minorHAnsi" w:hAnsiTheme="minorHAnsi" w:cstheme="minorHAnsi"/>
          <w:b/>
          <w:bCs/>
          <w:sz w:val="24"/>
          <w:szCs w:val="24"/>
        </w:rPr>
        <w:t xml:space="preserve">There are now </w:t>
      </w:r>
      <w:r w:rsidR="00DA477D" w:rsidRPr="004F7689">
        <w:rPr>
          <w:rFonts w:asciiTheme="minorHAnsi" w:hAnsiTheme="minorHAnsi" w:cstheme="minorHAnsi"/>
          <w:b/>
          <w:bCs/>
          <w:sz w:val="24"/>
          <w:szCs w:val="24"/>
          <w:u w:val="single"/>
        </w:rPr>
        <w:t>288</w:t>
      </w:r>
      <w:r w:rsidR="00DA477D" w:rsidRPr="004F7689">
        <w:rPr>
          <w:rFonts w:asciiTheme="minorHAnsi" w:hAnsiTheme="minorHAnsi" w:cstheme="minorHAnsi"/>
          <w:b/>
          <w:bCs/>
          <w:sz w:val="24"/>
          <w:szCs w:val="24"/>
        </w:rPr>
        <w:t xml:space="preserve"> </w:t>
      </w:r>
      <w:r w:rsidRPr="004F7689">
        <w:rPr>
          <w:rFonts w:asciiTheme="minorHAnsi" w:hAnsiTheme="minorHAnsi" w:cstheme="minorHAnsi"/>
          <w:b/>
          <w:bCs/>
          <w:sz w:val="24"/>
          <w:szCs w:val="24"/>
        </w:rPr>
        <w:t xml:space="preserve">names on the roll as </w:t>
      </w:r>
      <w:proofErr w:type="gramStart"/>
      <w:r w:rsidRPr="004F7689">
        <w:rPr>
          <w:rFonts w:asciiTheme="minorHAnsi" w:hAnsiTheme="minorHAnsi" w:cstheme="minorHAnsi"/>
          <w:b/>
          <w:bCs/>
          <w:sz w:val="24"/>
          <w:szCs w:val="24"/>
        </w:rPr>
        <w:t>at</w:t>
      </w:r>
      <w:proofErr w:type="gramEnd"/>
      <w:r w:rsidRPr="004F7689">
        <w:rPr>
          <w:rFonts w:asciiTheme="minorHAnsi" w:hAnsiTheme="minorHAnsi" w:cstheme="minorHAnsi"/>
          <w:b/>
          <w:bCs/>
          <w:sz w:val="24"/>
          <w:szCs w:val="24"/>
        </w:rPr>
        <w:t xml:space="preserve"> 11 April 2021 </w:t>
      </w:r>
      <w:r w:rsidR="00DA477D" w:rsidRPr="004F7689">
        <w:rPr>
          <w:rFonts w:asciiTheme="minorHAnsi" w:hAnsiTheme="minorHAnsi" w:cstheme="minorHAnsi"/>
          <w:b/>
          <w:bCs/>
          <w:sz w:val="24"/>
          <w:szCs w:val="24"/>
        </w:rPr>
        <w:t xml:space="preserve">(of which 97 are non-resident in the </w:t>
      </w:r>
      <w:r w:rsidR="00DA477D" w:rsidRPr="004072B1">
        <w:rPr>
          <w:rFonts w:asciiTheme="minorHAnsi" w:hAnsiTheme="minorHAnsi" w:cstheme="minorHAnsi"/>
          <w:b/>
          <w:bCs/>
          <w:sz w:val="24"/>
          <w:szCs w:val="24"/>
        </w:rPr>
        <w:t>Ecclesiastical Parish)</w:t>
      </w:r>
    </w:p>
    <w:p w14:paraId="1ECEB22F" w14:textId="40A20488" w:rsidR="005E3CDF" w:rsidRDefault="00357B1C" w:rsidP="0A2381FE">
      <w:pPr>
        <w:spacing w:line="259" w:lineRule="auto"/>
        <w:rPr>
          <w:rFonts w:asciiTheme="minorHAnsi" w:hAnsiTheme="minorHAnsi" w:cstheme="minorBidi"/>
          <w:b/>
          <w:bCs/>
          <w:color w:val="auto"/>
          <w:sz w:val="22"/>
          <w:szCs w:val="22"/>
          <w:highlight w:val="yellow"/>
        </w:rPr>
      </w:pPr>
      <w:r>
        <w:rPr>
          <w:rFonts w:asciiTheme="minorHAnsi" w:hAnsiTheme="minorHAnsi" w:cstheme="minorBidi"/>
          <w:b/>
          <w:bCs/>
          <w:color w:val="auto"/>
          <w:sz w:val="22"/>
          <w:szCs w:val="22"/>
          <w:highlight w:val="yellow"/>
        </w:rPr>
        <w:t xml:space="preserve"> </w:t>
      </w:r>
    </w:p>
    <w:p w14:paraId="62FA4E46" w14:textId="77777777" w:rsidR="005234B5" w:rsidRDefault="005234B5" w:rsidP="0A2381FE">
      <w:pPr>
        <w:spacing w:line="259" w:lineRule="auto"/>
        <w:rPr>
          <w:rFonts w:asciiTheme="minorHAnsi" w:hAnsiTheme="minorHAnsi" w:cstheme="minorBidi"/>
          <w:b/>
          <w:bCs/>
          <w:color w:val="auto"/>
          <w:sz w:val="22"/>
          <w:szCs w:val="22"/>
          <w:highlight w:val="yellow"/>
        </w:rPr>
      </w:pPr>
    </w:p>
    <w:tbl>
      <w:tblPr>
        <w:tblW w:w="10327" w:type="dxa"/>
        <w:tblInd w:w="-10" w:type="dxa"/>
        <w:tblLayout w:type="fixed"/>
        <w:tblLook w:val="04A0" w:firstRow="1" w:lastRow="0" w:firstColumn="1" w:lastColumn="0" w:noHBand="0" w:noVBand="1"/>
      </w:tblPr>
      <w:tblGrid>
        <w:gridCol w:w="5770"/>
        <w:gridCol w:w="1293"/>
        <w:gridCol w:w="1614"/>
        <w:gridCol w:w="1650"/>
      </w:tblGrid>
      <w:tr w:rsidR="005305C0" w:rsidRPr="00F3698E" w14:paraId="4CB4C762" w14:textId="77777777" w:rsidTr="00C73148">
        <w:trPr>
          <w:trHeight w:val="83"/>
        </w:trPr>
        <w:tc>
          <w:tcPr>
            <w:tcW w:w="5770"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8D5320A" w14:textId="77777777" w:rsidR="00E741DF" w:rsidRPr="00F3698E" w:rsidRDefault="00E741DF">
            <w:pPr>
              <w:jc w:val="both"/>
              <w:rPr>
                <w:rFonts w:ascii="Calibri" w:hAnsi="Calibri" w:cs="Calibri"/>
                <w:color w:val="auto"/>
                <w:sz w:val="22"/>
                <w:szCs w:val="22"/>
                <w:lang w:eastAsia="en-GB"/>
              </w:rPr>
            </w:pPr>
            <w:r w:rsidRPr="00F3698E">
              <w:rPr>
                <w:rFonts w:ascii="Calibri" w:hAnsi="Calibri" w:cs="Calibri"/>
                <w:sz w:val="22"/>
                <w:szCs w:val="22"/>
                <w:lang w:eastAsia="en-GB"/>
              </w:rPr>
              <w:t>Average numbers attending at:</w:t>
            </w:r>
          </w:p>
        </w:tc>
        <w:tc>
          <w:tcPr>
            <w:tcW w:w="1293" w:type="dxa"/>
            <w:tcBorders>
              <w:top w:val="single" w:sz="8" w:space="0" w:color="auto"/>
              <w:left w:val="nil"/>
              <w:bottom w:val="single" w:sz="8" w:space="0" w:color="auto"/>
              <w:right w:val="single" w:sz="8" w:space="0" w:color="auto"/>
            </w:tcBorders>
            <w:shd w:val="clear" w:color="auto" w:fill="FFFFFF"/>
            <w:vAlign w:val="bottom"/>
            <w:hideMark/>
          </w:tcPr>
          <w:p w14:paraId="05ED959C"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Adults</w:t>
            </w:r>
          </w:p>
        </w:tc>
        <w:tc>
          <w:tcPr>
            <w:tcW w:w="1614" w:type="dxa"/>
            <w:tcBorders>
              <w:top w:val="single" w:sz="8" w:space="0" w:color="auto"/>
              <w:left w:val="nil"/>
              <w:bottom w:val="single" w:sz="8" w:space="0" w:color="auto"/>
              <w:right w:val="single" w:sz="8" w:space="0" w:color="auto"/>
            </w:tcBorders>
            <w:shd w:val="clear" w:color="auto" w:fill="FFFFFF"/>
            <w:vAlign w:val="bottom"/>
            <w:hideMark/>
          </w:tcPr>
          <w:p w14:paraId="06912B56"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Children</w:t>
            </w:r>
          </w:p>
        </w:tc>
        <w:tc>
          <w:tcPr>
            <w:tcW w:w="1650" w:type="dxa"/>
            <w:tcBorders>
              <w:top w:val="single" w:sz="8" w:space="0" w:color="auto"/>
              <w:left w:val="nil"/>
              <w:bottom w:val="single" w:sz="8" w:space="0" w:color="auto"/>
              <w:right w:val="single" w:sz="8" w:space="0" w:color="auto"/>
            </w:tcBorders>
            <w:shd w:val="clear" w:color="auto" w:fill="FFFFFF"/>
            <w:noWrap/>
            <w:vAlign w:val="center"/>
            <w:hideMark/>
          </w:tcPr>
          <w:p w14:paraId="0A38356C" w14:textId="4DF12AC5" w:rsidR="00E741DF" w:rsidRPr="00F3698E" w:rsidRDefault="00476C51">
            <w:pPr>
              <w:jc w:val="center"/>
              <w:rPr>
                <w:rFonts w:ascii="Calibri" w:hAnsi="Calibri" w:cs="Calibri"/>
                <w:sz w:val="22"/>
                <w:szCs w:val="22"/>
                <w:lang w:eastAsia="en-GB"/>
              </w:rPr>
            </w:pPr>
            <w:r>
              <w:rPr>
                <w:rFonts w:ascii="Calibri" w:hAnsi="Calibri" w:cs="Calibri"/>
                <w:sz w:val="22"/>
                <w:szCs w:val="22"/>
                <w:lang w:eastAsia="en-GB"/>
              </w:rPr>
              <w:t>O</w:t>
            </w:r>
            <w:r w:rsidRPr="00F3698E">
              <w:rPr>
                <w:rFonts w:ascii="Calibri" w:hAnsi="Calibri" w:cs="Calibri"/>
                <w:sz w:val="22"/>
                <w:szCs w:val="22"/>
                <w:lang w:eastAsia="en-GB"/>
              </w:rPr>
              <w:t xml:space="preserve">nline </w:t>
            </w:r>
            <w:r w:rsidR="00E741DF" w:rsidRPr="00F3698E">
              <w:rPr>
                <w:rFonts w:ascii="Calibri" w:hAnsi="Calibri" w:cs="Calibri"/>
                <w:sz w:val="22"/>
                <w:szCs w:val="22"/>
                <w:lang w:eastAsia="en-GB"/>
              </w:rPr>
              <w:t>average</w:t>
            </w:r>
          </w:p>
        </w:tc>
      </w:tr>
      <w:tr w:rsidR="00964B2D" w:rsidRPr="00F3698E" w14:paraId="4509B77E" w14:textId="77777777" w:rsidTr="00C73148">
        <w:trPr>
          <w:trHeight w:val="135"/>
        </w:trPr>
        <w:tc>
          <w:tcPr>
            <w:tcW w:w="5770" w:type="dxa"/>
            <w:tcBorders>
              <w:top w:val="nil"/>
              <w:left w:val="single" w:sz="8" w:space="0" w:color="auto"/>
              <w:bottom w:val="single" w:sz="8" w:space="0" w:color="auto"/>
              <w:right w:val="single" w:sz="8" w:space="0" w:color="auto"/>
            </w:tcBorders>
            <w:shd w:val="clear" w:color="auto" w:fill="FFFFFF"/>
            <w:vAlign w:val="center"/>
            <w:hideMark/>
          </w:tcPr>
          <w:p w14:paraId="733AC698" w14:textId="77777777" w:rsidR="00E741DF" w:rsidRPr="00F3698E" w:rsidRDefault="00E741DF">
            <w:pPr>
              <w:rPr>
                <w:rFonts w:ascii="Calibri" w:hAnsi="Calibri" w:cs="Calibri"/>
                <w:color w:val="auto"/>
                <w:sz w:val="22"/>
                <w:szCs w:val="22"/>
                <w:lang w:eastAsia="en-GB"/>
              </w:rPr>
            </w:pPr>
            <w:r w:rsidRPr="00F3698E">
              <w:rPr>
                <w:rFonts w:ascii="Calibri" w:hAnsi="Calibri" w:cs="Calibri"/>
                <w:sz w:val="22"/>
                <w:szCs w:val="22"/>
                <w:lang w:eastAsia="en-GB"/>
              </w:rPr>
              <w:t>8am Prayer Book Holy Communion</w:t>
            </w:r>
          </w:p>
        </w:tc>
        <w:tc>
          <w:tcPr>
            <w:tcW w:w="1293" w:type="dxa"/>
            <w:tcBorders>
              <w:top w:val="nil"/>
              <w:left w:val="nil"/>
              <w:bottom w:val="single" w:sz="8" w:space="0" w:color="auto"/>
              <w:right w:val="single" w:sz="8" w:space="0" w:color="auto"/>
            </w:tcBorders>
            <w:shd w:val="clear" w:color="auto" w:fill="FFFFFF"/>
            <w:vAlign w:val="center"/>
            <w:hideMark/>
          </w:tcPr>
          <w:p w14:paraId="30E1A9CF"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9</w:t>
            </w:r>
          </w:p>
        </w:tc>
        <w:tc>
          <w:tcPr>
            <w:tcW w:w="1614" w:type="dxa"/>
            <w:tcBorders>
              <w:top w:val="nil"/>
              <w:left w:val="nil"/>
              <w:bottom w:val="single" w:sz="8" w:space="0" w:color="auto"/>
              <w:right w:val="single" w:sz="8" w:space="0" w:color="auto"/>
            </w:tcBorders>
            <w:shd w:val="clear" w:color="auto" w:fill="FFFFFF"/>
            <w:vAlign w:val="center"/>
            <w:hideMark/>
          </w:tcPr>
          <w:p w14:paraId="5C3C35F3"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0</w:t>
            </w:r>
          </w:p>
        </w:tc>
        <w:tc>
          <w:tcPr>
            <w:tcW w:w="1650" w:type="dxa"/>
            <w:tcBorders>
              <w:top w:val="nil"/>
              <w:left w:val="nil"/>
              <w:bottom w:val="single" w:sz="8" w:space="0" w:color="auto"/>
              <w:right w:val="single" w:sz="8" w:space="0" w:color="auto"/>
            </w:tcBorders>
            <w:shd w:val="clear" w:color="auto" w:fill="FFFFFF"/>
            <w:noWrap/>
            <w:vAlign w:val="center"/>
            <w:hideMark/>
          </w:tcPr>
          <w:p w14:paraId="0CEE9D9F"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n/a</w:t>
            </w:r>
          </w:p>
        </w:tc>
      </w:tr>
      <w:tr w:rsidR="00964B2D" w:rsidRPr="00F3698E" w14:paraId="57CABEFD" w14:textId="77777777" w:rsidTr="00C73148">
        <w:trPr>
          <w:trHeight w:val="135"/>
        </w:trPr>
        <w:tc>
          <w:tcPr>
            <w:tcW w:w="5770" w:type="dxa"/>
            <w:tcBorders>
              <w:top w:val="nil"/>
              <w:left w:val="single" w:sz="8" w:space="0" w:color="auto"/>
              <w:bottom w:val="single" w:sz="8" w:space="0" w:color="auto"/>
              <w:right w:val="single" w:sz="8" w:space="0" w:color="auto"/>
            </w:tcBorders>
            <w:shd w:val="clear" w:color="auto" w:fill="FFFFFF"/>
            <w:vAlign w:val="center"/>
            <w:hideMark/>
          </w:tcPr>
          <w:p w14:paraId="035DDAB0" w14:textId="77777777" w:rsidR="00E741DF" w:rsidRPr="00F3698E" w:rsidRDefault="00E741DF">
            <w:pPr>
              <w:rPr>
                <w:rFonts w:ascii="Calibri" w:hAnsi="Calibri" w:cs="Calibri"/>
                <w:color w:val="auto"/>
                <w:sz w:val="22"/>
                <w:szCs w:val="22"/>
                <w:lang w:eastAsia="en-GB"/>
              </w:rPr>
            </w:pPr>
            <w:r w:rsidRPr="00F3698E">
              <w:rPr>
                <w:rFonts w:ascii="Calibri" w:hAnsi="Calibri" w:cs="Calibri"/>
                <w:sz w:val="22"/>
                <w:szCs w:val="22"/>
                <w:lang w:eastAsia="en-GB"/>
              </w:rPr>
              <w:t>Morning Contemporary Family Service</w:t>
            </w:r>
          </w:p>
        </w:tc>
        <w:tc>
          <w:tcPr>
            <w:tcW w:w="1293" w:type="dxa"/>
            <w:tcBorders>
              <w:top w:val="nil"/>
              <w:left w:val="nil"/>
              <w:bottom w:val="single" w:sz="8" w:space="0" w:color="auto"/>
              <w:right w:val="single" w:sz="8" w:space="0" w:color="auto"/>
            </w:tcBorders>
            <w:shd w:val="clear" w:color="auto" w:fill="FFFFFF"/>
            <w:vAlign w:val="center"/>
            <w:hideMark/>
          </w:tcPr>
          <w:p w14:paraId="429B3CB9"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50</w:t>
            </w:r>
          </w:p>
        </w:tc>
        <w:tc>
          <w:tcPr>
            <w:tcW w:w="1614" w:type="dxa"/>
            <w:tcBorders>
              <w:top w:val="nil"/>
              <w:left w:val="nil"/>
              <w:bottom w:val="single" w:sz="8" w:space="0" w:color="auto"/>
              <w:right w:val="single" w:sz="8" w:space="0" w:color="auto"/>
            </w:tcBorders>
            <w:shd w:val="clear" w:color="auto" w:fill="FFFFFF"/>
            <w:vAlign w:val="center"/>
            <w:hideMark/>
          </w:tcPr>
          <w:p w14:paraId="5875542E"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34</w:t>
            </w:r>
          </w:p>
        </w:tc>
        <w:tc>
          <w:tcPr>
            <w:tcW w:w="1650" w:type="dxa"/>
            <w:tcBorders>
              <w:top w:val="nil"/>
              <w:left w:val="nil"/>
              <w:bottom w:val="single" w:sz="8" w:space="0" w:color="auto"/>
              <w:right w:val="single" w:sz="8" w:space="0" w:color="auto"/>
            </w:tcBorders>
            <w:shd w:val="clear" w:color="auto" w:fill="FFFFFF"/>
            <w:noWrap/>
            <w:vAlign w:val="center"/>
            <w:hideMark/>
          </w:tcPr>
          <w:p w14:paraId="282B53C9"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242</w:t>
            </w:r>
          </w:p>
        </w:tc>
      </w:tr>
      <w:tr w:rsidR="00964B2D" w:rsidRPr="00F3698E" w14:paraId="65376C8B" w14:textId="77777777" w:rsidTr="00C73148">
        <w:trPr>
          <w:trHeight w:val="135"/>
        </w:trPr>
        <w:tc>
          <w:tcPr>
            <w:tcW w:w="5770" w:type="dxa"/>
            <w:tcBorders>
              <w:top w:val="nil"/>
              <w:left w:val="single" w:sz="8" w:space="0" w:color="auto"/>
              <w:bottom w:val="single" w:sz="8" w:space="0" w:color="auto"/>
              <w:right w:val="single" w:sz="8" w:space="0" w:color="auto"/>
            </w:tcBorders>
            <w:shd w:val="clear" w:color="auto" w:fill="FFFFFF"/>
            <w:vAlign w:val="center"/>
            <w:hideMark/>
          </w:tcPr>
          <w:p w14:paraId="4204BB8A" w14:textId="77777777" w:rsidR="00E741DF" w:rsidRPr="00F3698E" w:rsidRDefault="00E741DF">
            <w:pPr>
              <w:rPr>
                <w:rFonts w:ascii="Calibri" w:hAnsi="Calibri" w:cs="Calibri"/>
                <w:color w:val="auto"/>
                <w:sz w:val="22"/>
                <w:szCs w:val="22"/>
                <w:lang w:eastAsia="en-GB"/>
              </w:rPr>
            </w:pPr>
            <w:r w:rsidRPr="00F3698E">
              <w:rPr>
                <w:rFonts w:ascii="Calibri" w:hAnsi="Calibri" w:cs="Calibri"/>
                <w:sz w:val="22"/>
                <w:szCs w:val="22"/>
                <w:lang w:eastAsia="en-GB"/>
              </w:rPr>
              <w:t>Morning Worship and Parish Communion</w:t>
            </w:r>
          </w:p>
        </w:tc>
        <w:tc>
          <w:tcPr>
            <w:tcW w:w="1293" w:type="dxa"/>
            <w:tcBorders>
              <w:top w:val="nil"/>
              <w:left w:val="nil"/>
              <w:bottom w:val="single" w:sz="8" w:space="0" w:color="auto"/>
              <w:right w:val="single" w:sz="8" w:space="0" w:color="auto"/>
            </w:tcBorders>
            <w:shd w:val="clear" w:color="auto" w:fill="FFFFFF"/>
            <w:vAlign w:val="center"/>
            <w:hideMark/>
          </w:tcPr>
          <w:p w14:paraId="4A9B8249"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63</w:t>
            </w:r>
          </w:p>
        </w:tc>
        <w:tc>
          <w:tcPr>
            <w:tcW w:w="1614" w:type="dxa"/>
            <w:tcBorders>
              <w:top w:val="nil"/>
              <w:left w:val="nil"/>
              <w:bottom w:val="single" w:sz="8" w:space="0" w:color="auto"/>
              <w:right w:val="single" w:sz="8" w:space="0" w:color="auto"/>
            </w:tcBorders>
            <w:shd w:val="clear" w:color="auto" w:fill="FFFFFF"/>
            <w:vAlign w:val="center"/>
            <w:hideMark/>
          </w:tcPr>
          <w:p w14:paraId="4AE20C9A"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3</w:t>
            </w:r>
          </w:p>
        </w:tc>
        <w:tc>
          <w:tcPr>
            <w:tcW w:w="1650" w:type="dxa"/>
            <w:tcBorders>
              <w:top w:val="nil"/>
              <w:left w:val="nil"/>
              <w:bottom w:val="single" w:sz="8" w:space="0" w:color="auto"/>
              <w:right w:val="single" w:sz="8" w:space="0" w:color="auto"/>
            </w:tcBorders>
            <w:shd w:val="clear" w:color="auto" w:fill="FFFFFF"/>
            <w:noWrap/>
            <w:vAlign w:val="center"/>
            <w:hideMark/>
          </w:tcPr>
          <w:p w14:paraId="5D0A40DE"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286</w:t>
            </w:r>
          </w:p>
        </w:tc>
      </w:tr>
      <w:tr w:rsidR="00964B2D" w:rsidRPr="00F3698E" w14:paraId="40F356A8" w14:textId="77777777" w:rsidTr="00F37973">
        <w:trPr>
          <w:trHeight w:val="135"/>
        </w:trPr>
        <w:tc>
          <w:tcPr>
            <w:tcW w:w="5770" w:type="dxa"/>
            <w:tcBorders>
              <w:top w:val="nil"/>
              <w:left w:val="single" w:sz="8" w:space="0" w:color="auto"/>
              <w:bottom w:val="single" w:sz="8" w:space="0" w:color="auto"/>
              <w:right w:val="single" w:sz="8" w:space="0" w:color="auto"/>
            </w:tcBorders>
            <w:shd w:val="clear" w:color="auto" w:fill="FFFFFF"/>
            <w:vAlign w:val="center"/>
            <w:hideMark/>
          </w:tcPr>
          <w:p w14:paraId="6F27DAE6" w14:textId="77777777" w:rsidR="00E741DF" w:rsidRPr="00F3698E" w:rsidRDefault="00E741DF">
            <w:pPr>
              <w:rPr>
                <w:rFonts w:ascii="Calibri" w:hAnsi="Calibri" w:cs="Calibri"/>
                <w:color w:val="auto"/>
                <w:sz w:val="22"/>
                <w:szCs w:val="22"/>
                <w:lang w:eastAsia="en-GB"/>
              </w:rPr>
            </w:pPr>
            <w:r w:rsidRPr="00F3698E">
              <w:rPr>
                <w:rFonts w:ascii="Calibri" w:hAnsi="Calibri" w:cs="Calibri"/>
                <w:sz w:val="22"/>
                <w:szCs w:val="22"/>
                <w:lang w:eastAsia="en-GB"/>
              </w:rPr>
              <w:t xml:space="preserve">6pm Contemporary Service </w:t>
            </w:r>
          </w:p>
        </w:tc>
        <w:tc>
          <w:tcPr>
            <w:tcW w:w="1293" w:type="dxa"/>
            <w:tcBorders>
              <w:top w:val="nil"/>
              <w:left w:val="nil"/>
              <w:bottom w:val="single" w:sz="8" w:space="0" w:color="auto"/>
              <w:right w:val="single" w:sz="8" w:space="0" w:color="auto"/>
            </w:tcBorders>
            <w:shd w:val="clear" w:color="auto" w:fill="FFFFFF"/>
            <w:vAlign w:val="center"/>
            <w:hideMark/>
          </w:tcPr>
          <w:p w14:paraId="67058EC8"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81</w:t>
            </w:r>
          </w:p>
        </w:tc>
        <w:tc>
          <w:tcPr>
            <w:tcW w:w="1614" w:type="dxa"/>
            <w:tcBorders>
              <w:top w:val="nil"/>
              <w:left w:val="nil"/>
              <w:bottom w:val="single" w:sz="8" w:space="0" w:color="auto"/>
              <w:right w:val="single" w:sz="8" w:space="0" w:color="auto"/>
            </w:tcBorders>
            <w:shd w:val="clear" w:color="auto" w:fill="FFFFFF"/>
            <w:vAlign w:val="center"/>
            <w:hideMark/>
          </w:tcPr>
          <w:p w14:paraId="5B4377C8"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17</w:t>
            </w:r>
          </w:p>
        </w:tc>
        <w:tc>
          <w:tcPr>
            <w:tcW w:w="1650" w:type="dxa"/>
            <w:tcBorders>
              <w:top w:val="nil"/>
              <w:left w:val="nil"/>
              <w:bottom w:val="single" w:sz="8" w:space="0" w:color="auto"/>
              <w:right w:val="single" w:sz="8" w:space="0" w:color="auto"/>
            </w:tcBorders>
            <w:shd w:val="clear" w:color="auto" w:fill="FFFFFF"/>
            <w:noWrap/>
            <w:vAlign w:val="center"/>
            <w:hideMark/>
          </w:tcPr>
          <w:p w14:paraId="4657076D"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214</w:t>
            </w:r>
          </w:p>
        </w:tc>
      </w:tr>
      <w:tr w:rsidR="00964B2D" w:rsidRPr="00F3698E" w14:paraId="1CF9E3D2" w14:textId="77777777" w:rsidTr="00F37973">
        <w:trPr>
          <w:trHeight w:val="135"/>
        </w:trPr>
        <w:tc>
          <w:tcPr>
            <w:tcW w:w="5770" w:type="dxa"/>
            <w:tcBorders>
              <w:top w:val="nil"/>
              <w:left w:val="single" w:sz="8" w:space="0" w:color="auto"/>
              <w:bottom w:val="single" w:sz="8" w:space="0" w:color="auto"/>
              <w:right w:val="single" w:sz="8" w:space="0" w:color="auto"/>
            </w:tcBorders>
            <w:shd w:val="clear" w:color="auto" w:fill="FFFFFF"/>
            <w:vAlign w:val="center"/>
            <w:hideMark/>
          </w:tcPr>
          <w:p w14:paraId="78FB2706" w14:textId="77777777" w:rsidR="00E741DF" w:rsidRPr="00F3698E" w:rsidRDefault="00E741DF">
            <w:pPr>
              <w:rPr>
                <w:rFonts w:ascii="Calibri" w:hAnsi="Calibri" w:cs="Calibri"/>
                <w:color w:val="auto"/>
                <w:sz w:val="22"/>
                <w:szCs w:val="22"/>
                <w:lang w:eastAsia="en-GB"/>
              </w:rPr>
            </w:pPr>
            <w:r w:rsidRPr="00F3698E">
              <w:rPr>
                <w:rFonts w:ascii="Calibri" w:hAnsi="Calibri" w:cs="Calibri"/>
                <w:sz w:val="22"/>
                <w:szCs w:val="22"/>
                <w:lang w:eastAsia="en-GB"/>
              </w:rPr>
              <w:t xml:space="preserve">Wednesday 10am Holy Communion          </w:t>
            </w:r>
          </w:p>
        </w:tc>
        <w:tc>
          <w:tcPr>
            <w:tcW w:w="1293" w:type="dxa"/>
            <w:tcBorders>
              <w:top w:val="nil"/>
              <w:left w:val="nil"/>
              <w:bottom w:val="single" w:sz="8" w:space="0" w:color="auto"/>
              <w:right w:val="single" w:sz="8" w:space="0" w:color="auto"/>
            </w:tcBorders>
            <w:shd w:val="clear" w:color="auto" w:fill="FFFFFF"/>
            <w:vAlign w:val="center"/>
            <w:hideMark/>
          </w:tcPr>
          <w:p w14:paraId="56151354"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24</w:t>
            </w:r>
          </w:p>
        </w:tc>
        <w:tc>
          <w:tcPr>
            <w:tcW w:w="1614" w:type="dxa"/>
            <w:tcBorders>
              <w:top w:val="nil"/>
              <w:left w:val="nil"/>
              <w:bottom w:val="single" w:sz="8" w:space="0" w:color="auto"/>
              <w:right w:val="single" w:sz="8" w:space="0" w:color="auto"/>
            </w:tcBorders>
            <w:shd w:val="clear" w:color="auto" w:fill="FFFFFF"/>
            <w:vAlign w:val="center"/>
            <w:hideMark/>
          </w:tcPr>
          <w:p w14:paraId="01936AFD"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0</w:t>
            </w:r>
          </w:p>
        </w:tc>
        <w:tc>
          <w:tcPr>
            <w:tcW w:w="1650" w:type="dxa"/>
            <w:tcBorders>
              <w:top w:val="nil"/>
              <w:left w:val="nil"/>
              <w:bottom w:val="single" w:sz="8" w:space="0" w:color="auto"/>
              <w:right w:val="single" w:sz="8" w:space="0" w:color="auto"/>
            </w:tcBorders>
            <w:shd w:val="clear" w:color="auto" w:fill="FFFFFF"/>
            <w:noWrap/>
            <w:vAlign w:val="center"/>
            <w:hideMark/>
          </w:tcPr>
          <w:p w14:paraId="0F7C2DDA"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103</w:t>
            </w:r>
          </w:p>
        </w:tc>
      </w:tr>
      <w:tr w:rsidR="004130EF" w:rsidRPr="00F3698E" w14:paraId="78911FA9" w14:textId="2FB5808F" w:rsidTr="00F37973">
        <w:trPr>
          <w:trHeight w:val="70"/>
        </w:trPr>
        <w:tc>
          <w:tcPr>
            <w:tcW w:w="5770" w:type="dxa"/>
            <w:shd w:val="clear" w:color="auto" w:fill="FFFFFF"/>
            <w:noWrap/>
            <w:vAlign w:val="bottom"/>
            <w:hideMark/>
          </w:tcPr>
          <w:p w14:paraId="7EF789E6" w14:textId="249BB99F" w:rsidR="00E741DF" w:rsidRPr="00F3698E" w:rsidRDefault="00E741DF">
            <w:pPr>
              <w:rPr>
                <w:rFonts w:ascii="Calibri" w:hAnsi="Calibri" w:cs="Calibri"/>
                <w:sz w:val="22"/>
                <w:szCs w:val="22"/>
                <w:lang w:eastAsia="en-GB"/>
              </w:rPr>
            </w:pPr>
            <w:r w:rsidRPr="00F3698E">
              <w:rPr>
                <w:rFonts w:ascii="Calibri" w:hAnsi="Calibri" w:cs="Calibri"/>
                <w:sz w:val="22"/>
                <w:szCs w:val="22"/>
                <w:lang w:eastAsia="en-GB"/>
              </w:rPr>
              <w:t> </w:t>
            </w:r>
          </w:p>
        </w:tc>
        <w:tc>
          <w:tcPr>
            <w:tcW w:w="1293" w:type="dxa"/>
            <w:shd w:val="clear" w:color="auto" w:fill="FFFFFF"/>
            <w:noWrap/>
            <w:vAlign w:val="bottom"/>
            <w:hideMark/>
          </w:tcPr>
          <w:p w14:paraId="797239C2" w14:textId="255A26FE" w:rsidR="00E741DF" w:rsidRPr="00F3698E" w:rsidRDefault="00E741DF">
            <w:pPr>
              <w:rPr>
                <w:rFonts w:ascii="Calibri" w:hAnsi="Calibri" w:cs="Calibri"/>
                <w:sz w:val="22"/>
                <w:szCs w:val="22"/>
                <w:lang w:eastAsia="en-GB"/>
              </w:rPr>
            </w:pPr>
            <w:r w:rsidRPr="00F3698E">
              <w:rPr>
                <w:rFonts w:ascii="Calibri" w:hAnsi="Calibri" w:cs="Calibri"/>
                <w:sz w:val="22"/>
                <w:szCs w:val="22"/>
                <w:lang w:eastAsia="en-GB"/>
              </w:rPr>
              <w:t> </w:t>
            </w:r>
          </w:p>
        </w:tc>
        <w:tc>
          <w:tcPr>
            <w:tcW w:w="1614" w:type="dxa"/>
            <w:shd w:val="clear" w:color="auto" w:fill="FFFFFF"/>
            <w:noWrap/>
            <w:vAlign w:val="bottom"/>
            <w:hideMark/>
          </w:tcPr>
          <w:p w14:paraId="2E1EB566" w14:textId="42061D0D" w:rsidR="00E741DF" w:rsidRPr="00F3698E" w:rsidRDefault="00E741DF">
            <w:pPr>
              <w:rPr>
                <w:rFonts w:ascii="Calibri" w:hAnsi="Calibri" w:cs="Calibri"/>
                <w:sz w:val="22"/>
                <w:szCs w:val="22"/>
                <w:lang w:eastAsia="en-GB"/>
              </w:rPr>
            </w:pPr>
            <w:r w:rsidRPr="00F3698E">
              <w:rPr>
                <w:rFonts w:ascii="Calibri" w:hAnsi="Calibri" w:cs="Calibri"/>
                <w:sz w:val="22"/>
                <w:szCs w:val="22"/>
                <w:lang w:eastAsia="en-GB"/>
              </w:rPr>
              <w:t> </w:t>
            </w:r>
          </w:p>
        </w:tc>
        <w:tc>
          <w:tcPr>
            <w:tcW w:w="1650" w:type="dxa"/>
            <w:shd w:val="clear" w:color="auto" w:fill="FFFFFF"/>
            <w:noWrap/>
            <w:vAlign w:val="bottom"/>
            <w:hideMark/>
          </w:tcPr>
          <w:p w14:paraId="6B21CF83" w14:textId="1E39EFE9" w:rsidR="00E741DF" w:rsidRPr="00F3698E" w:rsidRDefault="00E741DF">
            <w:pPr>
              <w:rPr>
                <w:rFonts w:ascii="Calibri" w:hAnsi="Calibri" w:cs="Calibri"/>
                <w:sz w:val="22"/>
                <w:szCs w:val="22"/>
                <w:lang w:eastAsia="en-GB"/>
              </w:rPr>
            </w:pPr>
            <w:r w:rsidRPr="00F3698E">
              <w:rPr>
                <w:rFonts w:ascii="Calibri" w:hAnsi="Calibri" w:cs="Calibri"/>
                <w:sz w:val="22"/>
                <w:szCs w:val="22"/>
                <w:lang w:eastAsia="en-GB"/>
              </w:rPr>
              <w:t> </w:t>
            </w:r>
          </w:p>
        </w:tc>
      </w:tr>
      <w:tr w:rsidR="00964B2D" w:rsidRPr="00476C51" w14:paraId="74A27368" w14:textId="77777777" w:rsidTr="00F37973">
        <w:trPr>
          <w:trHeight w:val="135"/>
        </w:trPr>
        <w:tc>
          <w:tcPr>
            <w:tcW w:w="5770" w:type="dxa"/>
            <w:tcBorders>
              <w:top w:val="single" w:sz="8" w:space="0" w:color="auto"/>
              <w:left w:val="single" w:sz="8" w:space="0" w:color="auto"/>
              <w:bottom w:val="single" w:sz="8" w:space="0" w:color="auto"/>
              <w:right w:val="single" w:sz="8" w:space="0" w:color="auto"/>
            </w:tcBorders>
            <w:noWrap/>
            <w:vAlign w:val="center"/>
            <w:hideMark/>
          </w:tcPr>
          <w:p w14:paraId="547DBE47" w14:textId="77777777" w:rsidR="00E741DF" w:rsidRPr="00F3698E" w:rsidRDefault="00E741DF">
            <w:pPr>
              <w:rPr>
                <w:rFonts w:ascii="Calibri" w:hAnsi="Calibri" w:cs="Calibri"/>
                <w:sz w:val="22"/>
                <w:szCs w:val="22"/>
                <w:lang w:eastAsia="en-GB"/>
              </w:rPr>
            </w:pPr>
            <w:r w:rsidRPr="00F3698E">
              <w:rPr>
                <w:rFonts w:ascii="Calibri" w:hAnsi="Calibri" w:cs="Calibri"/>
                <w:sz w:val="22"/>
                <w:szCs w:val="22"/>
                <w:lang w:eastAsia="en-GB"/>
              </w:rPr>
              <w:t>Messy Church</w:t>
            </w:r>
          </w:p>
        </w:tc>
        <w:tc>
          <w:tcPr>
            <w:tcW w:w="1293" w:type="dxa"/>
            <w:tcBorders>
              <w:top w:val="single" w:sz="8" w:space="0" w:color="auto"/>
              <w:left w:val="nil"/>
              <w:bottom w:val="single" w:sz="8" w:space="0" w:color="auto"/>
              <w:right w:val="single" w:sz="8" w:space="0" w:color="auto"/>
            </w:tcBorders>
            <w:shd w:val="clear" w:color="auto" w:fill="FFFFFF"/>
            <w:noWrap/>
            <w:vAlign w:val="center"/>
            <w:hideMark/>
          </w:tcPr>
          <w:p w14:paraId="76F99EAE"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59</w:t>
            </w:r>
          </w:p>
        </w:tc>
        <w:tc>
          <w:tcPr>
            <w:tcW w:w="1614" w:type="dxa"/>
            <w:tcBorders>
              <w:top w:val="single" w:sz="8" w:space="0" w:color="auto"/>
              <w:left w:val="nil"/>
              <w:bottom w:val="single" w:sz="8" w:space="0" w:color="auto"/>
              <w:right w:val="single" w:sz="8" w:space="0" w:color="auto"/>
            </w:tcBorders>
            <w:shd w:val="clear" w:color="auto" w:fill="FFFFFF"/>
            <w:noWrap/>
            <w:vAlign w:val="center"/>
            <w:hideMark/>
          </w:tcPr>
          <w:p w14:paraId="614960D6"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63</w:t>
            </w:r>
          </w:p>
        </w:tc>
        <w:tc>
          <w:tcPr>
            <w:tcW w:w="1650" w:type="dxa"/>
            <w:tcBorders>
              <w:top w:val="single" w:sz="8" w:space="0" w:color="auto"/>
              <w:left w:val="nil"/>
              <w:bottom w:val="single" w:sz="8" w:space="0" w:color="auto"/>
              <w:right w:val="single" w:sz="8" w:space="0" w:color="auto"/>
            </w:tcBorders>
            <w:shd w:val="clear" w:color="auto" w:fill="FFFFFF"/>
            <w:noWrap/>
            <w:vAlign w:val="center"/>
            <w:hideMark/>
          </w:tcPr>
          <w:p w14:paraId="5714D3AC" w14:textId="77777777" w:rsidR="00E741DF" w:rsidRPr="00F3698E" w:rsidRDefault="00E741DF">
            <w:pPr>
              <w:jc w:val="center"/>
              <w:rPr>
                <w:rFonts w:ascii="Calibri" w:hAnsi="Calibri" w:cs="Calibri"/>
                <w:sz w:val="22"/>
                <w:szCs w:val="22"/>
                <w:lang w:eastAsia="en-GB"/>
              </w:rPr>
            </w:pPr>
            <w:r w:rsidRPr="00F3698E">
              <w:rPr>
                <w:rFonts w:ascii="Calibri" w:hAnsi="Calibri" w:cs="Calibri"/>
                <w:sz w:val="22"/>
                <w:szCs w:val="22"/>
                <w:lang w:eastAsia="en-GB"/>
              </w:rPr>
              <w:t>n/a</w:t>
            </w:r>
          </w:p>
        </w:tc>
      </w:tr>
    </w:tbl>
    <w:p w14:paraId="0511603F" w14:textId="77777777" w:rsidR="00F10834" w:rsidRDefault="00F10834" w:rsidP="00400435">
      <w:pPr>
        <w:rPr>
          <w:rFonts w:asciiTheme="minorHAnsi" w:hAnsiTheme="minorHAnsi" w:cstheme="minorHAnsi"/>
          <w:sz w:val="22"/>
          <w:szCs w:val="22"/>
        </w:rPr>
      </w:pPr>
    </w:p>
    <w:p w14:paraId="747CC127" w14:textId="70A1AA5B" w:rsidR="00CF0BA9" w:rsidRPr="00F37973" w:rsidRDefault="2ABCF0DC" w:rsidP="00400435">
      <w:pPr>
        <w:rPr>
          <w:rFonts w:asciiTheme="minorHAnsi" w:hAnsiTheme="minorHAnsi" w:cstheme="minorHAnsi"/>
          <w:sz w:val="22"/>
          <w:szCs w:val="22"/>
        </w:rPr>
      </w:pPr>
      <w:r w:rsidRPr="00EA115B">
        <w:rPr>
          <w:rFonts w:asciiTheme="minorHAnsi" w:hAnsiTheme="minorHAnsi" w:cstheme="minorHAnsi"/>
          <w:sz w:val="22"/>
          <w:szCs w:val="22"/>
        </w:rPr>
        <w:t>There wer</w:t>
      </w:r>
      <w:r w:rsidR="00244515" w:rsidRPr="00F37973">
        <w:rPr>
          <w:rFonts w:asciiTheme="minorHAnsi" w:hAnsiTheme="minorHAnsi" w:cstheme="minorHAnsi"/>
          <w:sz w:val="22"/>
          <w:szCs w:val="22"/>
        </w:rPr>
        <w:t xml:space="preserve">e </w:t>
      </w:r>
      <w:r w:rsidR="00CF0BA9" w:rsidRPr="00F37973">
        <w:rPr>
          <w:rFonts w:asciiTheme="minorHAnsi" w:hAnsiTheme="minorHAnsi" w:cstheme="minorHAnsi"/>
          <w:sz w:val="22"/>
          <w:szCs w:val="22"/>
        </w:rPr>
        <w:t>8 Funerals</w:t>
      </w:r>
      <w:r w:rsidR="00244515" w:rsidRPr="00F37973">
        <w:rPr>
          <w:rFonts w:asciiTheme="minorHAnsi" w:hAnsiTheme="minorHAnsi" w:cstheme="minorHAnsi"/>
          <w:sz w:val="22"/>
          <w:szCs w:val="22"/>
        </w:rPr>
        <w:t xml:space="preserve">, </w:t>
      </w:r>
      <w:r w:rsidR="00CF0BA9" w:rsidRPr="00F37973">
        <w:rPr>
          <w:rFonts w:asciiTheme="minorHAnsi" w:hAnsiTheme="minorHAnsi" w:cstheme="minorHAnsi"/>
          <w:sz w:val="22"/>
          <w:szCs w:val="22"/>
        </w:rPr>
        <w:t>2 Weddings</w:t>
      </w:r>
      <w:r w:rsidR="00244515" w:rsidRPr="00F37973">
        <w:rPr>
          <w:rFonts w:asciiTheme="minorHAnsi" w:hAnsiTheme="minorHAnsi" w:cstheme="minorHAnsi"/>
          <w:sz w:val="22"/>
          <w:szCs w:val="22"/>
        </w:rPr>
        <w:t xml:space="preserve"> and </w:t>
      </w:r>
      <w:r w:rsidR="00CF0BA9" w:rsidRPr="00F37973">
        <w:rPr>
          <w:rFonts w:asciiTheme="minorHAnsi" w:hAnsiTheme="minorHAnsi" w:cstheme="minorHAnsi"/>
          <w:sz w:val="22"/>
          <w:szCs w:val="22"/>
        </w:rPr>
        <w:t>7 Baptisms</w:t>
      </w:r>
    </w:p>
    <w:p w14:paraId="46345FB9"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2AA2E7BB"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1C8539AC"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7615366C"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7259BD77"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30DDA76A" w14:textId="77777777" w:rsidR="00FD0F55" w:rsidRDefault="00FD0F55" w:rsidP="2ABCF0DC">
      <w:pPr>
        <w:spacing w:line="259" w:lineRule="auto"/>
        <w:ind w:left="360"/>
        <w:rPr>
          <w:rFonts w:asciiTheme="minorHAnsi" w:hAnsiTheme="minorHAnsi" w:cstheme="minorBidi"/>
          <w:color w:val="auto"/>
          <w:sz w:val="22"/>
          <w:szCs w:val="22"/>
          <w:highlight w:val="yellow"/>
        </w:rPr>
      </w:pPr>
    </w:p>
    <w:p w14:paraId="53249A3F" w14:textId="77777777" w:rsidR="00FD0F55" w:rsidRDefault="00FD0F55" w:rsidP="2ABCF0DC">
      <w:pPr>
        <w:spacing w:line="259" w:lineRule="auto"/>
        <w:ind w:left="360"/>
        <w:rPr>
          <w:rFonts w:asciiTheme="minorHAnsi" w:hAnsiTheme="minorHAnsi" w:cstheme="minorBidi"/>
          <w:color w:val="auto"/>
          <w:sz w:val="22"/>
          <w:szCs w:val="22"/>
          <w:highlight w:val="yellow"/>
        </w:rPr>
      </w:pPr>
    </w:p>
    <w:p w14:paraId="74B23CFB" w14:textId="77777777" w:rsidR="00FD0F55" w:rsidRDefault="00FD0F55" w:rsidP="2ABCF0DC">
      <w:pPr>
        <w:spacing w:line="259" w:lineRule="auto"/>
        <w:ind w:left="360"/>
        <w:rPr>
          <w:rFonts w:asciiTheme="minorHAnsi" w:hAnsiTheme="minorHAnsi" w:cstheme="minorBidi"/>
          <w:color w:val="auto"/>
          <w:sz w:val="22"/>
          <w:szCs w:val="22"/>
          <w:highlight w:val="yellow"/>
        </w:rPr>
      </w:pPr>
    </w:p>
    <w:p w14:paraId="78BC5BB6" w14:textId="77777777" w:rsidR="00FD0F55" w:rsidRDefault="00FD0F55" w:rsidP="2ABCF0DC">
      <w:pPr>
        <w:spacing w:line="259" w:lineRule="auto"/>
        <w:ind w:left="360"/>
        <w:rPr>
          <w:rFonts w:asciiTheme="minorHAnsi" w:hAnsiTheme="minorHAnsi" w:cstheme="minorBidi"/>
          <w:color w:val="auto"/>
          <w:sz w:val="22"/>
          <w:szCs w:val="22"/>
          <w:highlight w:val="yellow"/>
        </w:rPr>
      </w:pPr>
    </w:p>
    <w:p w14:paraId="311494DA" w14:textId="77777777" w:rsidR="00FD0F55" w:rsidRDefault="00FD0F55" w:rsidP="2ABCF0DC">
      <w:pPr>
        <w:spacing w:line="259" w:lineRule="auto"/>
        <w:ind w:left="360"/>
        <w:rPr>
          <w:rFonts w:asciiTheme="minorHAnsi" w:hAnsiTheme="minorHAnsi" w:cstheme="minorBidi"/>
          <w:color w:val="auto"/>
          <w:sz w:val="22"/>
          <w:szCs w:val="22"/>
          <w:highlight w:val="yellow"/>
        </w:rPr>
      </w:pPr>
    </w:p>
    <w:p w14:paraId="5F1E59D7" w14:textId="77777777" w:rsidR="00FD0F55" w:rsidRDefault="00FD0F55" w:rsidP="2ABCF0DC">
      <w:pPr>
        <w:spacing w:line="259" w:lineRule="auto"/>
        <w:ind w:left="360"/>
        <w:rPr>
          <w:rFonts w:asciiTheme="minorHAnsi" w:hAnsiTheme="minorHAnsi" w:cstheme="minorBidi"/>
          <w:color w:val="auto"/>
          <w:sz w:val="22"/>
          <w:szCs w:val="22"/>
          <w:highlight w:val="yellow"/>
        </w:rPr>
      </w:pPr>
    </w:p>
    <w:p w14:paraId="12C2731C"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0958A84A"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1EE013C4"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147B3292" w14:textId="77777777" w:rsidR="00284608" w:rsidRDefault="00284608" w:rsidP="2ABCF0DC">
      <w:pPr>
        <w:spacing w:line="259" w:lineRule="auto"/>
        <w:ind w:left="360"/>
        <w:rPr>
          <w:rFonts w:asciiTheme="minorHAnsi" w:hAnsiTheme="minorHAnsi" w:cstheme="minorBidi"/>
          <w:color w:val="auto"/>
          <w:sz w:val="22"/>
          <w:szCs w:val="22"/>
          <w:highlight w:val="yellow"/>
        </w:rPr>
      </w:pPr>
    </w:p>
    <w:p w14:paraId="7104C3A6" w14:textId="77777777" w:rsidR="004F7689" w:rsidRPr="002E6E65" w:rsidRDefault="004F7689" w:rsidP="004072B1">
      <w:pPr>
        <w:spacing w:line="259" w:lineRule="auto"/>
        <w:rPr>
          <w:rFonts w:asciiTheme="minorHAnsi" w:hAnsiTheme="minorHAnsi" w:cstheme="minorBidi"/>
          <w:color w:val="auto"/>
          <w:sz w:val="22"/>
          <w:szCs w:val="22"/>
          <w:highlight w:val="yellow"/>
        </w:rPr>
      </w:pPr>
    </w:p>
    <w:p w14:paraId="16844E2A" w14:textId="77777777" w:rsidR="00284608" w:rsidRDefault="00284608" w:rsidP="00DB0CE1">
      <w:pPr>
        <w:rPr>
          <w:rFonts w:asciiTheme="minorHAnsi" w:hAnsiTheme="minorHAnsi" w:cstheme="minorHAnsi"/>
          <w:b/>
          <w:sz w:val="22"/>
          <w:szCs w:val="22"/>
        </w:rPr>
      </w:pPr>
    </w:p>
    <w:p w14:paraId="7CAED2D1" w14:textId="59B882F1" w:rsidR="00DB0CE1" w:rsidRDefault="00DB0CE1" w:rsidP="00DB0CE1">
      <w:pPr>
        <w:rPr>
          <w:rFonts w:asciiTheme="minorHAnsi" w:hAnsiTheme="minorHAnsi" w:cstheme="minorHAnsi"/>
          <w:b/>
          <w:sz w:val="22"/>
          <w:szCs w:val="22"/>
        </w:rPr>
      </w:pPr>
      <w:r w:rsidRPr="00A600D1">
        <w:rPr>
          <w:rFonts w:asciiTheme="minorHAnsi" w:hAnsiTheme="minorHAnsi" w:cstheme="minorHAnsi"/>
          <w:b/>
          <w:sz w:val="22"/>
          <w:szCs w:val="22"/>
        </w:rPr>
        <w:t>Parish Staff</w:t>
      </w:r>
      <w:r w:rsidR="00044A67">
        <w:rPr>
          <w:rFonts w:asciiTheme="minorHAnsi" w:hAnsiTheme="minorHAnsi" w:cstheme="minorHAnsi"/>
          <w:b/>
          <w:sz w:val="22"/>
          <w:szCs w:val="22"/>
        </w:rPr>
        <w:t xml:space="preserve"> </w:t>
      </w:r>
    </w:p>
    <w:p w14:paraId="70E3441A" w14:textId="77777777" w:rsidR="00284608" w:rsidRPr="00A600D1" w:rsidRDefault="00284608" w:rsidP="00DB0CE1">
      <w:pPr>
        <w:rPr>
          <w:rFonts w:asciiTheme="minorHAnsi" w:hAnsiTheme="minorHAnsi" w:cstheme="minorHAnsi"/>
          <w:b/>
          <w:sz w:val="22"/>
          <w:szCs w:val="22"/>
        </w:rPr>
      </w:pPr>
    </w:p>
    <w:p w14:paraId="3AB3C37B" w14:textId="227F51B8" w:rsidR="00DB0CE1" w:rsidRPr="00A600D1" w:rsidRDefault="00DB0CE1" w:rsidP="00AB7C48">
      <w:pPr>
        <w:pStyle w:val="ListParagraph"/>
        <w:numPr>
          <w:ilvl w:val="0"/>
          <w:numId w:val="2"/>
        </w:numPr>
        <w:rPr>
          <w:rFonts w:asciiTheme="minorHAnsi" w:hAnsiTheme="minorHAnsi" w:cstheme="minorHAnsi"/>
          <w:sz w:val="22"/>
          <w:szCs w:val="22"/>
        </w:rPr>
      </w:pPr>
      <w:r w:rsidRPr="00A600D1">
        <w:rPr>
          <w:rFonts w:asciiTheme="minorHAnsi" w:hAnsiTheme="minorHAnsi" w:cstheme="minorHAnsi"/>
          <w:sz w:val="22"/>
          <w:szCs w:val="22"/>
        </w:rPr>
        <w:t xml:space="preserve">Revd Will Pearson-Gee has now been in post as Rector for </w:t>
      </w:r>
      <w:r w:rsidR="00A600D1" w:rsidRPr="00A600D1">
        <w:rPr>
          <w:rFonts w:asciiTheme="minorHAnsi" w:hAnsiTheme="minorHAnsi" w:cstheme="minorHAnsi"/>
          <w:sz w:val="22"/>
          <w:szCs w:val="22"/>
        </w:rPr>
        <w:t>1</w:t>
      </w:r>
      <w:r w:rsidR="00F02989">
        <w:rPr>
          <w:rFonts w:asciiTheme="minorHAnsi" w:hAnsiTheme="minorHAnsi" w:cstheme="minorHAnsi"/>
          <w:sz w:val="22"/>
          <w:szCs w:val="22"/>
        </w:rPr>
        <w:t>1</w:t>
      </w:r>
      <w:r w:rsidR="00E66B2F" w:rsidRPr="00A600D1">
        <w:rPr>
          <w:rFonts w:asciiTheme="minorHAnsi" w:hAnsiTheme="minorHAnsi" w:cstheme="minorHAnsi"/>
          <w:sz w:val="22"/>
          <w:szCs w:val="22"/>
        </w:rPr>
        <w:t xml:space="preserve"> years</w:t>
      </w:r>
    </w:p>
    <w:p w14:paraId="1E918E91" w14:textId="7B916450" w:rsidR="00DB0CE1" w:rsidRPr="00A600D1" w:rsidRDefault="779DF83F" w:rsidP="0A2381FE">
      <w:pPr>
        <w:pStyle w:val="ListParagraph"/>
        <w:numPr>
          <w:ilvl w:val="0"/>
          <w:numId w:val="2"/>
        </w:numPr>
        <w:rPr>
          <w:rFonts w:asciiTheme="minorHAnsi" w:hAnsiTheme="minorHAnsi" w:cstheme="minorBidi"/>
          <w:sz w:val="22"/>
          <w:szCs w:val="22"/>
        </w:rPr>
      </w:pPr>
      <w:r w:rsidRPr="0A2381FE">
        <w:rPr>
          <w:rFonts w:asciiTheme="minorHAnsi" w:hAnsiTheme="minorHAnsi" w:cstheme="minorBidi"/>
          <w:sz w:val="22"/>
          <w:szCs w:val="22"/>
        </w:rPr>
        <w:t xml:space="preserve">Revd </w:t>
      </w:r>
      <w:r w:rsidR="7CED9FAB" w:rsidRPr="0A2381FE">
        <w:rPr>
          <w:rFonts w:asciiTheme="minorHAnsi" w:hAnsiTheme="minorHAnsi" w:cstheme="minorBidi"/>
          <w:sz w:val="22"/>
          <w:szCs w:val="22"/>
        </w:rPr>
        <w:t>Kate Pellereau</w:t>
      </w:r>
      <w:r w:rsidRPr="0A2381FE">
        <w:rPr>
          <w:rFonts w:asciiTheme="minorHAnsi" w:hAnsiTheme="minorHAnsi" w:cstheme="minorBidi"/>
          <w:sz w:val="22"/>
          <w:szCs w:val="22"/>
        </w:rPr>
        <w:t xml:space="preserve"> j</w:t>
      </w:r>
      <w:r w:rsidR="7D303C73" w:rsidRPr="0A2381FE">
        <w:rPr>
          <w:rFonts w:asciiTheme="minorHAnsi" w:hAnsiTheme="minorHAnsi" w:cstheme="minorBidi"/>
          <w:sz w:val="22"/>
          <w:szCs w:val="22"/>
        </w:rPr>
        <w:t>oined us as curate in July 20</w:t>
      </w:r>
      <w:r w:rsidR="5B66399B" w:rsidRPr="0A2381FE">
        <w:rPr>
          <w:rFonts w:asciiTheme="minorHAnsi" w:hAnsiTheme="minorHAnsi" w:cstheme="minorBidi"/>
          <w:sz w:val="22"/>
          <w:szCs w:val="22"/>
        </w:rPr>
        <w:t>20</w:t>
      </w:r>
    </w:p>
    <w:p w14:paraId="3C3E09F4" w14:textId="2A5BB9E8" w:rsidR="00E66B2F" w:rsidRPr="00597B6C" w:rsidRDefault="00DB0CE1" w:rsidP="00AB7C48">
      <w:pPr>
        <w:pStyle w:val="ListParagraph"/>
        <w:numPr>
          <w:ilvl w:val="0"/>
          <w:numId w:val="2"/>
        </w:numPr>
        <w:rPr>
          <w:rFonts w:asciiTheme="minorHAnsi" w:hAnsiTheme="minorHAnsi" w:cstheme="minorHAnsi"/>
          <w:sz w:val="22"/>
          <w:szCs w:val="22"/>
        </w:rPr>
      </w:pPr>
      <w:r w:rsidRPr="00597B6C">
        <w:rPr>
          <w:rFonts w:asciiTheme="minorHAnsi" w:hAnsiTheme="minorHAnsi" w:cstheme="minorHAnsi"/>
          <w:sz w:val="22"/>
          <w:szCs w:val="22"/>
        </w:rPr>
        <w:t xml:space="preserve">Robert Tucker serves as </w:t>
      </w:r>
      <w:r w:rsidR="00597B6C" w:rsidRPr="00597B6C">
        <w:rPr>
          <w:rFonts w:asciiTheme="minorHAnsi" w:hAnsiTheme="minorHAnsi" w:cstheme="minorHAnsi"/>
          <w:sz w:val="22"/>
          <w:szCs w:val="22"/>
        </w:rPr>
        <w:t xml:space="preserve">Choirmaster &amp; </w:t>
      </w:r>
      <w:r w:rsidRPr="00597B6C">
        <w:rPr>
          <w:rFonts w:asciiTheme="minorHAnsi" w:hAnsiTheme="minorHAnsi" w:cstheme="minorHAnsi"/>
          <w:sz w:val="22"/>
          <w:szCs w:val="22"/>
        </w:rPr>
        <w:t>Organist and Ray Mitchell as Assistant Organist</w:t>
      </w:r>
    </w:p>
    <w:p w14:paraId="4259147C" w14:textId="19C51124" w:rsidR="00DB0CE1" w:rsidRPr="00E4304C" w:rsidRDefault="00BE738D" w:rsidP="00AB7C4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Ali Burt</w:t>
      </w:r>
      <w:r w:rsidR="00FF4D74">
        <w:rPr>
          <w:rFonts w:asciiTheme="minorHAnsi" w:hAnsiTheme="minorHAnsi" w:cstheme="minorHAnsi"/>
          <w:sz w:val="22"/>
          <w:szCs w:val="22"/>
        </w:rPr>
        <w:t xml:space="preserve"> </w:t>
      </w:r>
      <w:r w:rsidR="00BE4446">
        <w:rPr>
          <w:rFonts w:asciiTheme="minorHAnsi" w:hAnsiTheme="minorHAnsi" w:cstheme="minorHAnsi"/>
          <w:sz w:val="22"/>
          <w:szCs w:val="22"/>
        </w:rPr>
        <w:t>is</w:t>
      </w:r>
      <w:r w:rsidR="00947829" w:rsidRPr="00E4304C">
        <w:rPr>
          <w:rFonts w:asciiTheme="minorHAnsi" w:hAnsiTheme="minorHAnsi" w:cstheme="minorHAnsi"/>
          <w:sz w:val="22"/>
          <w:szCs w:val="22"/>
        </w:rPr>
        <w:t xml:space="preserve"> the </w:t>
      </w:r>
      <w:r w:rsidR="00DB0CE1" w:rsidRPr="00E4304C">
        <w:rPr>
          <w:rFonts w:asciiTheme="minorHAnsi" w:hAnsiTheme="minorHAnsi" w:cstheme="minorHAnsi"/>
          <w:sz w:val="22"/>
          <w:szCs w:val="22"/>
        </w:rPr>
        <w:t xml:space="preserve">Contemporary Worship Team Leader </w:t>
      </w:r>
      <w:r w:rsidR="00D76220">
        <w:rPr>
          <w:rFonts w:asciiTheme="minorHAnsi" w:hAnsiTheme="minorHAnsi" w:cstheme="minorHAnsi"/>
          <w:sz w:val="22"/>
          <w:szCs w:val="22"/>
        </w:rPr>
        <w:t>(since May 2019)</w:t>
      </w:r>
    </w:p>
    <w:p w14:paraId="5436BDD3" w14:textId="5EB299DA" w:rsidR="00DB0CE1" w:rsidRPr="00A600D1" w:rsidRDefault="00DB0CE1" w:rsidP="00AB7C48">
      <w:pPr>
        <w:pStyle w:val="ListParagraph"/>
        <w:numPr>
          <w:ilvl w:val="0"/>
          <w:numId w:val="2"/>
        </w:numPr>
        <w:rPr>
          <w:rFonts w:asciiTheme="minorHAnsi" w:hAnsiTheme="minorHAnsi" w:cstheme="minorHAnsi"/>
          <w:sz w:val="22"/>
          <w:szCs w:val="22"/>
        </w:rPr>
      </w:pPr>
      <w:r w:rsidRPr="00A600D1">
        <w:rPr>
          <w:rFonts w:asciiTheme="minorHAnsi" w:hAnsiTheme="minorHAnsi" w:cstheme="minorHAnsi"/>
          <w:sz w:val="22"/>
          <w:szCs w:val="22"/>
        </w:rPr>
        <w:t>Jan Ballantyne</w:t>
      </w:r>
      <w:r w:rsidR="00E66B2F" w:rsidRPr="00A600D1">
        <w:rPr>
          <w:rFonts w:asciiTheme="minorHAnsi" w:hAnsiTheme="minorHAnsi" w:cstheme="minorHAnsi"/>
          <w:sz w:val="22"/>
          <w:szCs w:val="22"/>
        </w:rPr>
        <w:t xml:space="preserve"> </w:t>
      </w:r>
      <w:r w:rsidR="006F2606">
        <w:rPr>
          <w:rFonts w:asciiTheme="minorHAnsi" w:hAnsiTheme="minorHAnsi" w:cstheme="minorHAnsi"/>
          <w:sz w:val="22"/>
          <w:szCs w:val="22"/>
        </w:rPr>
        <w:t>i</w:t>
      </w:r>
      <w:r w:rsidR="00E66B2F" w:rsidRPr="00A600D1">
        <w:rPr>
          <w:rFonts w:asciiTheme="minorHAnsi" w:hAnsiTheme="minorHAnsi" w:cstheme="minorHAnsi"/>
          <w:sz w:val="22"/>
          <w:szCs w:val="22"/>
        </w:rPr>
        <w:t>s the Parish Manager</w:t>
      </w:r>
      <w:r w:rsidR="006F2606" w:rsidRPr="00A600D1">
        <w:rPr>
          <w:rFonts w:asciiTheme="minorHAnsi" w:hAnsiTheme="minorHAnsi" w:cstheme="minorHAnsi"/>
          <w:sz w:val="22"/>
          <w:szCs w:val="22"/>
        </w:rPr>
        <w:t xml:space="preserve"> </w:t>
      </w:r>
      <w:r w:rsidR="006F2606">
        <w:rPr>
          <w:rFonts w:asciiTheme="minorHAnsi" w:hAnsiTheme="minorHAnsi" w:cstheme="minorHAnsi"/>
          <w:sz w:val="22"/>
          <w:szCs w:val="22"/>
        </w:rPr>
        <w:t>(since</w:t>
      </w:r>
      <w:r w:rsidR="006F2606" w:rsidRPr="00A600D1">
        <w:rPr>
          <w:rFonts w:asciiTheme="minorHAnsi" w:hAnsiTheme="minorHAnsi" w:cstheme="minorHAnsi"/>
          <w:sz w:val="22"/>
          <w:szCs w:val="22"/>
        </w:rPr>
        <w:t xml:space="preserve"> 2013</w:t>
      </w:r>
      <w:r w:rsidR="006F2606">
        <w:rPr>
          <w:rFonts w:asciiTheme="minorHAnsi" w:hAnsiTheme="minorHAnsi" w:cstheme="minorHAnsi"/>
          <w:sz w:val="22"/>
          <w:szCs w:val="22"/>
        </w:rPr>
        <w:t>)</w:t>
      </w:r>
    </w:p>
    <w:p w14:paraId="5105AB24" w14:textId="0CC65815" w:rsidR="00DB0CE1" w:rsidRPr="00A600D1" w:rsidRDefault="00DB0CE1" w:rsidP="00AB7C48">
      <w:pPr>
        <w:pStyle w:val="ListParagraph"/>
        <w:numPr>
          <w:ilvl w:val="0"/>
          <w:numId w:val="2"/>
        </w:numPr>
        <w:rPr>
          <w:rFonts w:asciiTheme="minorHAnsi" w:hAnsiTheme="minorHAnsi" w:cstheme="minorHAnsi"/>
          <w:sz w:val="22"/>
          <w:szCs w:val="22"/>
        </w:rPr>
      </w:pPr>
      <w:r w:rsidRPr="00A600D1">
        <w:rPr>
          <w:rFonts w:asciiTheme="minorHAnsi" w:hAnsiTheme="minorHAnsi" w:cstheme="minorHAnsi"/>
          <w:sz w:val="22"/>
          <w:szCs w:val="22"/>
        </w:rPr>
        <w:t xml:space="preserve">Sue Fox </w:t>
      </w:r>
      <w:r w:rsidR="00947829">
        <w:rPr>
          <w:rFonts w:asciiTheme="minorHAnsi" w:hAnsiTheme="minorHAnsi" w:cstheme="minorHAnsi"/>
          <w:sz w:val="22"/>
          <w:szCs w:val="22"/>
        </w:rPr>
        <w:t xml:space="preserve">has been </w:t>
      </w:r>
      <w:r w:rsidRPr="00A600D1">
        <w:rPr>
          <w:rFonts w:asciiTheme="minorHAnsi" w:hAnsiTheme="minorHAnsi" w:cstheme="minorHAnsi"/>
          <w:sz w:val="22"/>
          <w:szCs w:val="22"/>
        </w:rPr>
        <w:t>PA to the Rector</w:t>
      </w:r>
      <w:r w:rsidR="00947829">
        <w:rPr>
          <w:rFonts w:asciiTheme="minorHAnsi" w:hAnsiTheme="minorHAnsi" w:cstheme="minorHAnsi"/>
          <w:sz w:val="22"/>
          <w:szCs w:val="22"/>
        </w:rPr>
        <w:t xml:space="preserve"> </w:t>
      </w:r>
      <w:r w:rsidR="006F2606">
        <w:rPr>
          <w:rFonts w:asciiTheme="minorHAnsi" w:hAnsiTheme="minorHAnsi" w:cstheme="minorHAnsi"/>
          <w:sz w:val="22"/>
          <w:szCs w:val="22"/>
        </w:rPr>
        <w:t>(</w:t>
      </w:r>
      <w:r w:rsidR="00947829">
        <w:rPr>
          <w:rFonts w:asciiTheme="minorHAnsi" w:hAnsiTheme="minorHAnsi" w:cstheme="minorHAnsi"/>
          <w:sz w:val="22"/>
          <w:szCs w:val="22"/>
        </w:rPr>
        <w:t>since 2014</w:t>
      </w:r>
      <w:r w:rsidR="006F2606">
        <w:rPr>
          <w:rFonts w:asciiTheme="minorHAnsi" w:hAnsiTheme="minorHAnsi" w:cstheme="minorHAnsi"/>
          <w:sz w:val="22"/>
          <w:szCs w:val="22"/>
        </w:rPr>
        <w:t>)</w:t>
      </w:r>
    </w:p>
    <w:p w14:paraId="34981583" w14:textId="18205225" w:rsidR="00DB0CE1" w:rsidRPr="00A600D1" w:rsidRDefault="00DB0CE1" w:rsidP="00AB7C48">
      <w:pPr>
        <w:pStyle w:val="ListParagraph"/>
        <w:numPr>
          <w:ilvl w:val="0"/>
          <w:numId w:val="2"/>
        </w:numPr>
        <w:rPr>
          <w:rFonts w:asciiTheme="minorHAnsi" w:hAnsiTheme="minorHAnsi" w:cstheme="minorHAnsi"/>
          <w:sz w:val="22"/>
          <w:szCs w:val="22"/>
        </w:rPr>
      </w:pPr>
      <w:r w:rsidRPr="00A600D1">
        <w:rPr>
          <w:rFonts w:asciiTheme="minorHAnsi" w:hAnsiTheme="minorHAnsi" w:cstheme="minorHAnsi"/>
          <w:sz w:val="22"/>
          <w:szCs w:val="22"/>
        </w:rPr>
        <w:t xml:space="preserve">Jo </w:t>
      </w:r>
      <w:r w:rsidR="00947829">
        <w:rPr>
          <w:rFonts w:asciiTheme="minorHAnsi" w:hAnsiTheme="minorHAnsi" w:cstheme="minorHAnsi"/>
          <w:sz w:val="22"/>
          <w:szCs w:val="22"/>
        </w:rPr>
        <w:t>Wigley</w:t>
      </w:r>
      <w:r w:rsidRPr="00A600D1">
        <w:rPr>
          <w:rFonts w:asciiTheme="minorHAnsi" w:hAnsiTheme="minorHAnsi" w:cstheme="minorHAnsi"/>
          <w:sz w:val="22"/>
          <w:szCs w:val="22"/>
        </w:rPr>
        <w:t xml:space="preserve"> </w:t>
      </w:r>
      <w:r w:rsidR="006F2606">
        <w:rPr>
          <w:rFonts w:asciiTheme="minorHAnsi" w:hAnsiTheme="minorHAnsi" w:cstheme="minorHAnsi"/>
          <w:sz w:val="22"/>
          <w:szCs w:val="22"/>
        </w:rPr>
        <w:t>is our</w:t>
      </w:r>
      <w:r w:rsidRPr="00A600D1">
        <w:rPr>
          <w:rFonts w:asciiTheme="minorHAnsi" w:hAnsiTheme="minorHAnsi" w:cstheme="minorHAnsi"/>
          <w:sz w:val="22"/>
          <w:szCs w:val="22"/>
        </w:rPr>
        <w:t xml:space="preserve"> Pastoral Team Leader </w:t>
      </w:r>
      <w:r w:rsidR="006F2606">
        <w:rPr>
          <w:rFonts w:asciiTheme="minorHAnsi" w:hAnsiTheme="minorHAnsi" w:cstheme="minorHAnsi"/>
          <w:sz w:val="22"/>
          <w:szCs w:val="22"/>
        </w:rPr>
        <w:t>(since</w:t>
      </w:r>
      <w:r w:rsidR="006F2606" w:rsidRPr="00A600D1">
        <w:rPr>
          <w:rFonts w:asciiTheme="minorHAnsi" w:hAnsiTheme="minorHAnsi" w:cstheme="minorHAnsi"/>
          <w:sz w:val="22"/>
          <w:szCs w:val="22"/>
        </w:rPr>
        <w:t xml:space="preserve"> </w:t>
      </w:r>
      <w:r w:rsidRPr="00A600D1">
        <w:rPr>
          <w:rFonts w:asciiTheme="minorHAnsi" w:hAnsiTheme="minorHAnsi" w:cstheme="minorHAnsi"/>
          <w:sz w:val="22"/>
          <w:szCs w:val="22"/>
        </w:rPr>
        <w:t>January 2017</w:t>
      </w:r>
      <w:r w:rsidR="006F2606">
        <w:rPr>
          <w:rFonts w:asciiTheme="minorHAnsi" w:hAnsiTheme="minorHAnsi" w:cstheme="minorHAnsi"/>
          <w:sz w:val="22"/>
          <w:szCs w:val="22"/>
        </w:rPr>
        <w:t>)</w:t>
      </w:r>
      <w:r w:rsidR="00D8714F">
        <w:rPr>
          <w:rFonts w:asciiTheme="minorHAnsi" w:hAnsiTheme="minorHAnsi" w:cstheme="minorHAnsi"/>
          <w:sz w:val="22"/>
          <w:szCs w:val="22"/>
        </w:rPr>
        <w:t xml:space="preserve"> </w:t>
      </w:r>
      <w:r w:rsidR="00FA5ADC">
        <w:rPr>
          <w:rFonts w:asciiTheme="minorHAnsi" w:hAnsiTheme="minorHAnsi" w:cstheme="minorHAnsi"/>
          <w:sz w:val="22"/>
          <w:szCs w:val="22"/>
        </w:rPr>
        <w:t>and assumed responsibility for fa</w:t>
      </w:r>
      <w:r w:rsidR="004B4E58">
        <w:rPr>
          <w:rFonts w:asciiTheme="minorHAnsi" w:hAnsiTheme="minorHAnsi" w:cstheme="minorHAnsi"/>
          <w:sz w:val="22"/>
          <w:szCs w:val="22"/>
        </w:rPr>
        <w:t>milies in 2020</w:t>
      </w:r>
    </w:p>
    <w:p w14:paraId="3A4B55D8" w14:textId="67772F7F" w:rsidR="00DB0CE1" w:rsidRPr="008A4CAE" w:rsidRDefault="00A600D1" w:rsidP="00AB7C48">
      <w:pPr>
        <w:pStyle w:val="ListParagraph"/>
        <w:numPr>
          <w:ilvl w:val="0"/>
          <w:numId w:val="2"/>
        </w:numPr>
        <w:rPr>
          <w:rFonts w:asciiTheme="minorHAnsi" w:hAnsiTheme="minorHAnsi" w:cstheme="minorHAnsi"/>
          <w:sz w:val="22"/>
          <w:szCs w:val="22"/>
        </w:rPr>
      </w:pPr>
      <w:r w:rsidRPr="008A4CAE">
        <w:rPr>
          <w:rFonts w:asciiTheme="minorHAnsi" w:hAnsiTheme="minorHAnsi" w:cstheme="minorHAnsi"/>
          <w:sz w:val="22"/>
          <w:szCs w:val="22"/>
        </w:rPr>
        <w:t>Olly Holland</w:t>
      </w:r>
      <w:r w:rsidR="00E66B2F" w:rsidRPr="008A4CAE">
        <w:rPr>
          <w:rFonts w:asciiTheme="minorHAnsi" w:hAnsiTheme="minorHAnsi" w:cstheme="minorHAnsi"/>
          <w:sz w:val="22"/>
          <w:szCs w:val="22"/>
        </w:rPr>
        <w:t xml:space="preserve"> </w:t>
      </w:r>
      <w:r w:rsidR="006F2606">
        <w:rPr>
          <w:rFonts w:asciiTheme="minorHAnsi" w:hAnsiTheme="minorHAnsi" w:cstheme="minorHAnsi"/>
          <w:sz w:val="22"/>
          <w:szCs w:val="22"/>
        </w:rPr>
        <w:t>is our</w:t>
      </w:r>
      <w:r w:rsidR="00E66B2F" w:rsidRPr="008A4CAE">
        <w:rPr>
          <w:rFonts w:asciiTheme="minorHAnsi" w:hAnsiTheme="minorHAnsi" w:cstheme="minorHAnsi"/>
          <w:sz w:val="22"/>
          <w:szCs w:val="22"/>
        </w:rPr>
        <w:t xml:space="preserve"> Outreach Pastor</w:t>
      </w:r>
      <w:r w:rsidR="000D0F78" w:rsidRPr="008A4CAE">
        <w:rPr>
          <w:rFonts w:asciiTheme="minorHAnsi" w:hAnsiTheme="minorHAnsi" w:cstheme="minorHAnsi"/>
          <w:sz w:val="22"/>
          <w:szCs w:val="22"/>
        </w:rPr>
        <w:t xml:space="preserve"> </w:t>
      </w:r>
      <w:r w:rsidR="006F2606">
        <w:rPr>
          <w:rFonts w:asciiTheme="minorHAnsi" w:hAnsiTheme="minorHAnsi" w:cstheme="minorHAnsi"/>
          <w:sz w:val="22"/>
          <w:szCs w:val="22"/>
        </w:rPr>
        <w:t>(</w:t>
      </w:r>
      <w:r w:rsidRPr="008A4CAE">
        <w:rPr>
          <w:rFonts w:asciiTheme="minorHAnsi" w:hAnsiTheme="minorHAnsi" w:cstheme="minorHAnsi"/>
          <w:sz w:val="22"/>
          <w:szCs w:val="22"/>
        </w:rPr>
        <w:t xml:space="preserve">since </w:t>
      </w:r>
      <w:r w:rsidR="00947829" w:rsidRPr="008A4CAE">
        <w:rPr>
          <w:rFonts w:asciiTheme="minorHAnsi" w:hAnsiTheme="minorHAnsi" w:cstheme="minorHAnsi"/>
          <w:sz w:val="22"/>
          <w:szCs w:val="22"/>
        </w:rPr>
        <w:t>June</w:t>
      </w:r>
      <w:r w:rsidRPr="008A4CAE">
        <w:rPr>
          <w:rFonts w:asciiTheme="minorHAnsi" w:hAnsiTheme="minorHAnsi" w:cstheme="minorHAnsi"/>
          <w:sz w:val="22"/>
          <w:szCs w:val="22"/>
        </w:rPr>
        <w:t xml:space="preserve"> 2019</w:t>
      </w:r>
      <w:r w:rsidR="006F2606">
        <w:rPr>
          <w:rFonts w:asciiTheme="minorHAnsi" w:hAnsiTheme="minorHAnsi" w:cstheme="minorHAnsi"/>
          <w:sz w:val="22"/>
          <w:szCs w:val="22"/>
        </w:rPr>
        <w:t>)</w:t>
      </w:r>
    </w:p>
    <w:p w14:paraId="1543666A" w14:textId="67585C30" w:rsidR="000550C9" w:rsidRPr="008A4CAE" w:rsidRDefault="000550C9" w:rsidP="00AB7C4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Andrew Gibson served as our volunteer Sunday Operations </w:t>
      </w:r>
      <w:r w:rsidR="00A75C41">
        <w:rPr>
          <w:rFonts w:asciiTheme="minorHAnsi" w:hAnsiTheme="minorHAnsi" w:cstheme="minorHAnsi"/>
          <w:sz w:val="22"/>
          <w:szCs w:val="22"/>
        </w:rPr>
        <w:t>C</w:t>
      </w:r>
      <w:r>
        <w:rPr>
          <w:rFonts w:asciiTheme="minorHAnsi" w:hAnsiTheme="minorHAnsi" w:cstheme="minorHAnsi"/>
          <w:sz w:val="22"/>
          <w:szCs w:val="22"/>
        </w:rPr>
        <w:t>oordinator</w:t>
      </w:r>
    </w:p>
    <w:p w14:paraId="74BD5F15" w14:textId="686B8E16" w:rsidR="008829B4" w:rsidRPr="004F7689" w:rsidRDefault="00E4304C" w:rsidP="004F7689">
      <w:pPr>
        <w:numPr>
          <w:ilvl w:val="0"/>
          <w:numId w:val="2"/>
        </w:numPr>
        <w:contextualSpacing/>
        <w:rPr>
          <w:rFonts w:asciiTheme="minorHAnsi" w:hAnsiTheme="minorHAnsi" w:cstheme="minorHAnsi"/>
          <w:sz w:val="22"/>
          <w:szCs w:val="22"/>
        </w:rPr>
      </w:pPr>
      <w:r w:rsidRPr="00E4304C">
        <w:rPr>
          <w:rFonts w:asciiTheme="minorHAnsi" w:hAnsiTheme="minorHAnsi" w:cstheme="minorHAnsi"/>
          <w:sz w:val="22"/>
          <w:szCs w:val="22"/>
        </w:rPr>
        <w:t xml:space="preserve">Lara Burt </w:t>
      </w:r>
      <w:r w:rsidR="00CE42C9">
        <w:rPr>
          <w:rFonts w:asciiTheme="minorHAnsi" w:hAnsiTheme="minorHAnsi" w:cstheme="minorHAnsi"/>
          <w:sz w:val="22"/>
          <w:szCs w:val="22"/>
        </w:rPr>
        <w:t>s</w:t>
      </w:r>
      <w:r w:rsidR="00174A49">
        <w:rPr>
          <w:rFonts w:asciiTheme="minorHAnsi" w:hAnsiTheme="minorHAnsi" w:cstheme="minorHAnsi"/>
          <w:sz w:val="22"/>
          <w:szCs w:val="22"/>
        </w:rPr>
        <w:t>erved</w:t>
      </w:r>
      <w:r w:rsidRPr="00E4304C">
        <w:rPr>
          <w:rFonts w:asciiTheme="minorHAnsi" w:hAnsiTheme="minorHAnsi" w:cstheme="minorHAnsi"/>
          <w:sz w:val="22"/>
          <w:szCs w:val="22"/>
        </w:rPr>
        <w:t xml:space="preserve"> as </w:t>
      </w:r>
      <w:r w:rsidR="00D1107A">
        <w:rPr>
          <w:rFonts w:asciiTheme="minorHAnsi" w:hAnsiTheme="minorHAnsi" w:cstheme="minorHAnsi"/>
          <w:sz w:val="22"/>
          <w:szCs w:val="22"/>
        </w:rPr>
        <w:t>Youth &amp; Y</w:t>
      </w:r>
      <w:r w:rsidRPr="00E4304C">
        <w:rPr>
          <w:rFonts w:asciiTheme="minorHAnsi" w:hAnsiTheme="minorHAnsi" w:cstheme="minorHAnsi"/>
          <w:sz w:val="22"/>
          <w:szCs w:val="22"/>
        </w:rPr>
        <w:t xml:space="preserve">oung Adults </w:t>
      </w:r>
      <w:r w:rsidR="00D1107A">
        <w:rPr>
          <w:rFonts w:asciiTheme="minorHAnsi" w:hAnsiTheme="minorHAnsi" w:cstheme="minorHAnsi"/>
          <w:sz w:val="22"/>
          <w:szCs w:val="22"/>
        </w:rPr>
        <w:t xml:space="preserve">Team </w:t>
      </w:r>
      <w:r w:rsidRPr="00E4304C">
        <w:rPr>
          <w:rFonts w:asciiTheme="minorHAnsi" w:hAnsiTheme="minorHAnsi" w:cstheme="minorHAnsi"/>
          <w:sz w:val="22"/>
          <w:szCs w:val="22"/>
        </w:rPr>
        <w:t xml:space="preserve">Leader </w:t>
      </w:r>
      <w:r w:rsidR="00CE42C9">
        <w:rPr>
          <w:rFonts w:asciiTheme="minorHAnsi" w:hAnsiTheme="minorHAnsi" w:cstheme="minorHAnsi"/>
          <w:sz w:val="22"/>
          <w:szCs w:val="22"/>
        </w:rPr>
        <w:t>until September 2020</w:t>
      </w:r>
      <w:r w:rsidR="00787D09">
        <w:rPr>
          <w:rFonts w:asciiTheme="minorHAnsi" w:hAnsiTheme="minorHAnsi" w:cstheme="minorHAnsi"/>
          <w:sz w:val="22"/>
          <w:szCs w:val="22"/>
        </w:rPr>
        <w:t xml:space="preserve"> when she moved to a new role of </w:t>
      </w:r>
      <w:r w:rsidR="003E1AB2" w:rsidRPr="004F7689">
        <w:rPr>
          <w:rFonts w:asciiTheme="minorHAnsi" w:hAnsiTheme="minorHAnsi" w:cstheme="minorHAnsi"/>
          <w:sz w:val="22"/>
          <w:szCs w:val="22"/>
        </w:rPr>
        <w:t xml:space="preserve">Office </w:t>
      </w:r>
      <w:r w:rsidR="00787D09" w:rsidRPr="004F7689">
        <w:rPr>
          <w:rFonts w:asciiTheme="minorHAnsi" w:hAnsiTheme="minorHAnsi" w:cstheme="minorHAnsi"/>
          <w:sz w:val="22"/>
          <w:szCs w:val="22"/>
        </w:rPr>
        <w:t>A</w:t>
      </w:r>
      <w:r w:rsidR="00787D09">
        <w:rPr>
          <w:rFonts w:asciiTheme="minorHAnsi" w:hAnsiTheme="minorHAnsi" w:cstheme="minorHAnsi"/>
          <w:sz w:val="22"/>
          <w:szCs w:val="22"/>
        </w:rPr>
        <w:t>d</w:t>
      </w:r>
      <w:r w:rsidR="003E1AB2" w:rsidRPr="004F7689">
        <w:rPr>
          <w:rFonts w:asciiTheme="minorHAnsi" w:hAnsiTheme="minorHAnsi" w:cstheme="minorHAnsi"/>
          <w:sz w:val="22"/>
          <w:szCs w:val="22"/>
        </w:rPr>
        <w:t>ministrato</w:t>
      </w:r>
      <w:r w:rsidR="00787D09" w:rsidRPr="004F7689">
        <w:rPr>
          <w:rFonts w:asciiTheme="minorHAnsi" w:hAnsiTheme="minorHAnsi" w:cstheme="minorHAnsi"/>
          <w:sz w:val="22"/>
          <w:szCs w:val="22"/>
        </w:rPr>
        <w:t>r</w:t>
      </w:r>
      <w:r w:rsidR="00787D09">
        <w:rPr>
          <w:rFonts w:asciiTheme="minorHAnsi" w:hAnsiTheme="minorHAnsi" w:cstheme="minorHAnsi"/>
          <w:sz w:val="22"/>
          <w:szCs w:val="22"/>
        </w:rPr>
        <w:t xml:space="preserve">/Communications Lead </w:t>
      </w:r>
    </w:p>
    <w:p w14:paraId="21765BDC" w14:textId="4269A0A1" w:rsidR="00174A49" w:rsidRPr="00E4304C" w:rsidRDefault="00174A49" w:rsidP="00174A49">
      <w:pPr>
        <w:pStyle w:val="ListParagraph"/>
        <w:numPr>
          <w:ilvl w:val="0"/>
          <w:numId w:val="2"/>
        </w:numPr>
        <w:rPr>
          <w:rFonts w:asciiTheme="minorHAnsi" w:hAnsiTheme="minorHAnsi" w:cstheme="minorBidi"/>
          <w:color w:val="000000" w:themeColor="text1"/>
          <w:sz w:val="22"/>
          <w:szCs w:val="22"/>
        </w:rPr>
      </w:pPr>
      <w:r w:rsidRPr="0A2381FE">
        <w:rPr>
          <w:rFonts w:asciiTheme="minorHAnsi" w:hAnsiTheme="minorHAnsi" w:cstheme="minorBidi"/>
          <w:sz w:val="22"/>
          <w:szCs w:val="22"/>
        </w:rPr>
        <w:t xml:space="preserve">Jacob Wigley </w:t>
      </w:r>
      <w:r>
        <w:rPr>
          <w:rFonts w:asciiTheme="minorHAnsi" w:hAnsiTheme="minorHAnsi" w:cstheme="minorBidi"/>
          <w:sz w:val="22"/>
          <w:szCs w:val="22"/>
        </w:rPr>
        <w:t xml:space="preserve">acted as our volunteer youth leader </w:t>
      </w:r>
      <w:r w:rsidR="00CE42C9">
        <w:rPr>
          <w:rFonts w:asciiTheme="minorHAnsi" w:hAnsiTheme="minorHAnsi" w:cstheme="minorBidi"/>
          <w:sz w:val="22"/>
          <w:szCs w:val="22"/>
        </w:rPr>
        <w:t>(</w:t>
      </w:r>
      <w:r>
        <w:rPr>
          <w:rFonts w:asciiTheme="minorHAnsi" w:hAnsiTheme="minorHAnsi" w:cstheme="minorBidi"/>
          <w:sz w:val="22"/>
          <w:szCs w:val="22"/>
        </w:rPr>
        <w:t>since September 2020)</w:t>
      </w:r>
    </w:p>
    <w:p w14:paraId="6968AD13" w14:textId="58ADBF46" w:rsidR="00262BC8" w:rsidRPr="0074616F" w:rsidRDefault="5D0E2A3A" w:rsidP="00AB7C48">
      <w:pPr>
        <w:pStyle w:val="ListParagraph"/>
        <w:numPr>
          <w:ilvl w:val="0"/>
          <w:numId w:val="2"/>
        </w:numPr>
        <w:rPr>
          <w:rFonts w:asciiTheme="minorHAnsi" w:hAnsiTheme="minorHAnsi" w:cstheme="minorHAnsi"/>
          <w:color w:val="000000" w:themeColor="text1"/>
          <w:sz w:val="22"/>
          <w:szCs w:val="22"/>
        </w:rPr>
      </w:pPr>
      <w:r w:rsidRPr="001958D1">
        <w:rPr>
          <w:rFonts w:asciiTheme="minorHAnsi" w:hAnsiTheme="minorHAnsi" w:cstheme="minorHAnsi"/>
          <w:sz w:val="22"/>
          <w:szCs w:val="22"/>
        </w:rPr>
        <w:t xml:space="preserve">Jayde Crouch </w:t>
      </w:r>
      <w:r w:rsidR="00CE42C9">
        <w:rPr>
          <w:rFonts w:asciiTheme="minorHAnsi" w:hAnsiTheme="minorHAnsi" w:cstheme="minorHAnsi"/>
          <w:sz w:val="22"/>
          <w:szCs w:val="22"/>
        </w:rPr>
        <w:t xml:space="preserve">is our </w:t>
      </w:r>
      <w:r w:rsidR="00CE42C9" w:rsidRPr="001958D1">
        <w:rPr>
          <w:rFonts w:asciiTheme="minorHAnsi" w:hAnsiTheme="minorHAnsi" w:cstheme="minorHAnsi"/>
          <w:sz w:val="22"/>
          <w:szCs w:val="22"/>
        </w:rPr>
        <w:t xml:space="preserve">Kid’s Team Leader </w:t>
      </w:r>
      <w:r w:rsidR="00262BC8">
        <w:rPr>
          <w:rFonts w:asciiTheme="minorHAnsi" w:hAnsiTheme="minorHAnsi" w:cstheme="minorHAnsi"/>
          <w:sz w:val="22"/>
          <w:szCs w:val="22"/>
        </w:rPr>
        <w:t>(since 2019)</w:t>
      </w:r>
    </w:p>
    <w:p w14:paraId="1C8FC8BC" w14:textId="461984E2" w:rsidR="00CE0015" w:rsidRPr="0074616F" w:rsidRDefault="00CE0015" w:rsidP="00AB7C48">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sz w:val="22"/>
          <w:szCs w:val="22"/>
        </w:rPr>
        <w:t xml:space="preserve">Jo Brice </w:t>
      </w:r>
      <w:r w:rsidR="00E42FBD">
        <w:rPr>
          <w:rFonts w:asciiTheme="minorHAnsi" w:hAnsiTheme="minorHAnsi" w:cstheme="minorHAnsi"/>
          <w:sz w:val="22"/>
          <w:szCs w:val="22"/>
        </w:rPr>
        <w:t>left her role as Families Team Leader in September 2020</w:t>
      </w:r>
    </w:p>
    <w:p w14:paraId="50E519F1" w14:textId="222E9C10" w:rsidR="00E4304C" w:rsidRPr="00E4304C" w:rsidRDefault="00E4304C" w:rsidP="00AB7C48">
      <w:pPr>
        <w:pStyle w:val="ListParagraph"/>
        <w:numPr>
          <w:ilvl w:val="0"/>
          <w:numId w:val="2"/>
        </w:numPr>
        <w:rPr>
          <w:rFonts w:asciiTheme="minorHAnsi" w:hAnsiTheme="minorHAnsi" w:cstheme="minorHAnsi"/>
          <w:color w:val="000000" w:themeColor="text1"/>
          <w:sz w:val="22"/>
          <w:szCs w:val="22"/>
        </w:rPr>
      </w:pPr>
      <w:r w:rsidRPr="00E4304C">
        <w:rPr>
          <w:rFonts w:asciiTheme="minorHAnsi" w:hAnsiTheme="minorHAnsi" w:cstheme="minorHAnsi"/>
          <w:sz w:val="22"/>
          <w:szCs w:val="22"/>
        </w:rPr>
        <w:t>John Earle serves as Caretaker of BPC</w:t>
      </w:r>
      <w:r w:rsidR="00262BC8">
        <w:rPr>
          <w:rFonts w:asciiTheme="minorHAnsi" w:hAnsiTheme="minorHAnsi" w:cstheme="minorHAnsi"/>
          <w:sz w:val="22"/>
          <w:szCs w:val="22"/>
        </w:rPr>
        <w:t xml:space="preserve"> and The Centre</w:t>
      </w:r>
    </w:p>
    <w:p w14:paraId="7AD12C67" w14:textId="205CBD46" w:rsidR="00DB0CE1" w:rsidRPr="00642A61" w:rsidRDefault="5D0E2A3A" w:rsidP="00AB7C48">
      <w:pPr>
        <w:pStyle w:val="ListParagraph"/>
        <w:numPr>
          <w:ilvl w:val="0"/>
          <w:numId w:val="2"/>
        </w:numPr>
        <w:rPr>
          <w:rFonts w:asciiTheme="minorHAnsi" w:hAnsiTheme="minorHAnsi" w:cstheme="minorHAnsi"/>
          <w:sz w:val="22"/>
          <w:szCs w:val="22"/>
        </w:rPr>
      </w:pPr>
      <w:r w:rsidRPr="00642A61">
        <w:rPr>
          <w:rFonts w:asciiTheme="minorHAnsi" w:hAnsiTheme="minorHAnsi" w:cstheme="minorHAnsi"/>
          <w:sz w:val="22"/>
          <w:szCs w:val="22"/>
        </w:rPr>
        <w:t xml:space="preserve">Bob Johnstone serves as the </w:t>
      </w:r>
      <w:r w:rsidR="00262BC8">
        <w:rPr>
          <w:rFonts w:asciiTheme="minorHAnsi" w:hAnsiTheme="minorHAnsi" w:cstheme="minorHAnsi"/>
          <w:sz w:val="22"/>
          <w:szCs w:val="22"/>
        </w:rPr>
        <w:t>M</w:t>
      </w:r>
      <w:r w:rsidR="003E4ADB" w:rsidRPr="00642A61">
        <w:rPr>
          <w:rFonts w:asciiTheme="minorHAnsi" w:hAnsiTheme="minorHAnsi" w:cstheme="minorHAnsi"/>
          <w:sz w:val="22"/>
          <w:szCs w:val="22"/>
        </w:rPr>
        <w:t>anager</w:t>
      </w:r>
      <w:r w:rsidRPr="00642A61">
        <w:rPr>
          <w:rFonts w:asciiTheme="minorHAnsi" w:hAnsiTheme="minorHAnsi" w:cstheme="minorHAnsi"/>
          <w:sz w:val="22"/>
          <w:szCs w:val="22"/>
        </w:rPr>
        <w:t xml:space="preserve"> of The Centre </w:t>
      </w:r>
    </w:p>
    <w:p w14:paraId="5A6741B0" w14:textId="37F73158" w:rsidR="00DB0CE1" w:rsidRPr="00642A61" w:rsidRDefault="5D0E2A3A" w:rsidP="00AB7C48">
      <w:pPr>
        <w:pStyle w:val="ListParagraph"/>
        <w:numPr>
          <w:ilvl w:val="0"/>
          <w:numId w:val="2"/>
        </w:numPr>
        <w:rPr>
          <w:rFonts w:asciiTheme="minorHAnsi" w:hAnsiTheme="minorHAnsi" w:cstheme="minorHAnsi"/>
          <w:sz w:val="22"/>
          <w:szCs w:val="22"/>
        </w:rPr>
      </w:pPr>
      <w:r w:rsidRPr="00642A61">
        <w:rPr>
          <w:rFonts w:asciiTheme="minorHAnsi" w:hAnsiTheme="minorHAnsi" w:cstheme="minorHAnsi"/>
          <w:sz w:val="22"/>
          <w:szCs w:val="22"/>
        </w:rPr>
        <w:t>Paul Wallace, Pauline Stanton-Saringer</w:t>
      </w:r>
      <w:r w:rsidR="00DC19FD">
        <w:rPr>
          <w:rFonts w:asciiTheme="minorHAnsi" w:hAnsiTheme="minorHAnsi" w:cstheme="minorHAnsi"/>
          <w:sz w:val="22"/>
          <w:szCs w:val="22"/>
        </w:rPr>
        <w:t xml:space="preserve"> &amp;</w:t>
      </w:r>
      <w:r w:rsidRPr="00642A61">
        <w:rPr>
          <w:rFonts w:asciiTheme="minorHAnsi" w:hAnsiTheme="minorHAnsi" w:cstheme="minorHAnsi"/>
          <w:sz w:val="22"/>
          <w:szCs w:val="22"/>
        </w:rPr>
        <w:t xml:space="preserve"> Paul Mileham</w:t>
      </w:r>
      <w:r w:rsidR="001C541A" w:rsidRPr="00642A61">
        <w:rPr>
          <w:rFonts w:asciiTheme="minorHAnsi" w:hAnsiTheme="minorHAnsi" w:cstheme="minorHAnsi"/>
          <w:sz w:val="22"/>
          <w:szCs w:val="22"/>
        </w:rPr>
        <w:t xml:space="preserve"> officiated as LLMs</w:t>
      </w:r>
    </w:p>
    <w:p w14:paraId="4EC9ABA8" w14:textId="72F1F906" w:rsidR="00DB0CE1" w:rsidRPr="006B2BDB" w:rsidRDefault="5D0E2A3A" w:rsidP="00AB7C48">
      <w:pPr>
        <w:pStyle w:val="ListParagraph"/>
        <w:numPr>
          <w:ilvl w:val="0"/>
          <w:numId w:val="2"/>
        </w:numPr>
        <w:rPr>
          <w:rFonts w:asciiTheme="minorHAnsi" w:hAnsiTheme="minorHAnsi" w:cstheme="minorHAnsi"/>
          <w:sz w:val="22"/>
          <w:szCs w:val="22"/>
        </w:rPr>
      </w:pPr>
      <w:r w:rsidRPr="006B2BDB">
        <w:rPr>
          <w:rFonts w:asciiTheme="minorHAnsi" w:hAnsiTheme="minorHAnsi" w:cstheme="minorHAnsi"/>
          <w:sz w:val="22"/>
          <w:szCs w:val="22"/>
        </w:rPr>
        <w:t>Keith Croxton ha</w:t>
      </w:r>
      <w:r w:rsidR="00642A61" w:rsidRPr="006B2BDB">
        <w:rPr>
          <w:rFonts w:asciiTheme="minorHAnsi" w:hAnsiTheme="minorHAnsi" w:cstheme="minorHAnsi"/>
          <w:sz w:val="22"/>
          <w:szCs w:val="22"/>
        </w:rPr>
        <w:t>s a</w:t>
      </w:r>
      <w:r w:rsidRPr="006B2BDB">
        <w:rPr>
          <w:rFonts w:asciiTheme="minorHAnsi" w:hAnsiTheme="minorHAnsi" w:cstheme="minorHAnsi"/>
          <w:sz w:val="22"/>
          <w:szCs w:val="22"/>
        </w:rPr>
        <w:t xml:space="preserve"> preaching licence which </w:t>
      </w:r>
      <w:r w:rsidR="00642A61" w:rsidRPr="006B2BDB">
        <w:rPr>
          <w:rFonts w:asciiTheme="minorHAnsi" w:hAnsiTheme="minorHAnsi" w:cstheme="minorHAnsi"/>
          <w:sz w:val="22"/>
          <w:szCs w:val="22"/>
        </w:rPr>
        <w:t>he</w:t>
      </w:r>
      <w:r w:rsidR="001C541A" w:rsidRPr="006B2BDB">
        <w:rPr>
          <w:rFonts w:asciiTheme="minorHAnsi" w:hAnsiTheme="minorHAnsi" w:cstheme="minorHAnsi"/>
          <w:sz w:val="22"/>
          <w:szCs w:val="22"/>
        </w:rPr>
        <w:t xml:space="preserve"> exercise</w:t>
      </w:r>
      <w:r w:rsidR="00642A61" w:rsidRPr="006B2BDB">
        <w:rPr>
          <w:rFonts w:asciiTheme="minorHAnsi" w:hAnsiTheme="minorHAnsi" w:cstheme="minorHAnsi"/>
          <w:sz w:val="22"/>
          <w:szCs w:val="22"/>
        </w:rPr>
        <w:t>s</w:t>
      </w:r>
      <w:r w:rsidR="001C541A" w:rsidRPr="006B2BDB">
        <w:rPr>
          <w:rFonts w:asciiTheme="minorHAnsi" w:hAnsiTheme="minorHAnsi" w:cstheme="minorHAnsi"/>
          <w:sz w:val="22"/>
          <w:szCs w:val="22"/>
        </w:rPr>
        <w:t xml:space="preserve"> across the Benefice</w:t>
      </w:r>
      <w:r w:rsidR="00642A61" w:rsidRPr="006B2BDB">
        <w:rPr>
          <w:rFonts w:asciiTheme="minorHAnsi" w:hAnsiTheme="minorHAnsi" w:cstheme="minorHAnsi"/>
          <w:sz w:val="22"/>
          <w:szCs w:val="22"/>
        </w:rPr>
        <w:t>.</w:t>
      </w:r>
    </w:p>
    <w:p w14:paraId="5DC04041" w14:textId="3E7C4E05" w:rsidR="00DB0CE1" w:rsidRDefault="5D0E2A3A" w:rsidP="00AB7C48">
      <w:pPr>
        <w:pStyle w:val="ListParagraph"/>
        <w:numPr>
          <w:ilvl w:val="0"/>
          <w:numId w:val="2"/>
        </w:numPr>
        <w:rPr>
          <w:rFonts w:asciiTheme="minorHAnsi" w:hAnsiTheme="minorHAnsi" w:cstheme="minorHAnsi"/>
          <w:sz w:val="22"/>
          <w:szCs w:val="22"/>
        </w:rPr>
      </w:pPr>
      <w:r w:rsidRPr="006B2BDB">
        <w:rPr>
          <w:rFonts w:asciiTheme="minorHAnsi" w:hAnsiTheme="minorHAnsi" w:cstheme="minorHAnsi"/>
          <w:color w:val="auto"/>
          <w:sz w:val="22"/>
          <w:szCs w:val="22"/>
        </w:rPr>
        <w:t>Revd Maurice Stanton-Saringer, Canon Dr Peter Williams, Revd Michael Greig, Revd Ron Bundock</w:t>
      </w:r>
      <w:r w:rsidR="00537BED">
        <w:rPr>
          <w:rFonts w:asciiTheme="minorHAnsi" w:hAnsiTheme="minorHAnsi" w:cstheme="minorHAnsi"/>
          <w:color w:val="auto"/>
          <w:sz w:val="22"/>
          <w:szCs w:val="22"/>
        </w:rPr>
        <w:t>, Canon Max Wigley</w:t>
      </w:r>
      <w:r w:rsidRPr="006B2BDB">
        <w:rPr>
          <w:rFonts w:asciiTheme="minorHAnsi" w:hAnsiTheme="minorHAnsi" w:cstheme="minorHAnsi"/>
          <w:color w:val="auto"/>
          <w:sz w:val="22"/>
          <w:szCs w:val="22"/>
        </w:rPr>
        <w:t xml:space="preserve"> and Revd Chris Murray assisted as</w:t>
      </w:r>
      <w:r w:rsidR="001C541A" w:rsidRPr="006B2BDB">
        <w:rPr>
          <w:rFonts w:asciiTheme="minorHAnsi" w:hAnsiTheme="minorHAnsi" w:cstheme="minorHAnsi"/>
          <w:sz w:val="22"/>
          <w:szCs w:val="22"/>
        </w:rPr>
        <w:t xml:space="preserve"> retired clergy</w:t>
      </w:r>
      <w:r w:rsidR="006B2BDB" w:rsidRPr="006B2BDB">
        <w:rPr>
          <w:rFonts w:asciiTheme="minorHAnsi" w:hAnsiTheme="minorHAnsi" w:cstheme="minorHAnsi"/>
          <w:sz w:val="22"/>
          <w:szCs w:val="22"/>
        </w:rPr>
        <w:t>.</w:t>
      </w:r>
    </w:p>
    <w:p w14:paraId="3F82752B" w14:textId="77777777" w:rsidR="00DB0CE1" w:rsidRPr="002E6E65" w:rsidRDefault="00DB0CE1" w:rsidP="00DB0CE1">
      <w:pPr>
        <w:pStyle w:val="ListParagraph"/>
        <w:rPr>
          <w:rFonts w:asciiTheme="minorHAnsi" w:hAnsiTheme="minorHAnsi" w:cstheme="minorHAnsi"/>
          <w:sz w:val="22"/>
          <w:szCs w:val="22"/>
          <w:highlight w:val="yellow"/>
        </w:rPr>
      </w:pPr>
    </w:p>
    <w:p w14:paraId="45E70642" w14:textId="5494FC82" w:rsidR="00DB0CE1" w:rsidRPr="00932CA1" w:rsidRDefault="00DB0CE1" w:rsidP="00DB0CE1">
      <w:pPr>
        <w:spacing w:after="120"/>
        <w:rPr>
          <w:rFonts w:asciiTheme="minorHAnsi" w:hAnsiTheme="minorHAnsi" w:cstheme="minorHAnsi"/>
          <w:b/>
          <w:iCs/>
          <w:color w:val="auto"/>
          <w:sz w:val="22"/>
          <w:szCs w:val="22"/>
        </w:rPr>
      </w:pPr>
      <w:r w:rsidRPr="00932CA1">
        <w:rPr>
          <w:rFonts w:asciiTheme="minorHAnsi" w:hAnsiTheme="minorHAnsi" w:cstheme="minorHAnsi"/>
          <w:b/>
          <w:iCs/>
          <w:sz w:val="22"/>
          <w:szCs w:val="22"/>
        </w:rPr>
        <w:t>Services &amp; Events</w:t>
      </w:r>
    </w:p>
    <w:p w14:paraId="11400844" w14:textId="31B4CDAF" w:rsidR="00DB0CE1" w:rsidRPr="00932CA1" w:rsidRDefault="00DB0CE1" w:rsidP="00DB0CE1">
      <w:pPr>
        <w:spacing w:after="120"/>
        <w:contextualSpacing/>
        <w:jc w:val="both"/>
        <w:rPr>
          <w:rFonts w:asciiTheme="minorHAnsi" w:hAnsiTheme="minorHAnsi" w:cstheme="minorHAnsi"/>
          <w:sz w:val="22"/>
          <w:szCs w:val="22"/>
        </w:rPr>
      </w:pPr>
      <w:r w:rsidRPr="00932CA1">
        <w:rPr>
          <w:rFonts w:asciiTheme="minorHAnsi" w:hAnsiTheme="minorHAnsi" w:cstheme="minorHAnsi"/>
          <w:sz w:val="22"/>
          <w:szCs w:val="22"/>
        </w:rPr>
        <w:t xml:space="preserve">The Sunday worship pattern of the church </w:t>
      </w:r>
      <w:r w:rsidR="008A1C46">
        <w:rPr>
          <w:rFonts w:asciiTheme="minorHAnsi" w:hAnsiTheme="minorHAnsi" w:cstheme="minorHAnsi"/>
          <w:sz w:val="22"/>
          <w:szCs w:val="22"/>
        </w:rPr>
        <w:t xml:space="preserve">went through many changes as the pandemic hit and week-by-week we </w:t>
      </w:r>
      <w:r w:rsidR="0092182F">
        <w:rPr>
          <w:rFonts w:asciiTheme="minorHAnsi" w:hAnsiTheme="minorHAnsi" w:cstheme="minorHAnsi"/>
          <w:sz w:val="22"/>
          <w:szCs w:val="22"/>
        </w:rPr>
        <w:t>pivoted</w:t>
      </w:r>
      <w:r w:rsidR="008A1C46">
        <w:rPr>
          <w:rFonts w:asciiTheme="minorHAnsi" w:hAnsiTheme="minorHAnsi" w:cstheme="minorHAnsi"/>
          <w:sz w:val="22"/>
          <w:szCs w:val="22"/>
        </w:rPr>
        <w:t xml:space="preserve"> to </w:t>
      </w:r>
      <w:proofErr w:type="gramStart"/>
      <w:r w:rsidR="008A1C46">
        <w:rPr>
          <w:rFonts w:asciiTheme="minorHAnsi" w:hAnsiTheme="minorHAnsi" w:cstheme="minorHAnsi"/>
          <w:sz w:val="22"/>
          <w:szCs w:val="22"/>
        </w:rPr>
        <w:t>take into account</w:t>
      </w:r>
      <w:proofErr w:type="gramEnd"/>
      <w:r w:rsidR="008A1C46">
        <w:rPr>
          <w:rFonts w:asciiTheme="minorHAnsi" w:hAnsiTheme="minorHAnsi" w:cstheme="minorHAnsi"/>
          <w:sz w:val="22"/>
          <w:szCs w:val="22"/>
        </w:rPr>
        <w:t xml:space="preserve"> the latest guidance.  We started with</w:t>
      </w:r>
      <w:r w:rsidRPr="00932CA1">
        <w:rPr>
          <w:rFonts w:asciiTheme="minorHAnsi" w:hAnsiTheme="minorHAnsi" w:cstheme="minorHAnsi"/>
          <w:sz w:val="22"/>
          <w:szCs w:val="22"/>
        </w:rPr>
        <w:t xml:space="preserve"> a wide range of </w:t>
      </w:r>
      <w:r w:rsidR="00BD2BB4">
        <w:rPr>
          <w:rFonts w:asciiTheme="minorHAnsi" w:hAnsiTheme="minorHAnsi" w:cstheme="minorHAnsi"/>
          <w:sz w:val="22"/>
          <w:szCs w:val="22"/>
        </w:rPr>
        <w:t>including</w:t>
      </w:r>
      <w:r w:rsidRPr="00932CA1">
        <w:rPr>
          <w:rFonts w:asciiTheme="minorHAnsi" w:hAnsiTheme="minorHAnsi" w:cstheme="minorHAnsi"/>
          <w:sz w:val="22"/>
          <w:szCs w:val="22"/>
        </w:rPr>
        <w:t xml:space="preserve"> an 8am Prayer Book Holy Communion, 9.30am Contemporary Family Service, 11</w:t>
      </w:r>
      <w:r w:rsidR="006725B6" w:rsidRPr="00932CA1">
        <w:rPr>
          <w:rFonts w:asciiTheme="minorHAnsi" w:hAnsiTheme="minorHAnsi" w:cstheme="minorHAnsi"/>
          <w:sz w:val="22"/>
          <w:szCs w:val="22"/>
        </w:rPr>
        <w:t>.15</w:t>
      </w:r>
      <w:r w:rsidRPr="00932CA1">
        <w:rPr>
          <w:rFonts w:asciiTheme="minorHAnsi" w:hAnsiTheme="minorHAnsi" w:cstheme="minorHAnsi"/>
          <w:sz w:val="22"/>
          <w:szCs w:val="22"/>
        </w:rPr>
        <w:t>am Parish Communion (2</w:t>
      </w:r>
      <w:r w:rsidRPr="00932CA1">
        <w:rPr>
          <w:rFonts w:asciiTheme="minorHAnsi" w:hAnsiTheme="minorHAnsi" w:cstheme="minorHAnsi"/>
          <w:sz w:val="22"/>
          <w:szCs w:val="22"/>
          <w:vertAlign w:val="superscript"/>
        </w:rPr>
        <w:t>nd</w:t>
      </w:r>
      <w:r w:rsidRPr="00932CA1">
        <w:rPr>
          <w:rFonts w:asciiTheme="minorHAnsi" w:hAnsiTheme="minorHAnsi" w:cstheme="minorHAnsi"/>
          <w:sz w:val="22"/>
          <w:szCs w:val="22"/>
        </w:rPr>
        <w:t xml:space="preserve"> – 5</w:t>
      </w:r>
      <w:r w:rsidRPr="00932CA1">
        <w:rPr>
          <w:rFonts w:asciiTheme="minorHAnsi" w:hAnsiTheme="minorHAnsi" w:cstheme="minorHAnsi"/>
          <w:sz w:val="22"/>
          <w:szCs w:val="22"/>
          <w:vertAlign w:val="superscript"/>
        </w:rPr>
        <w:t>th</w:t>
      </w:r>
      <w:r w:rsidRPr="00932CA1">
        <w:rPr>
          <w:rFonts w:asciiTheme="minorHAnsi" w:hAnsiTheme="minorHAnsi" w:cstheme="minorHAnsi"/>
          <w:sz w:val="22"/>
          <w:szCs w:val="22"/>
        </w:rPr>
        <w:t xml:space="preserve"> Sundays) an</w:t>
      </w:r>
      <w:r w:rsidR="00353E2B" w:rsidRPr="00932CA1">
        <w:rPr>
          <w:rFonts w:asciiTheme="minorHAnsi" w:hAnsiTheme="minorHAnsi" w:cstheme="minorHAnsi"/>
          <w:sz w:val="22"/>
          <w:szCs w:val="22"/>
        </w:rPr>
        <w:t xml:space="preserve"> informal</w:t>
      </w:r>
      <w:r w:rsidRPr="00932CA1">
        <w:rPr>
          <w:rFonts w:asciiTheme="minorHAnsi" w:hAnsiTheme="minorHAnsi" w:cstheme="minorHAnsi"/>
          <w:sz w:val="22"/>
          <w:szCs w:val="22"/>
        </w:rPr>
        <w:t xml:space="preserve"> </w:t>
      </w:r>
      <w:r w:rsidR="00E064DE" w:rsidRPr="00932CA1">
        <w:rPr>
          <w:rFonts w:asciiTheme="minorHAnsi" w:hAnsiTheme="minorHAnsi" w:cstheme="minorHAnsi"/>
          <w:sz w:val="22"/>
          <w:szCs w:val="22"/>
        </w:rPr>
        <w:t>n</w:t>
      </w:r>
      <w:r w:rsidRPr="00932CA1">
        <w:rPr>
          <w:rFonts w:asciiTheme="minorHAnsi" w:hAnsiTheme="minorHAnsi" w:cstheme="minorHAnsi"/>
          <w:sz w:val="22"/>
          <w:szCs w:val="22"/>
        </w:rPr>
        <w:t>on</w:t>
      </w:r>
      <w:r w:rsidR="00E064DE" w:rsidRPr="00932CA1">
        <w:rPr>
          <w:rFonts w:asciiTheme="minorHAnsi" w:hAnsiTheme="minorHAnsi" w:cstheme="minorHAnsi"/>
          <w:sz w:val="22"/>
          <w:szCs w:val="22"/>
        </w:rPr>
        <w:t>-</w:t>
      </w:r>
      <w:r w:rsidRPr="00932CA1">
        <w:rPr>
          <w:rFonts w:asciiTheme="minorHAnsi" w:hAnsiTheme="minorHAnsi" w:cstheme="minorHAnsi"/>
          <w:sz w:val="22"/>
          <w:szCs w:val="22"/>
        </w:rPr>
        <w:t>Eucharistic service (1</w:t>
      </w:r>
      <w:r w:rsidRPr="00932CA1">
        <w:rPr>
          <w:rFonts w:asciiTheme="minorHAnsi" w:hAnsiTheme="minorHAnsi" w:cstheme="minorHAnsi"/>
          <w:sz w:val="22"/>
          <w:szCs w:val="22"/>
          <w:vertAlign w:val="superscript"/>
        </w:rPr>
        <w:t>st</w:t>
      </w:r>
      <w:r w:rsidRPr="00932CA1">
        <w:rPr>
          <w:rFonts w:asciiTheme="minorHAnsi" w:hAnsiTheme="minorHAnsi" w:cstheme="minorHAnsi"/>
          <w:sz w:val="22"/>
          <w:szCs w:val="22"/>
        </w:rPr>
        <w:t xml:space="preserve"> Sunday), 6pm Contemporary Service and a monthly Messy Church at 3pm. There was also a weekly 10am Communion on Wednesdays held in the Chancel.  </w:t>
      </w:r>
      <w:r w:rsidR="00BD2BB4">
        <w:rPr>
          <w:rFonts w:asciiTheme="minorHAnsi" w:hAnsiTheme="minorHAnsi" w:cstheme="minorHAnsi"/>
          <w:sz w:val="22"/>
          <w:szCs w:val="22"/>
        </w:rPr>
        <w:t>From late March everything went online</w:t>
      </w:r>
      <w:r w:rsidR="002F54BE">
        <w:rPr>
          <w:rFonts w:asciiTheme="minorHAnsi" w:hAnsiTheme="minorHAnsi" w:cstheme="minorHAnsi"/>
          <w:sz w:val="22"/>
          <w:szCs w:val="22"/>
        </w:rPr>
        <w:t xml:space="preserve"> </w:t>
      </w:r>
      <w:r w:rsidR="00062287">
        <w:rPr>
          <w:rFonts w:asciiTheme="minorHAnsi" w:hAnsiTheme="minorHAnsi" w:cstheme="minorHAnsi"/>
          <w:sz w:val="22"/>
          <w:szCs w:val="22"/>
        </w:rPr>
        <w:t>with pre-recorded services that we</w:t>
      </w:r>
      <w:r w:rsidR="0092182F">
        <w:rPr>
          <w:rFonts w:asciiTheme="minorHAnsi" w:hAnsiTheme="minorHAnsi" w:cstheme="minorHAnsi"/>
          <w:sz w:val="22"/>
          <w:szCs w:val="22"/>
        </w:rPr>
        <w:t>n</w:t>
      </w:r>
      <w:r w:rsidR="00062287">
        <w:rPr>
          <w:rFonts w:asciiTheme="minorHAnsi" w:hAnsiTheme="minorHAnsi" w:cstheme="minorHAnsi"/>
          <w:sz w:val="22"/>
          <w:szCs w:val="22"/>
        </w:rPr>
        <w:t xml:space="preserve">t ‘live’ at the appointed hour on our YouTube channel.  We started </w:t>
      </w:r>
      <w:r w:rsidR="002F54BE">
        <w:rPr>
          <w:rFonts w:asciiTheme="minorHAnsi" w:hAnsiTheme="minorHAnsi" w:cstheme="minorHAnsi"/>
          <w:sz w:val="22"/>
          <w:szCs w:val="22"/>
        </w:rPr>
        <w:t xml:space="preserve">with a 10am traditional service </w:t>
      </w:r>
      <w:r w:rsidR="00062287">
        <w:rPr>
          <w:rFonts w:asciiTheme="minorHAnsi" w:hAnsiTheme="minorHAnsi" w:cstheme="minorHAnsi"/>
          <w:sz w:val="22"/>
          <w:szCs w:val="22"/>
        </w:rPr>
        <w:t>a family service and a contemporary service as well as a midweek communion.  Once we were allowed back into church from 4</w:t>
      </w:r>
      <w:r w:rsidR="00062287" w:rsidRPr="00CA640A">
        <w:rPr>
          <w:rFonts w:asciiTheme="minorHAnsi" w:hAnsiTheme="minorHAnsi" w:cstheme="minorHAnsi"/>
          <w:sz w:val="22"/>
          <w:szCs w:val="22"/>
          <w:vertAlign w:val="superscript"/>
        </w:rPr>
        <w:t>th</w:t>
      </w:r>
      <w:r w:rsidR="00062287">
        <w:rPr>
          <w:rFonts w:asciiTheme="minorHAnsi" w:hAnsiTheme="minorHAnsi" w:cstheme="minorHAnsi"/>
          <w:sz w:val="22"/>
          <w:szCs w:val="22"/>
        </w:rPr>
        <w:t xml:space="preserve"> July all our services became </w:t>
      </w:r>
      <w:r w:rsidR="00E83D8E">
        <w:rPr>
          <w:rFonts w:asciiTheme="minorHAnsi" w:hAnsiTheme="minorHAnsi" w:cstheme="minorHAnsi"/>
          <w:sz w:val="22"/>
          <w:szCs w:val="22"/>
        </w:rPr>
        <w:t xml:space="preserve">physical but also online.  The 8am BCP was held in abeyance.  In October we started a trial of switching the morning services around </w:t>
      </w:r>
      <w:r w:rsidR="002A3C6A">
        <w:rPr>
          <w:rFonts w:asciiTheme="minorHAnsi" w:hAnsiTheme="minorHAnsi" w:cstheme="minorHAnsi"/>
          <w:sz w:val="22"/>
          <w:szCs w:val="22"/>
        </w:rPr>
        <w:t xml:space="preserve">and for the remainder of 2020 we have a 9am </w:t>
      </w:r>
      <w:r w:rsidR="002A3C6A" w:rsidRPr="00932CA1">
        <w:rPr>
          <w:rFonts w:asciiTheme="minorHAnsi" w:hAnsiTheme="minorHAnsi" w:cstheme="minorHAnsi"/>
          <w:sz w:val="22"/>
          <w:szCs w:val="22"/>
        </w:rPr>
        <w:t>Parish Communion</w:t>
      </w:r>
      <w:r w:rsidR="002A3C6A">
        <w:rPr>
          <w:rFonts w:asciiTheme="minorHAnsi" w:hAnsiTheme="minorHAnsi" w:cstheme="minorHAnsi"/>
          <w:sz w:val="22"/>
          <w:szCs w:val="22"/>
        </w:rPr>
        <w:t>, an 11am All Age Family Service and a 6pm Contemporary service.</w:t>
      </w:r>
      <w:r w:rsidR="0092182F">
        <w:rPr>
          <w:rFonts w:asciiTheme="minorHAnsi" w:hAnsiTheme="minorHAnsi" w:cstheme="minorHAnsi"/>
          <w:sz w:val="22"/>
          <w:szCs w:val="22"/>
        </w:rPr>
        <w:t xml:space="preserve">  this is for a trial period but until everything returns to normal it is impossible to assess a proper trial.</w:t>
      </w:r>
    </w:p>
    <w:p w14:paraId="6CA203BD" w14:textId="77777777" w:rsidR="00DB0CE1" w:rsidRPr="00932CA1" w:rsidRDefault="00DB0CE1" w:rsidP="00DB0CE1">
      <w:pPr>
        <w:spacing w:after="120"/>
        <w:contextualSpacing/>
        <w:jc w:val="both"/>
        <w:rPr>
          <w:rFonts w:asciiTheme="minorHAnsi" w:hAnsiTheme="minorHAnsi" w:cstheme="minorHAnsi"/>
          <w:sz w:val="22"/>
          <w:szCs w:val="22"/>
        </w:rPr>
      </w:pPr>
    </w:p>
    <w:p w14:paraId="27A74DAB" w14:textId="77777777" w:rsidR="00DB0CE1" w:rsidRPr="00932CA1" w:rsidRDefault="5D0E2A3A" w:rsidP="5D0E2A3A">
      <w:pPr>
        <w:spacing w:after="120"/>
        <w:contextualSpacing/>
        <w:rPr>
          <w:rFonts w:asciiTheme="minorHAnsi" w:hAnsiTheme="minorHAnsi" w:cstheme="minorHAnsi"/>
          <w:sz w:val="22"/>
          <w:szCs w:val="22"/>
        </w:rPr>
      </w:pPr>
      <w:r w:rsidRPr="00932CA1">
        <w:rPr>
          <w:rFonts w:asciiTheme="minorHAnsi" w:hAnsiTheme="minorHAnsi" w:cstheme="minorHAnsi"/>
          <w:sz w:val="22"/>
          <w:szCs w:val="22"/>
        </w:rPr>
        <w:t xml:space="preserve">Other activities and events to note, not already mentioned, were as follows: </w:t>
      </w:r>
    </w:p>
    <w:p w14:paraId="2507246B" w14:textId="0AC9F1C3" w:rsidR="00DB0CE1" w:rsidRPr="004072B1" w:rsidRDefault="5D0E2A3A" w:rsidP="00AB7C48">
      <w:pPr>
        <w:pStyle w:val="ListParagraph"/>
        <w:numPr>
          <w:ilvl w:val="0"/>
          <w:numId w:val="3"/>
        </w:numPr>
        <w:spacing w:after="120"/>
        <w:rPr>
          <w:rFonts w:asciiTheme="minorHAnsi" w:hAnsiTheme="minorHAnsi" w:cstheme="minorHAnsi"/>
          <w:color w:val="000000" w:themeColor="text1"/>
          <w:sz w:val="22"/>
          <w:szCs w:val="22"/>
        </w:rPr>
      </w:pPr>
      <w:r w:rsidRPr="00932CA1">
        <w:rPr>
          <w:rFonts w:asciiTheme="minorHAnsi" w:hAnsiTheme="minorHAnsi" w:cstheme="minorHAnsi"/>
          <w:sz w:val="22"/>
          <w:szCs w:val="22"/>
        </w:rPr>
        <w:t xml:space="preserve">‘Connect’ Groups </w:t>
      </w:r>
      <w:r w:rsidR="00180519">
        <w:rPr>
          <w:rFonts w:asciiTheme="minorHAnsi" w:hAnsiTheme="minorHAnsi" w:cstheme="minorHAnsi"/>
          <w:sz w:val="22"/>
          <w:szCs w:val="22"/>
        </w:rPr>
        <w:t>became even more important</w:t>
      </w:r>
      <w:r w:rsidR="00E959D4">
        <w:rPr>
          <w:rFonts w:asciiTheme="minorHAnsi" w:hAnsiTheme="minorHAnsi" w:cstheme="minorHAnsi"/>
          <w:sz w:val="22"/>
          <w:szCs w:val="22"/>
        </w:rPr>
        <w:t xml:space="preserve"> so isolated people could stay in touch</w:t>
      </w:r>
      <w:r w:rsidR="00FB362F">
        <w:rPr>
          <w:rFonts w:asciiTheme="minorHAnsi" w:hAnsiTheme="minorHAnsi" w:cstheme="minorHAnsi"/>
          <w:sz w:val="22"/>
          <w:szCs w:val="22"/>
        </w:rPr>
        <w:t xml:space="preserve"> </w:t>
      </w:r>
      <w:r w:rsidR="00E959D4">
        <w:rPr>
          <w:rFonts w:asciiTheme="minorHAnsi" w:hAnsiTheme="minorHAnsi" w:cstheme="minorHAnsi"/>
          <w:sz w:val="22"/>
          <w:szCs w:val="22"/>
        </w:rPr>
        <w:t>and continued to</w:t>
      </w:r>
      <w:r w:rsidRPr="00932CA1">
        <w:rPr>
          <w:rFonts w:asciiTheme="minorHAnsi" w:hAnsiTheme="minorHAnsi" w:cstheme="minorHAnsi"/>
          <w:sz w:val="22"/>
          <w:szCs w:val="22"/>
        </w:rPr>
        <w:t xml:space="preserve"> provide opportunities for spiritual growth and friendship.</w:t>
      </w:r>
    </w:p>
    <w:p w14:paraId="5350FE67" w14:textId="77777777" w:rsidR="00284608" w:rsidRPr="00932CA1" w:rsidRDefault="00284608" w:rsidP="004072B1">
      <w:pPr>
        <w:pStyle w:val="ListParagraph"/>
        <w:spacing w:after="120"/>
        <w:rPr>
          <w:rFonts w:asciiTheme="minorHAnsi" w:hAnsiTheme="minorHAnsi" w:cstheme="minorHAnsi"/>
          <w:color w:val="000000" w:themeColor="text1"/>
          <w:sz w:val="22"/>
          <w:szCs w:val="22"/>
        </w:rPr>
      </w:pPr>
    </w:p>
    <w:p w14:paraId="7A2F0FC0" w14:textId="5B6227B9" w:rsidR="5D0E2A3A" w:rsidRPr="00932CA1" w:rsidRDefault="00D87DB8" w:rsidP="00AB7C48">
      <w:pPr>
        <w:pStyle w:val="ListParagraph"/>
        <w:numPr>
          <w:ilvl w:val="0"/>
          <w:numId w:val="3"/>
        </w:numPr>
        <w:rPr>
          <w:rFonts w:asciiTheme="minorHAnsi" w:hAnsiTheme="minorHAnsi" w:cstheme="minorHAnsi"/>
          <w:color w:val="000000" w:themeColor="text1"/>
          <w:sz w:val="22"/>
          <w:szCs w:val="22"/>
        </w:rPr>
      </w:pPr>
      <w:r>
        <w:rPr>
          <w:rFonts w:asciiTheme="minorHAnsi" w:hAnsiTheme="minorHAnsi" w:cstheme="minorBidi"/>
          <w:sz w:val="22"/>
          <w:szCs w:val="22"/>
        </w:rPr>
        <w:t>A church camping weeke</w:t>
      </w:r>
      <w:r w:rsidR="0015400E">
        <w:rPr>
          <w:rFonts w:asciiTheme="minorHAnsi" w:hAnsiTheme="minorHAnsi" w:cstheme="minorBidi"/>
          <w:sz w:val="22"/>
          <w:szCs w:val="22"/>
        </w:rPr>
        <w:t>n</w:t>
      </w:r>
      <w:r>
        <w:rPr>
          <w:rFonts w:asciiTheme="minorHAnsi" w:hAnsiTheme="minorHAnsi" w:cstheme="minorBidi"/>
          <w:sz w:val="22"/>
          <w:szCs w:val="22"/>
        </w:rPr>
        <w:t>d</w:t>
      </w:r>
      <w:r w:rsidR="00180519">
        <w:rPr>
          <w:rFonts w:asciiTheme="minorHAnsi" w:hAnsiTheme="minorHAnsi" w:cstheme="minorBidi"/>
          <w:sz w:val="22"/>
          <w:szCs w:val="22"/>
        </w:rPr>
        <w:t xml:space="preserve"> took place in late August and was a huge success.</w:t>
      </w:r>
    </w:p>
    <w:p w14:paraId="1EEB5C65" w14:textId="77777777" w:rsidR="00DB0CE1" w:rsidRPr="002E6E65" w:rsidRDefault="00DB0CE1" w:rsidP="5D0E2A3A">
      <w:pPr>
        <w:pStyle w:val="ListParagraph"/>
        <w:spacing w:after="120"/>
        <w:ind w:left="0"/>
        <w:rPr>
          <w:rFonts w:asciiTheme="minorHAnsi" w:hAnsiTheme="minorHAnsi" w:cstheme="minorHAnsi"/>
          <w:sz w:val="22"/>
          <w:szCs w:val="22"/>
          <w:highlight w:val="yellow"/>
        </w:rPr>
      </w:pPr>
    </w:p>
    <w:p w14:paraId="0B1A40C9" w14:textId="119268A9" w:rsidR="00DB0CE1" w:rsidRPr="006620D4" w:rsidRDefault="5D0E2A3A" w:rsidP="5D0E2A3A">
      <w:pPr>
        <w:spacing w:after="120"/>
        <w:contextualSpacing/>
        <w:rPr>
          <w:rFonts w:asciiTheme="minorHAnsi" w:hAnsiTheme="minorHAnsi" w:cstheme="minorHAnsi"/>
          <w:b/>
          <w:bCs/>
          <w:iCs/>
          <w:color w:val="auto"/>
          <w:sz w:val="22"/>
          <w:szCs w:val="22"/>
        </w:rPr>
      </w:pPr>
      <w:r w:rsidRPr="006620D4">
        <w:rPr>
          <w:rFonts w:asciiTheme="minorHAnsi" w:hAnsiTheme="minorHAnsi" w:cstheme="minorHAnsi"/>
          <w:b/>
          <w:bCs/>
          <w:iCs/>
          <w:color w:val="auto"/>
          <w:sz w:val="22"/>
          <w:szCs w:val="22"/>
        </w:rPr>
        <w:t xml:space="preserve">Conclusion </w:t>
      </w:r>
    </w:p>
    <w:p w14:paraId="27EFE50A" w14:textId="77777777" w:rsidR="00D814AB" w:rsidRPr="006620D4" w:rsidRDefault="00D814AB" w:rsidP="5D0E2A3A">
      <w:pPr>
        <w:spacing w:after="120"/>
        <w:contextualSpacing/>
        <w:rPr>
          <w:rFonts w:asciiTheme="minorHAnsi" w:hAnsiTheme="minorHAnsi" w:cstheme="minorHAnsi"/>
          <w:b/>
          <w:bCs/>
          <w:iCs/>
          <w:color w:val="auto"/>
          <w:sz w:val="12"/>
          <w:szCs w:val="12"/>
        </w:rPr>
      </w:pPr>
    </w:p>
    <w:p w14:paraId="1DABC9F7" w14:textId="41E7866F" w:rsidR="003C70FF" w:rsidRDefault="00E60784" w:rsidP="00DB0CE1">
      <w:pPr>
        <w:rPr>
          <w:rFonts w:asciiTheme="minorHAnsi" w:hAnsiTheme="minorHAnsi" w:cstheme="minorHAnsi"/>
          <w:sz w:val="22"/>
          <w:szCs w:val="22"/>
        </w:rPr>
      </w:pPr>
      <w:r>
        <w:rPr>
          <w:rFonts w:asciiTheme="minorHAnsi" w:hAnsiTheme="minorHAnsi" w:cstheme="minorHAnsi"/>
          <w:sz w:val="22"/>
          <w:szCs w:val="22"/>
        </w:rPr>
        <w:t xml:space="preserve">2020 was a year like no </w:t>
      </w:r>
      <w:r w:rsidR="000F3F23">
        <w:rPr>
          <w:rFonts w:asciiTheme="minorHAnsi" w:hAnsiTheme="minorHAnsi" w:cstheme="minorHAnsi"/>
          <w:sz w:val="22"/>
          <w:szCs w:val="22"/>
        </w:rPr>
        <w:t>o</w:t>
      </w:r>
      <w:r>
        <w:rPr>
          <w:rFonts w:asciiTheme="minorHAnsi" w:hAnsiTheme="minorHAnsi" w:cstheme="minorHAnsi"/>
          <w:sz w:val="22"/>
          <w:szCs w:val="22"/>
        </w:rPr>
        <w:t>ther</w:t>
      </w:r>
      <w:r w:rsidR="000F3F23">
        <w:rPr>
          <w:rFonts w:asciiTheme="minorHAnsi" w:hAnsiTheme="minorHAnsi" w:cstheme="minorHAnsi"/>
          <w:sz w:val="22"/>
          <w:szCs w:val="22"/>
        </w:rPr>
        <w:t>.  Moving to a sudden lockdo</w:t>
      </w:r>
      <w:r w:rsidR="00E02D70">
        <w:rPr>
          <w:rFonts w:asciiTheme="minorHAnsi" w:hAnsiTheme="minorHAnsi" w:cstheme="minorHAnsi"/>
          <w:sz w:val="22"/>
          <w:szCs w:val="22"/>
        </w:rPr>
        <w:t>w</w:t>
      </w:r>
      <w:r w:rsidR="000F3F23">
        <w:rPr>
          <w:rFonts w:asciiTheme="minorHAnsi" w:hAnsiTheme="minorHAnsi" w:cstheme="minorHAnsi"/>
          <w:sz w:val="22"/>
          <w:szCs w:val="22"/>
        </w:rPr>
        <w:t xml:space="preserve">n </w:t>
      </w:r>
      <w:r w:rsidR="00716E9F">
        <w:rPr>
          <w:rFonts w:asciiTheme="minorHAnsi" w:hAnsiTheme="minorHAnsi" w:cstheme="minorHAnsi"/>
          <w:sz w:val="22"/>
          <w:szCs w:val="22"/>
        </w:rPr>
        <w:t>i</w:t>
      </w:r>
      <w:r w:rsidR="000F3F23">
        <w:rPr>
          <w:rFonts w:asciiTheme="minorHAnsi" w:hAnsiTheme="minorHAnsi" w:cstheme="minorHAnsi"/>
          <w:sz w:val="22"/>
          <w:szCs w:val="22"/>
        </w:rPr>
        <w:t>n March when we were barred from entering church</w:t>
      </w:r>
      <w:r w:rsidR="00E02D70">
        <w:rPr>
          <w:rFonts w:asciiTheme="minorHAnsi" w:hAnsiTheme="minorHAnsi" w:cstheme="minorHAnsi"/>
          <w:sz w:val="22"/>
          <w:szCs w:val="22"/>
        </w:rPr>
        <w:t xml:space="preserve"> </w:t>
      </w:r>
      <w:r w:rsidR="001D1FAC">
        <w:rPr>
          <w:rFonts w:asciiTheme="minorHAnsi" w:hAnsiTheme="minorHAnsi" w:cstheme="minorHAnsi"/>
          <w:sz w:val="22"/>
          <w:szCs w:val="22"/>
        </w:rPr>
        <w:t>prevented us from using any of our Technology.  E</w:t>
      </w:r>
      <w:r w:rsidR="00E02D70">
        <w:rPr>
          <w:rFonts w:asciiTheme="minorHAnsi" w:hAnsiTheme="minorHAnsi" w:cstheme="minorHAnsi"/>
          <w:sz w:val="22"/>
          <w:szCs w:val="22"/>
        </w:rPr>
        <w:t xml:space="preserve">ventually </w:t>
      </w:r>
      <w:r w:rsidR="00565E16">
        <w:rPr>
          <w:rFonts w:asciiTheme="minorHAnsi" w:hAnsiTheme="minorHAnsi" w:cstheme="minorHAnsi"/>
          <w:sz w:val="22"/>
          <w:szCs w:val="22"/>
        </w:rPr>
        <w:t xml:space="preserve">we </w:t>
      </w:r>
      <w:r w:rsidR="00E02D70">
        <w:rPr>
          <w:rFonts w:asciiTheme="minorHAnsi" w:hAnsiTheme="minorHAnsi" w:cstheme="minorHAnsi"/>
          <w:sz w:val="22"/>
          <w:szCs w:val="22"/>
        </w:rPr>
        <w:t>re-enter</w:t>
      </w:r>
      <w:r w:rsidR="00565E16">
        <w:rPr>
          <w:rFonts w:asciiTheme="minorHAnsi" w:hAnsiTheme="minorHAnsi" w:cstheme="minorHAnsi"/>
          <w:sz w:val="22"/>
          <w:szCs w:val="22"/>
        </w:rPr>
        <w:t>ed</w:t>
      </w:r>
      <w:r w:rsidR="00E02D70">
        <w:rPr>
          <w:rFonts w:asciiTheme="minorHAnsi" w:hAnsiTheme="minorHAnsi" w:cstheme="minorHAnsi"/>
          <w:sz w:val="22"/>
          <w:szCs w:val="22"/>
        </w:rPr>
        <w:t xml:space="preserve"> it after Easter</w:t>
      </w:r>
      <w:r w:rsidR="00565E16">
        <w:rPr>
          <w:rFonts w:asciiTheme="minorHAnsi" w:hAnsiTheme="minorHAnsi" w:cstheme="minorHAnsi"/>
          <w:sz w:val="22"/>
          <w:szCs w:val="22"/>
        </w:rPr>
        <w:t xml:space="preserve"> having survived on a diet of pre-recorded services that were very stressful indeed to produce.  </w:t>
      </w:r>
      <w:r w:rsidR="00E02D70">
        <w:rPr>
          <w:rFonts w:asciiTheme="minorHAnsi" w:hAnsiTheme="minorHAnsi" w:cstheme="minorHAnsi"/>
          <w:sz w:val="22"/>
          <w:szCs w:val="22"/>
        </w:rPr>
        <w:t xml:space="preserve">Months of pre-recording services meant we all had to become mini Steven </w:t>
      </w:r>
      <w:r w:rsidR="00284CF1">
        <w:rPr>
          <w:rFonts w:asciiTheme="minorHAnsi" w:hAnsiTheme="minorHAnsi" w:cstheme="minorHAnsi"/>
          <w:sz w:val="22"/>
          <w:szCs w:val="22"/>
        </w:rPr>
        <w:t>Spielbergs</w:t>
      </w:r>
      <w:r w:rsidR="00E02D70">
        <w:rPr>
          <w:rFonts w:asciiTheme="minorHAnsi" w:hAnsiTheme="minorHAnsi" w:cstheme="minorHAnsi"/>
          <w:sz w:val="22"/>
          <w:szCs w:val="22"/>
        </w:rPr>
        <w:t xml:space="preserve">.  </w:t>
      </w:r>
      <w:r w:rsidR="003C70FF">
        <w:rPr>
          <w:rFonts w:asciiTheme="minorHAnsi" w:hAnsiTheme="minorHAnsi" w:cstheme="minorHAnsi"/>
          <w:sz w:val="22"/>
          <w:szCs w:val="22"/>
        </w:rPr>
        <w:t xml:space="preserve">Services remained online only but were livestream from church after Easter which was far easier.  Finally in July we opened </w:t>
      </w:r>
      <w:r w:rsidR="003C70FF" w:rsidRPr="003C70FF">
        <w:rPr>
          <w:rFonts w:asciiTheme="minorHAnsi" w:hAnsiTheme="minorHAnsi" w:cstheme="minorHAnsi"/>
          <w:sz w:val="22"/>
          <w:szCs w:val="22"/>
        </w:rPr>
        <w:t>the</w:t>
      </w:r>
      <w:r w:rsidR="003C70FF">
        <w:rPr>
          <w:rFonts w:asciiTheme="minorHAnsi" w:hAnsiTheme="minorHAnsi" w:cstheme="minorHAnsi"/>
          <w:sz w:val="22"/>
          <w:szCs w:val="22"/>
        </w:rPr>
        <w:t xml:space="preserve"> doors and met physically again whilst continuing to livestream.</w:t>
      </w:r>
      <w:r w:rsidR="00A24C6F">
        <w:rPr>
          <w:rFonts w:asciiTheme="minorHAnsi" w:hAnsiTheme="minorHAnsi" w:cstheme="minorHAnsi"/>
          <w:sz w:val="22"/>
          <w:szCs w:val="22"/>
        </w:rPr>
        <w:t xml:space="preserve">  Throughout some staff were furloughed but we managed to call everyone on </w:t>
      </w:r>
      <w:r w:rsidR="00A24C6F" w:rsidRPr="00A24C6F">
        <w:rPr>
          <w:rFonts w:asciiTheme="minorHAnsi" w:hAnsiTheme="minorHAnsi" w:cstheme="minorHAnsi"/>
          <w:sz w:val="22"/>
          <w:szCs w:val="22"/>
        </w:rPr>
        <w:t>the</w:t>
      </w:r>
      <w:r w:rsidR="00A24C6F">
        <w:rPr>
          <w:rFonts w:asciiTheme="minorHAnsi" w:hAnsiTheme="minorHAnsi" w:cstheme="minorHAnsi"/>
          <w:sz w:val="22"/>
          <w:szCs w:val="22"/>
        </w:rPr>
        <w:t xml:space="preserve"> church’s database to make sure folk were OK in the isolation.  Our foodbank worked immensely hard and we partnered in many </w:t>
      </w:r>
      <w:r w:rsidR="00A329D4">
        <w:rPr>
          <w:rFonts w:asciiTheme="minorHAnsi" w:hAnsiTheme="minorHAnsi" w:cstheme="minorHAnsi"/>
          <w:sz w:val="22"/>
          <w:szCs w:val="22"/>
        </w:rPr>
        <w:t xml:space="preserve">endeavours to feed </w:t>
      </w:r>
      <w:r w:rsidR="00A329D4" w:rsidRPr="00A329D4">
        <w:rPr>
          <w:rFonts w:asciiTheme="minorHAnsi" w:hAnsiTheme="minorHAnsi" w:cstheme="minorHAnsi"/>
          <w:sz w:val="22"/>
          <w:szCs w:val="22"/>
        </w:rPr>
        <w:t>the</w:t>
      </w:r>
      <w:r w:rsidR="00A329D4">
        <w:rPr>
          <w:rFonts w:asciiTheme="minorHAnsi" w:hAnsiTheme="minorHAnsi" w:cstheme="minorHAnsi"/>
          <w:sz w:val="22"/>
          <w:szCs w:val="22"/>
        </w:rPr>
        <w:t xml:space="preserve"> hungry and bring hope to those stuck at home.  As people </w:t>
      </w:r>
      <w:proofErr w:type="gramStart"/>
      <w:r w:rsidR="00A329D4">
        <w:rPr>
          <w:rFonts w:asciiTheme="minorHAnsi" w:hAnsiTheme="minorHAnsi" w:cstheme="minorHAnsi"/>
          <w:sz w:val="22"/>
          <w:szCs w:val="22"/>
        </w:rPr>
        <w:t>said</w:t>
      </w:r>
      <w:proofErr w:type="gramEnd"/>
      <w:r w:rsidR="00EF6520">
        <w:rPr>
          <w:rFonts w:asciiTheme="minorHAnsi" w:hAnsiTheme="minorHAnsi" w:cstheme="minorHAnsi"/>
          <w:sz w:val="22"/>
          <w:szCs w:val="22"/>
        </w:rPr>
        <w:t xml:space="preserve"> “the building may be closed but the church is very much open”.  We were always pushing the boundaries of what was permitted and </w:t>
      </w:r>
      <w:r w:rsidR="00DF6BDA">
        <w:rPr>
          <w:rFonts w:asciiTheme="minorHAnsi" w:hAnsiTheme="minorHAnsi" w:cstheme="minorHAnsi"/>
          <w:sz w:val="22"/>
          <w:szCs w:val="22"/>
        </w:rPr>
        <w:t>our efforts were much appreciated and indeed we grew significant online followings including from around the globe</w:t>
      </w:r>
      <w:r w:rsidR="00EA7234">
        <w:rPr>
          <w:rFonts w:asciiTheme="minorHAnsi" w:hAnsiTheme="minorHAnsi" w:cstheme="minorHAnsi"/>
          <w:sz w:val="22"/>
          <w:szCs w:val="22"/>
        </w:rPr>
        <w:t>.  We ended 2020 in good heart and with a great store of goodwill from our community.</w:t>
      </w:r>
      <w:r w:rsidR="00CE390F">
        <w:rPr>
          <w:rFonts w:asciiTheme="minorHAnsi" w:hAnsiTheme="minorHAnsi" w:cstheme="minorHAnsi"/>
          <w:sz w:val="22"/>
          <w:szCs w:val="22"/>
        </w:rPr>
        <w:t xml:space="preserve">  The sheer hard work and determination of our staff team and many helpers has been awe-inspiring.</w:t>
      </w:r>
    </w:p>
    <w:p w14:paraId="76994C22" w14:textId="77777777" w:rsidR="003C70FF" w:rsidRDefault="003C70FF" w:rsidP="00DB0CE1">
      <w:pPr>
        <w:rPr>
          <w:rFonts w:asciiTheme="minorHAnsi" w:hAnsiTheme="minorHAnsi" w:cstheme="minorHAnsi"/>
          <w:sz w:val="22"/>
          <w:szCs w:val="22"/>
        </w:rPr>
      </w:pPr>
    </w:p>
    <w:p w14:paraId="20449755" w14:textId="28B29BA7" w:rsidR="003C70FF" w:rsidRDefault="00CE390F" w:rsidP="00DB0CE1">
      <w:pPr>
        <w:rPr>
          <w:rFonts w:asciiTheme="minorHAnsi" w:hAnsiTheme="minorHAnsi" w:cstheme="minorHAnsi"/>
          <w:sz w:val="22"/>
          <w:szCs w:val="22"/>
        </w:rPr>
      </w:pPr>
      <w:r>
        <w:rPr>
          <w:rFonts w:asciiTheme="minorHAnsi" w:hAnsiTheme="minorHAnsi" w:cstheme="minorHAnsi"/>
          <w:sz w:val="22"/>
          <w:szCs w:val="22"/>
        </w:rPr>
        <w:t>There is much to be thankful for</w:t>
      </w:r>
      <w:r w:rsidR="0072486C">
        <w:rPr>
          <w:rFonts w:asciiTheme="minorHAnsi" w:hAnsiTheme="minorHAnsi" w:cstheme="minorHAnsi"/>
          <w:sz w:val="22"/>
          <w:szCs w:val="22"/>
        </w:rPr>
        <w:t xml:space="preserve"> in 2020 despite all the hardship and isolation.</w:t>
      </w:r>
    </w:p>
    <w:p w14:paraId="44D1216F" w14:textId="77777777" w:rsidR="00024927" w:rsidRPr="0022461F" w:rsidRDefault="00024927" w:rsidP="00DB0CE1">
      <w:pPr>
        <w:rPr>
          <w:rFonts w:asciiTheme="minorHAnsi" w:hAnsiTheme="minorHAnsi" w:cstheme="minorHAnsi"/>
          <w:sz w:val="22"/>
          <w:szCs w:val="22"/>
        </w:rPr>
      </w:pPr>
    </w:p>
    <w:p w14:paraId="3517F98F" w14:textId="77777777" w:rsidR="00DB0CE1" w:rsidRPr="0022461F" w:rsidRDefault="00DB0CE1" w:rsidP="00DB0CE1">
      <w:pPr>
        <w:rPr>
          <w:rFonts w:asciiTheme="minorHAnsi" w:hAnsiTheme="minorHAnsi" w:cstheme="minorHAnsi"/>
          <w:sz w:val="22"/>
          <w:szCs w:val="22"/>
        </w:rPr>
      </w:pPr>
      <w:r w:rsidRPr="0022461F">
        <w:rPr>
          <w:rFonts w:asciiTheme="minorHAnsi" w:hAnsiTheme="minorHAnsi" w:cstheme="minorHAnsi"/>
          <w:noProof/>
          <w:sz w:val="22"/>
          <w:szCs w:val="22"/>
          <w:lang w:eastAsia="en-GB"/>
        </w:rPr>
        <w:drawing>
          <wp:inline distT="0" distB="0" distL="0" distR="0" wp14:anchorId="37468CC2" wp14:editId="2892AD45">
            <wp:extent cx="2162175" cy="504825"/>
            <wp:effectExtent l="19050" t="0" r="9525" b="0"/>
            <wp:docPr id="3" name="Picture 1" descr="Macintosh HD SSD:Users:williamandlucia:Desktop:WPG fu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Users:williamandlucia:Desktop:WPG full signature.jpg"/>
                    <pic:cNvPicPr>
                      <a:picLocks noChangeAspect="1" noChangeArrowheads="1"/>
                    </pic:cNvPicPr>
                  </pic:nvPicPr>
                  <pic:blipFill>
                    <a:blip r:embed="rId14" cstate="print"/>
                    <a:srcRect/>
                    <a:stretch>
                      <a:fillRect/>
                    </a:stretch>
                  </pic:blipFill>
                  <pic:spPr bwMode="auto">
                    <a:xfrm>
                      <a:off x="0" y="0"/>
                      <a:ext cx="2162175" cy="504825"/>
                    </a:xfrm>
                    <a:prstGeom prst="rect">
                      <a:avLst/>
                    </a:prstGeom>
                    <a:noFill/>
                    <a:ln w="9525">
                      <a:noFill/>
                      <a:miter lim="800000"/>
                      <a:headEnd/>
                      <a:tailEnd/>
                    </a:ln>
                  </pic:spPr>
                </pic:pic>
              </a:graphicData>
            </a:graphic>
          </wp:inline>
        </w:drawing>
      </w:r>
    </w:p>
    <w:p w14:paraId="34223B45" w14:textId="77777777" w:rsidR="00DB0CE1" w:rsidRPr="0022461F" w:rsidRDefault="00DB0CE1" w:rsidP="00DB0CE1">
      <w:pPr>
        <w:rPr>
          <w:rFonts w:asciiTheme="minorHAnsi" w:hAnsiTheme="minorHAnsi" w:cstheme="minorHAnsi"/>
          <w:sz w:val="22"/>
          <w:szCs w:val="22"/>
        </w:rPr>
      </w:pPr>
    </w:p>
    <w:p w14:paraId="1602CDE1" w14:textId="77777777" w:rsidR="00DB0CE1" w:rsidRPr="0022461F" w:rsidRDefault="00DB0CE1" w:rsidP="00DB0CE1">
      <w:pPr>
        <w:rPr>
          <w:rFonts w:asciiTheme="minorHAnsi" w:hAnsiTheme="minorHAnsi" w:cstheme="minorHAnsi"/>
          <w:b/>
          <w:sz w:val="22"/>
          <w:szCs w:val="22"/>
        </w:rPr>
      </w:pPr>
      <w:r w:rsidRPr="0022461F">
        <w:rPr>
          <w:rFonts w:asciiTheme="minorHAnsi" w:hAnsiTheme="minorHAnsi" w:cstheme="minorHAnsi"/>
          <w:b/>
          <w:sz w:val="22"/>
          <w:szCs w:val="22"/>
        </w:rPr>
        <w:t>Revd Will Pearson-Gee</w:t>
      </w:r>
    </w:p>
    <w:p w14:paraId="70FEF03F" w14:textId="77777777" w:rsidR="00DB42DF" w:rsidRDefault="00DB0CE1" w:rsidP="00DB42DF">
      <w:pPr>
        <w:rPr>
          <w:rFonts w:asciiTheme="minorHAnsi" w:hAnsiTheme="minorHAnsi" w:cstheme="minorHAnsi"/>
          <w:sz w:val="22"/>
          <w:szCs w:val="22"/>
        </w:rPr>
      </w:pPr>
      <w:r w:rsidRPr="0022461F">
        <w:rPr>
          <w:rFonts w:asciiTheme="minorHAnsi" w:hAnsiTheme="minorHAnsi" w:cstheme="minorHAnsi"/>
          <w:sz w:val="22"/>
          <w:szCs w:val="22"/>
        </w:rPr>
        <w:t>Rector</w:t>
      </w:r>
    </w:p>
    <w:p w14:paraId="539CD7A1" w14:textId="77777777" w:rsidR="00611FB2" w:rsidRDefault="00611FB2" w:rsidP="00DB42DF">
      <w:pPr>
        <w:rPr>
          <w:rFonts w:asciiTheme="minorHAnsi" w:hAnsiTheme="minorHAnsi" w:cstheme="minorHAnsi"/>
          <w:sz w:val="22"/>
          <w:szCs w:val="22"/>
        </w:rPr>
      </w:pPr>
    </w:p>
    <w:p w14:paraId="6A9A2604" w14:textId="77777777" w:rsidR="00611FB2" w:rsidRDefault="00611FB2" w:rsidP="00DB42DF">
      <w:pPr>
        <w:rPr>
          <w:rFonts w:asciiTheme="minorHAnsi" w:hAnsiTheme="minorHAnsi" w:cstheme="minorHAnsi"/>
          <w:sz w:val="22"/>
          <w:szCs w:val="22"/>
        </w:rPr>
      </w:pPr>
    </w:p>
    <w:p w14:paraId="3DD220FA" w14:textId="32D4062D" w:rsidR="00611FB2" w:rsidRDefault="00611FB2" w:rsidP="00DB42DF">
      <w:pPr>
        <w:rPr>
          <w:rFonts w:asciiTheme="minorHAnsi" w:hAnsiTheme="minorHAnsi" w:cstheme="minorHAnsi"/>
          <w:sz w:val="22"/>
          <w:szCs w:val="22"/>
        </w:rPr>
      </w:pPr>
    </w:p>
    <w:p w14:paraId="0AFDAA77" w14:textId="65B81B04" w:rsidR="00C01854" w:rsidRDefault="00C01854" w:rsidP="00DB42DF">
      <w:pPr>
        <w:rPr>
          <w:rFonts w:asciiTheme="minorHAnsi" w:hAnsiTheme="minorHAnsi" w:cstheme="minorHAnsi"/>
          <w:sz w:val="22"/>
          <w:szCs w:val="22"/>
        </w:rPr>
      </w:pPr>
    </w:p>
    <w:p w14:paraId="62F153AC" w14:textId="4F9C7657" w:rsidR="00C01854" w:rsidRDefault="00C01854" w:rsidP="00DB42DF">
      <w:pPr>
        <w:rPr>
          <w:rFonts w:asciiTheme="minorHAnsi" w:hAnsiTheme="minorHAnsi" w:cstheme="minorHAnsi"/>
          <w:sz w:val="22"/>
          <w:szCs w:val="22"/>
        </w:rPr>
      </w:pPr>
    </w:p>
    <w:p w14:paraId="4074D3F4" w14:textId="06F802E9" w:rsidR="00C01854" w:rsidRDefault="00C01854" w:rsidP="00DB42DF">
      <w:pPr>
        <w:rPr>
          <w:rFonts w:asciiTheme="minorHAnsi" w:hAnsiTheme="minorHAnsi" w:cstheme="minorHAnsi"/>
          <w:sz w:val="22"/>
          <w:szCs w:val="22"/>
        </w:rPr>
      </w:pPr>
    </w:p>
    <w:p w14:paraId="73945233" w14:textId="7172C03C" w:rsidR="00C01854" w:rsidRDefault="00C01854" w:rsidP="00DB42DF">
      <w:pPr>
        <w:rPr>
          <w:rFonts w:asciiTheme="minorHAnsi" w:hAnsiTheme="minorHAnsi" w:cstheme="minorHAnsi"/>
          <w:sz w:val="22"/>
          <w:szCs w:val="22"/>
        </w:rPr>
      </w:pPr>
    </w:p>
    <w:p w14:paraId="5A45B5E8" w14:textId="038F00FD" w:rsidR="00C01854" w:rsidRDefault="00C01854" w:rsidP="00DB42DF">
      <w:pPr>
        <w:rPr>
          <w:rFonts w:asciiTheme="minorHAnsi" w:hAnsiTheme="minorHAnsi" w:cstheme="minorHAnsi"/>
          <w:sz w:val="22"/>
          <w:szCs w:val="22"/>
        </w:rPr>
      </w:pPr>
    </w:p>
    <w:p w14:paraId="2025A508" w14:textId="5805B98D" w:rsidR="00C01854" w:rsidRDefault="00C01854" w:rsidP="00DB42DF">
      <w:pPr>
        <w:rPr>
          <w:rFonts w:asciiTheme="minorHAnsi" w:hAnsiTheme="minorHAnsi" w:cstheme="minorHAnsi"/>
          <w:sz w:val="22"/>
          <w:szCs w:val="22"/>
        </w:rPr>
      </w:pPr>
    </w:p>
    <w:p w14:paraId="6EAC33CE" w14:textId="25495EC7" w:rsidR="00C01854" w:rsidRDefault="00C01854" w:rsidP="00DB42DF">
      <w:pPr>
        <w:rPr>
          <w:rFonts w:asciiTheme="minorHAnsi" w:hAnsiTheme="minorHAnsi" w:cstheme="minorHAnsi"/>
          <w:sz w:val="22"/>
          <w:szCs w:val="22"/>
        </w:rPr>
      </w:pPr>
    </w:p>
    <w:p w14:paraId="0AC5CD44" w14:textId="7579321A" w:rsidR="00C01854" w:rsidRDefault="00C01854" w:rsidP="00DB42DF">
      <w:pPr>
        <w:rPr>
          <w:rFonts w:asciiTheme="minorHAnsi" w:hAnsiTheme="minorHAnsi" w:cstheme="minorHAnsi"/>
          <w:sz w:val="22"/>
          <w:szCs w:val="22"/>
        </w:rPr>
      </w:pPr>
    </w:p>
    <w:p w14:paraId="453018C4" w14:textId="4F6C428F" w:rsidR="00C01854" w:rsidRDefault="00C01854" w:rsidP="00DB42DF">
      <w:pPr>
        <w:rPr>
          <w:rFonts w:asciiTheme="minorHAnsi" w:hAnsiTheme="minorHAnsi" w:cstheme="minorHAnsi"/>
          <w:sz w:val="22"/>
          <w:szCs w:val="22"/>
        </w:rPr>
      </w:pPr>
    </w:p>
    <w:p w14:paraId="0742452A" w14:textId="7778FF92" w:rsidR="00C01854" w:rsidRDefault="00C01854" w:rsidP="00DB42DF">
      <w:pPr>
        <w:rPr>
          <w:rFonts w:asciiTheme="minorHAnsi" w:hAnsiTheme="minorHAnsi" w:cstheme="minorHAnsi"/>
          <w:sz w:val="22"/>
          <w:szCs w:val="22"/>
        </w:rPr>
      </w:pPr>
    </w:p>
    <w:p w14:paraId="61E5CAE7" w14:textId="77777777" w:rsidR="00284608" w:rsidRDefault="00284608" w:rsidP="00DB42DF">
      <w:pPr>
        <w:rPr>
          <w:rFonts w:asciiTheme="minorHAnsi" w:hAnsiTheme="minorHAnsi" w:cstheme="minorHAnsi"/>
          <w:sz w:val="22"/>
          <w:szCs w:val="22"/>
        </w:rPr>
      </w:pPr>
    </w:p>
    <w:p w14:paraId="423DA687" w14:textId="77777777" w:rsidR="00284608" w:rsidRDefault="00284608" w:rsidP="00DB42DF">
      <w:pPr>
        <w:rPr>
          <w:rFonts w:asciiTheme="minorHAnsi" w:hAnsiTheme="minorHAnsi" w:cstheme="minorHAnsi"/>
          <w:sz w:val="22"/>
          <w:szCs w:val="22"/>
        </w:rPr>
      </w:pPr>
    </w:p>
    <w:p w14:paraId="3C5D2997" w14:textId="77777777" w:rsidR="00284608" w:rsidRDefault="00284608" w:rsidP="00DB42DF">
      <w:pPr>
        <w:rPr>
          <w:rFonts w:asciiTheme="minorHAnsi" w:hAnsiTheme="minorHAnsi" w:cstheme="minorHAnsi"/>
          <w:sz w:val="22"/>
          <w:szCs w:val="22"/>
        </w:rPr>
      </w:pPr>
    </w:p>
    <w:p w14:paraId="7B32A821" w14:textId="77777777" w:rsidR="00284608" w:rsidRDefault="00284608" w:rsidP="00DB42DF">
      <w:pPr>
        <w:rPr>
          <w:rFonts w:asciiTheme="minorHAnsi" w:hAnsiTheme="minorHAnsi" w:cstheme="minorHAnsi"/>
          <w:sz w:val="22"/>
          <w:szCs w:val="22"/>
        </w:rPr>
      </w:pPr>
    </w:p>
    <w:p w14:paraId="148F2D53" w14:textId="77777777" w:rsidR="00284608" w:rsidRDefault="00284608" w:rsidP="00DB42DF">
      <w:pPr>
        <w:rPr>
          <w:rFonts w:asciiTheme="minorHAnsi" w:hAnsiTheme="minorHAnsi" w:cstheme="minorHAnsi"/>
          <w:sz w:val="22"/>
          <w:szCs w:val="22"/>
        </w:rPr>
      </w:pPr>
    </w:p>
    <w:p w14:paraId="1C2446C1" w14:textId="77777777" w:rsidR="00284608" w:rsidRDefault="00284608" w:rsidP="00DB42DF">
      <w:pPr>
        <w:rPr>
          <w:rFonts w:asciiTheme="minorHAnsi" w:hAnsiTheme="minorHAnsi" w:cstheme="minorHAnsi"/>
          <w:sz w:val="22"/>
          <w:szCs w:val="22"/>
        </w:rPr>
      </w:pPr>
    </w:p>
    <w:p w14:paraId="44272772" w14:textId="77777777" w:rsidR="00284608" w:rsidRDefault="00284608" w:rsidP="00DB42DF">
      <w:pPr>
        <w:rPr>
          <w:rFonts w:asciiTheme="minorHAnsi" w:hAnsiTheme="minorHAnsi" w:cstheme="minorHAnsi"/>
          <w:sz w:val="22"/>
          <w:szCs w:val="22"/>
        </w:rPr>
      </w:pPr>
    </w:p>
    <w:p w14:paraId="6A12E01E" w14:textId="77777777" w:rsidR="00284608" w:rsidRDefault="00284608" w:rsidP="00DB42DF">
      <w:pPr>
        <w:rPr>
          <w:rFonts w:asciiTheme="minorHAnsi" w:hAnsiTheme="minorHAnsi" w:cstheme="minorHAnsi"/>
          <w:sz w:val="22"/>
          <w:szCs w:val="22"/>
        </w:rPr>
      </w:pPr>
    </w:p>
    <w:p w14:paraId="619758B1" w14:textId="77777777" w:rsidR="00284608" w:rsidRDefault="00284608" w:rsidP="00DB42DF">
      <w:pPr>
        <w:rPr>
          <w:rFonts w:asciiTheme="minorHAnsi" w:hAnsiTheme="minorHAnsi" w:cstheme="minorHAnsi"/>
          <w:sz w:val="22"/>
          <w:szCs w:val="22"/>
        </w:rPr>
      </w:pPr>
    </w:p>
    <w:p w14:paraId="59123935" w14:textId="77777777" w:rsidR="00284608" w:rsidRDefault="00284608" w:rsidP="00DB42DF">
      <w:pPr>
        <w:rPr>
          <w:rFonts w:asciiTheme="minorHAnsi" w:hAnsiTheme="minorHAnsi" w:cstheme="minorHAnsi"/>
          <w:sz w:val="22"/>
          <w:szCs w:val="22"/>
        </w:rPr>
      </w:pPr>
    </w:p>
    <w:p w14:paraId="751AC83F" w14:textId="77777777" w:rsidR="00284608" w:rsidRDefault="00284608" w:rsidP="00DB42DF">
      <w:pPr>
        <w:rPr>
          <w:rFonts w:asciiTheme="minorHAnsi" w:hAnsiTheme="minorHAnsi" w:cstheme="minorHAnsi"/>
          <w:sz w:val="22"/>
          <w:szCs w:val="22"/>
        </w:rPr>
      </w:pPr>
    </w:p>
    <w:p w14:paraId="348A31AD" w14:textId="77777777" w:rsidR="00284608" w:rsidRDefault="00284608" w:rsidP="00DB42DF">
      <w:pPr>
        <w:rPr>
          <w:rFonts w:asciiTheme="minorHAnsi" w:hAnsiTheme="minorHAnsi" w:cstheme="minorHAnsi"/>
          <w:sz w:val="22"/>
          <w:szCs w:val="22"/>
        </w:rPr>
      </w:pPr>
    </w:p>
    <w:p w14:paraId="0CE4946B" w14:textId="77777777" w:rsidR="00284608" w:rsidRDefault="00284608" w:rsidP="00DB42DF">
      <w:pPr>
        <w:rPr>
          <w:rFonts w:asciiTheme="minorHAnsi" w:hAnsiTheme="minorHAnsi" w:cstheme="minorHAnsi"/>
          <w:sz w:val="22"/>
          <w:szCs w:val="22"/>
        </w:rPr>
      </w:pPr>
    </w:p>
    <w:p w14:paraId="05AA4272" w14:textId="77777777" w:rsidR="00284608" w:rsidRDefault="00284608" w:rsidP="00DB42DF">
      <w:pPr>
        <w:rPr>
          <w:rFonts w:asciiTheme="minorHAnsi" w:hAnsiTheme="minorHAnsi" w:cstheme="minorHAnsi"/>
          <w:sz w:val="22"/>
          <w:szCs w:val="22"/>
        </w:rPr>
      </w:pPr>
    </w:p>
    <w:p w14:paraId="4637BE0F" w14:textId="77777777" w:rsidR="00284608" w:rsidRDefault="00284608" w:rsidP="00DB42DF">
      <w:pPr>
        <w:rPr>
          <w:rFonts w:asciiTheme="minorHAnsi" w:hAnsiTheme="minorHAnsi" w:cstheme="minorHAnsi"/>
          <w:sz w:val="22"/>
          <w:szCs w:val="22"/>
        </w:rPr>
      </w:pPr>
    </w:p>
    <w:p w14:paraId="3688403F" w14:textId="77777777" w:rsidR="00284608" w:rsidRDefault="00284608" w:rsidP="00DB42DF">
      <w:pPr>
        <w:rPr>
          <w:rFonts w:asciiTheme="minorHAnsi" w:hAnsiTheme="minorHAnsi" w:cstheme="minorHAnsi"/>
          <w:sz w:val="22"/>
          <w:szCs w:val="22"/>
        </w:rPr>
      </w:pPr>
    </w:p>
    <w:p w14:paraId="6A7A879A" w14:textId="77777777" w:rsidR="00284608" w:rsidRDefault="00284608" w:rsidP="00DB42DF">
      <w:pPr>
        <w:rPr>
          <w:rFonts w:asciiTheme="minorHAnsi" w:hAnsiTheme="minorHAnsi" w:cstheme="minorHAnsi"/>
          <w:sz w:val="22"/>
          <w:szCs w:val="22"/>
        </w:rPr>
      </w:pPr>
    </w:p>
    <w:p w14:paraId="171C737C" w14:textId="77777777" w:rsidR="00284608" w:rsidRDefault="00284608" w:rsidP="00DB42DF">
      <w:pPr>
        <w:rPr>
          <w:rFonts w:asciiTheme="minorHAnsi" w:hAnsiTheme="minorHAnsi" w:cstheme="minorHAnsi"/>
          <w:sz w:val="22"/>
          <w:szCs w:val="22"/>
        </w:rPr>
      </w:pPr>
    </w:p>
    <w:p w14:paraId="0F934086" w14:textId="77777777" w:rsidR="00284608" w:rsidRDefault="00284608" w:rsidP="00DB42DF">
      <w:pPr>
        <w:rPr>
          <w:rFonts w:asciiTheme="minorHAnsi" w:hAnsiTheme="minorHAnsi" w:cstheme="minorHAnsi"/>
          <w:sz w:val="22"/>
          <w:szCs w:val="22"/>
        </w:rPr>
      </w:pPr>
    </w:p>
    <w:p w14:paraId="069F6027" w14:textId="77777777" w:rsidR="00284608" w:rsidRDefault="00284608" w:rsidP="00DB42DF">
      <w:pPr>
        <w:rPr>
          <w:rFonts w:asciiTheme="minorHAnsi" w:hAnsiTheme="minorHAnsi" w:cstheme="minorHAnsi"/>
          <w:sz w:val="22"/>
          <w:szCs w:val="22"/>
        </w:rPr>
      </w:pPr>
    </w:p>
    <w:p w14:paraId="2E91EA19" w14:textId="77777777" w:rsidR="00284608" w:rsidRDefault="00284608" w:rsidP="00DB42DF">
      <w:pPr>
        <w:rPr>
          <w:rFonts w:asciiTheme="minorHAnsi" w:hAnsiTheme="minorHAnsi" w:cstheme="minorHAnsi"/>
          <w:sz w:val="22"/>
          <w:szCs w:val="22"/>
        </w:rPr>
      </w:pPr>
    </w:p>
    <w:p w14:paraId="44907EA2" w14:textId="77777777" w:rsidR="00284608" w:rsidRDefault="00284608" w:rsidP="00DB42DF">
      <w:pPr>
        <w:rPr>
          <w:rFonts w:asciiTheme="minorHAnsi" w:hAnsiTheme="minorHAnsi" w:cstheme="minorHAnsi"/>
          <w:sz w:val="22"/>
          <w:szCs w:val="22"/>
        </w:rPr>
      </w:pPr>
    </w:p>
    <w:p w14:paraId="0063D463" w14:textId="77777777" w:rsidR="00284608" w:rsidRDefault="00284608" w:rsidP="00DB42DF">
      <w:pPr>
        <w:rPr>
          <w:rFonts w:asciiTheme="minorHAnsi" w:hAnsiTheme="minorHAnsi" w:cstheme="minorHAnsi"/>
          <w:sz w:val="22"/>
          <w:szCs w:val="22"/>
        </w:rPr>
      </w:pPr>
    </w:p>
    <w:p w14:paraId="3A8D6060" w14:textId="77777777" w:rsidR="00284608" w:rsidRDefault="00284608" w:rsidP="00DB42DF">
      <w:pPr>
        <w:rPr>
          <w:rFonts w:asciiTheme="minorHAnsi" w:hAnsiTheme="minorHAnsi" w:cstheme="minorHAnsi"/>
          <w:sz w:val="22"/>
          <w:szCs w:val="22"/>
        </w:rPr>
      </w:pPr>
    </w:p>
    <w:p w14:paraId="799ADDC4" w14:textId="77777777" w:rsidR="00284608" w:rsidRDefault="00284608" w:rsidP="00DB42DF">
      <w:pPr>
        <w:rPr>
          <w:rFonts w:asciiTheme="minorHAnsi" w:hAnsiTheme="minorHAnsi" w:cstheme="minorHAnsi"/>
          <w:sz w:val="22"/>
          <w:szCs w:val="22"/>
        </w:rPr>
      </w:pPr>
    </w:p>
    <w:p w14:paraId="76DCC9A1" w14:textId="77777777" w:rsidR="00284608" w:rsidRDefault="00284608" w:rsidP="00DB42DF">
      <w:pPr>
        <w:rPr>
          <w:rFonts w:asciiTheme="minorHAnsi" w:hAnsiTheme="minorHAnsi" w:cstheme="minorHAnsi"/>
          <w:sz w:val="22"/>
          <w:szCs w:val="22"/>
        </w:rPr>
      </w:pPr>
    </w:p>
    <w:p w14:paraId="4605DEE8" w14:textId="77777777" w:rsidR="00284608" w:rsidRDefault="00284608" w:rsidP="00DB42DF">
      <w:pPr>
        <w:rPr>
          <w:rFonts w:asciiTheme="minorHAnsi" w:hAnsiTheme="minorHAnsi" w:cstheme="minorHAnsi"/>
          <w:sz w:val="22"/>
          <w:szCs w:val="22"/>
        </w:rPr>
      </w:pPr>
    </w:p>
    <w:p w14:paraId="7D8CD3DB" w14:textId="77777777" w:rsidR="00284608" w:rsidRDefault="00284608" w:rsidP="00DB42DF">
      <w:pPr>
        <w:rPr>
          <w:rFonts w:asciiTheme="minorHAnsi" w:hAnsiTheme="minorHAnsi" w:cstheme="minorHAnsi"/>
          <w:sz w:val="22"/>
          <w:szCs w:val="22"/>
        </w:rPr>
      </w:pPr>
    </w:p>
    <w:p w14:paraId="3CBB2A37" w14:textId="77777777" w:rsidR="00284608" w:rsidRDefault="00284608" w:rsidP="00DB42DF">
      <w:pPr>
        <w:rPr>
          <w:rFonts w:asciiTheme="minorHAnsi" w:hAnsiTheme="minorHAnsi" w:cstheme="minorHAnsi"/>
          <w:sz w:val="22"/>
          <w:szCs w:val="22"/>
        </w:rPr>
      </w:pPr>
    </w:p>
    <w:p w14:paraId="4604C129" w14:textId="77777777" w:rsidR="00284608" w:rsidRDefault="00284608" w:rsidP="00DB42DF">
      <w:pPr>
        <w:rPr>
          <w:rFonts w:asciiTheme="minorHAnsi" w:hAnsiTheme="minorHAnsi" w:cstheme="minorHAnsi"/>
          <w:sz w:val="22"/>
          <w:szCs w:val="22"/>
        </w:rPr>
      </w:pPr>
    </w:p>
    <w:p w14:paraId="77F17002" w14:textId="5D686F97" w:rsidR="00C01854" w:rsidRDefault="00C01854" w:rsidP="00DB42DF">
      <w:pPr>
        <w:rPr>
          <w:rFonts w:asciiTheme="minorHAnsi" w:hAnsiTheme="minorHAnsi" w:cstheme="minorHAnsi"/>
          <w:sz w:val="22"/>
          <w:szCs w:val="22"/>
        </w:rPr>
      </w:pPr>
    </w:p>
    <w:p w14:paraId="0A8DDB8F" w14:textId="77777777" w:rsidR="00C01854" w:rsidRDefault="00C01854" w:rsidP="00DB42DF">
      <w:pPr>
        <w:rPr>
          <w:rFonts w:asciiTheme="minorHAnsi" w:hAnsiTheme="minorHAnsi" w:cstheme="minorHAnsi"/>
          <w:sz w:val="22"/>
          <w:szCs w:val="22"/>
        </w:rPr>
      </w:pPr>
    </w:p>
    <w:p w14:paraId="3CED9920" w14:textId="77777777" w:rsidR="00284608" w:rsidRPr="00A930DF" w:rsidRDefault="00284608" w:rsidP="0EDFE278">
      <w:pPr>
        <w:rPr>
          <w:rFonts w:asciiTheme="minorHAnsi" w:hAnsiTheme="minorHAnsi" w:cstheme="minorBidi"/>
          <w:b/>
          <w:bCs/>
          <w:sz w:val="24"/>
          <w:szCs w:val="24"/>
          <w:highlight w:val="green"/>
        </w:rPr>
      </w:pPr>
    </w:p>
    <w:p w14:paraId="193502C9" w14:textId="2C48D87C" w:rsidR="00C01854" w:rsidRPr="004072B1" w:rsidRDefault="00C01854" w:rsidP="00C01854">
      <w:pPr>
        <w:rPr>
          <w:rFonts w:ascii="Calibri" w:hAnsi="Calibri" w:cs="Calibri"/>
        </w:rPr>
      </w:pPr>
      <w:r w:rsidRPr="004072B1">
        <w:rPr>
          <w:rFonts w:ascii="Calibri" w:hAnsi="Calibri" w:cs="Calibri"/>
          <w:b/>
          <w:bCs/>
          <w:sz w:val="24"/>
          <w:szCs w:val="24"/>
        </w:rPr>
        <w:t xml:space="preserve">Stewardship Update </w:t>
      </w:r>
      <w:r w:rsidR="00F02406" w:rsidRPr="00857168">
        <w:rPr>
          <w:rFonts w:ascii="Calibri" w:hAnsi="Calibri" w:cs="Calibri"/>
          <w:b/>
          <w:bCs/>
          <w:sz w:val="24"/>
          <w:szCs w:val="24"/>
        </w:rPr>
        <w:t>for</w:t>
      </w:r>
      <w:r w:rsidRPr="004072B1">
        <w:rPr>
          <w:rFonts w:ascii="Calibri" w:hAnsi="Calibri" w:cs="Calibri"/>
          <w:b/>
          <w:bCs/>
          <w:sz w:val="24"/>
          <w:szCs w:val="24"/>
        </w:rPr>
        <w:t xml:space="preserve"> Full Year 2020 </w:t>
      </w:r>
    </w:p>
    <w:p w14:paraId="21B894BD" w14:textId="77777777" w:rsidR="00C01854" w:rsidRPr="00560687" w:rsidRDefault="00C01854" w:rsidP="00C01854">
      <w:pPr>
        <w:pStyle w:val="ListParagraph"/>
        <w:rPr>
          <w:rFonts w:asciiTheme="minorHAnsi" w:hAnsiTheme="minorHAnsi" w:cstheme="minorHAnsi"/>
        </w:rPr>
      </w:pPr>
    </w:p>
    <w:p w14:paraId="412EE795" w14:textId="77777777" w:rsidR="00C01854" w:rsidRPr="004072B1" w:rsidRDefault="00C01854" w:rsidP="00C01854">
      <w:pPr>
        <w:rPr>
          <w:rFonts w:asciiTheme="minorHAnsi" w:hAnsiTheme="minorHAnsi" w:cstheme="minorHAnsi"/>
          <w:b/>
          <w:bCs/>
          <w:sz w:val="22"/>
          <w:szCs w:val="22"/>
        </w:rPr>
      </w:pPr>
      <w:r w:rsidRPr="004072B1">
        <w:rPr>
          <w:rFonts w:asciiTheme="minorHAnsi" w:hAnsiTheme="minorHAnsi" w:cstheme="minorHAnsi"/>
          <w:b/>
          <w:bCs/>
          <w:sz w:val="22"/>
          <w:szCs w:val="22"/>
        </w:rPr>
        <w:t xml:space="preserve">Overview of Our Income For 2020 </w:t>
      </w:r>
    </w:p>
    <w:p w14:paraId="3F771F90" w14:textId="77777777" w:rsidR="00C01854" w:rsidRDefault="00C01854" w:rsidP="00C01854"/>
    <w:p w14:paraId="5802A862" w14:textId="77777777" w:rsidR="00C01854" w:rsidRDefault="00C01854" w:rsidP="00C01854">
      <w:pPr>
        <w:ind w:hanging="284"/>
      </w:pPr>
      <w:r>
        <w:rPr>
          <w:noProof/>
          <w:lang w:val="en-US"/>
        </w:rPr>
        <w:drawing>
          <wp:inline distT="0" distB="0" distL="0" distR="0" wp14:anchorId="0E1642D8" wp14:editId="070F1ADC">
            <wp:extent cx="6943909" cy="4062525"/>
            <wp:effectExtent l="0" t="0" r="15875" b="27305"/>
            <wp:docPr id="8" name="Chart 8">
              <a:extLst xmlns:a="http://schemas.openxmlformats.org/drawingml/2006/main">
                <a:ext uri="{FF2B5EF4-FFF2-40B4-BE49-F238E27FC236}">
                  <a16:creationId xmlns:a16="http://schemas.microsoft.com/office/drawing/2014/main" id="{046E4008-B007-CB4F-9F49-75D3258EA3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02A5F8" w14:textId="77777777" w:rsidR="00C01854" w:rsidRDefault="00C01854" w:rsidP="00C01854">
      <w:r>
        <w:tab/>
      </w:r>
      <w:r>
        <w:tab/>
      </w:r>
      <w:r>
        <w:tab/>
      </w:r>
    </w:p>
    <w:p w14:paraId="75A60A49" w14:textId="77777777" w:rsidR="00C01854" w:rsidRPr="004072B1" w:rsidRDefault="00C01854" w:rsidP="00C01854">
      <w:pPr>
        <w:rPr>
          <w:rFonts w:asciiTheme="minorHAnsi" w:hAnsiTheme="minorHAnsi" w:cstheme="minorHAnsi"/>
          <w:sz w:val="22"/>
          <w:szCs w:val="22"/>
        </w:rPr>
      </w:pPr>
      <w:r w:rsidRPr="004072B1">
        <w:rPr>
          <w:rFonts w:asciiTheme="minorHAnsi" w:hAnsiTheme="minorHAnsi" w:cstheme="minorHAnsi"/>
          <w:sz w:val="22"/>
          <w:szCs w:val="22"/>
        </w:rPr>
        <w:t>Observations</w:t>
      </w:r>
    </w:p>
    <w:p w14:paraId="7DE581A2" w14:textId="77777777" w:rsidR="00C01854" w:rsidRPr="004072B1" w:rsidRDefault="00C01854" w:rsidP="00C01854">
      <w:pPr>
        <w:ind w:left="-851"/>
        <w:rPr>
          <w:rFonts w:asciiTheme="minorHAnsi" w:hAnsiTheme="minorHAnsi" w:cstheme="minorHAnsi"/>
          <w:sz w:val="22"/>
          <w:szCs w:val="22"/>
        </w:rPr>
      </w:pPr>
    </w:p>
    <w:p w14:paraId="68AB3270" w14:textId="77777777" w:rsidR="00C01854" w:rsidRPr="004072B1" w:rsidRDefault="00C01854" w:rsidP="00C01854">
      <w:pPr>
        <w:pStyle w:val="ListParagraph"/>
        <w:numPr>
          <w:ilvl w:val="0"/>
          <w:numId w:val="45"/>
        </w:numPr>
        <w:rPr>
          <w:rFonts w:asciiTheme="minorHAnsi" w:hAnsiTheme="minorHAnsi" w:cstheme="minorHAnsi"/>
          <w:sz w:val="22"/>
          <w:szCs w:val="22"/>
        </w:rPr>
      </w:pPr>
      <w:r w:rsidRPr="004072B1">
        <w:rPr>
          <w:rFonts w:asciiTheme="minorHAnsi" w:hAnsiTheme="minorHAnsi" w:cstheme="minorHAnsi"/>
          <w:sz w:val="22"/>
          <w:szCs w:val="22"/>
        </w:rPr>
        <w:t>A challenging year for income which hit a monthly low in August but then recovered to the extent that our overall monthly average for the year, excluding legacies (£ 0 received in 2020) and use of church, ended the year almost the same as the monthly average for 2019.</w:t>
      </w:r>
    </w:p>
    <w:p w14:paraId="0ABAE601" w14:textId="77777777" w:rsidR="00C01854" w:rsidRPr="004072B1" w:rsidRDefault="00C01854" w:rsidP="00C01854">
      <w:pPr>
        <w:pStyle w:val="ListParagraph"/>
        <w:numPr>
          <w:ilvl w:val="0"/>
          <w:numId w:val="45"/>
        </w:numPr>
        <w:rPr>
          <w:rFonts w:asciiTheme="minorHAnsi" w:hAnsiTheme="minorHAnsi" w:cstheme="minorHAnsi"/>
          <w:sz w:val="22"/>
          <w:szCs w:val="22"/>
        </w:rPr>
      </w:pPr>
      <w:r w:rsidRPr="004072B1">
        <w:rPr>
          <w:rFonts w:asciiTheme="minorHAnsi" w:hAnsiTheme="minorHAnsi" w:cstheme="minorHAnsi"/>
          <w:sz w:val="22"/>
          <w:szCs w:val="22"/>
        </w:rPr>
        <w:t xml:space="preserve">For the last 3 months of 2020 Standing orders increased so that they ended the year ahead of 2019 average. </w:t>
      </w:r>
    </w:p>
    <w:p w14:paraId="3F167CBF" w14:textId="77777777" w:rsidR="00C01854" w:rsidRPr="004072B1" w:rsidRDefault="00C01854" w:rsidP="00C01854">
      <w:pPr>
        <w:pStyle w:val="ListParagraph"/>
        <w:numPr>
          <w:ilvl w:val="0"/>
          <w:numId w:val="45"/>
        </w:numPr>
        <w:rPr>
          <w:rFonts w:asciiTheme="minorHAnsi" w:hAnsiTheme="minorHAnsi" w:cstheme="minorHAnsi"/>
          <w:sz w:val="22"/>
          <w:szCs w:val="22"/>
        </w:rPr>
      </w:pPr>
      <w:r w:rsidRPr="004072B1">
        <w:rPr>
          <w:rFonts w:asciiTheme="minorHAnsi" w:hAnsiTheme="minorHAnsi" w:cstheme="minorHAnsi"/>
          <w:sz w:val="22"/>
          <w:szCs w:val="22"/>
        </w:rPr>
        <w:t>Gift Aid now accounts for 20% of our income whereas it was 15% and the value has increased to an average of £4,890 a month.</w:t>
      </w:r>
    </w:p>
    <w:p w14:paraId="5CBC70B2" w14:textId="77777777" w:rsidR="00C01854" w:rsidRPr="004072B1" w:rsidRDefault="00C01854" w:rsidP="00C01854">
      <w:pPr>
        <w:pStyle w:val="ListParagraph"/>
        <w:numPr>
          <w:ilvl w:val="0"/>
          <w:numId w:val="45"/>
        </w:numPr>
        <w:rPr>
          <w:rFonts w:asciiTheme="minorHAnsi" w:hAnsiTheme="minorHAnsi" w:cstheme="minorHAnsi"/>
          <w:sz w:val="22"/>
          <w:szCs w:val="22"/>
        </w:rPr>
      </w:pPr>
      <w:r w:rsidRPr="004072B1">
        <w:rPr>
          <w:rFonts w:asciiTheme="minorHAnsi" w:hAnsiTheme="minorHAnsi" w:cstheme="minorHAnsi"/>
          <w:sz w:val="22"/>
          <w:szCs w:val="22"/>
        </w:rPr>
        <w:t>The increase in the percentage of our congregation who support the church through regular committed giving has been so helpful; enabling us to have confidence in meeting our financial commitments.</w:t>
      </w:r>
    </w:p>
    <w:p w14:paraId="443C372D" w14:textId="77777777" w:rsidR="00C01854" w:rsidRPr="004072B1" w:rsidRDefault="00C01854" w:rsidP="00C01854">
      <w:pPr>
        <w:ind w:left="360"/>
        <w:rPr>
          <w:rFonts w:asciiTheme="minorHAnsi" w:hAnsiTheme="minorHAnsi" w:cstheme="minorHAnsi"/>
          <w:sz w:val="22"/>
          <w:szCs w:val="22"/>
        </w:rPr>
      </w:pPr>
    </w:p>
    <w:p w14:paraId="551DA35F" w14:textId="77777777" w:rsidR="00C01854" w:rsidRPr="004072B1" w:rsidRDefault="00C01854" w:rsidP="00C01854">
      <w:pPr>
        <w:rPr>
          <w:rFonts w:asciiTheme="minorHAnsi" w:hAnsiTheme="minorHAnsi" w:cstheme="minorHAnsi"/>
          <w:sz w:val="22"/>
          <w:szCs w:val="22"/>
        </w:rPr>
      </w:pPr>
      <w:r w:rsidRPr="004072B1">
        <w:rPr>
          <w:rFonts w:asciiTheme="minorHAnsi" w:hAnsiTheme="minorHAnsi" w:cstheme="minorHAnsi"/>
          <w:sz w:val="22"/>
          <w:szCs w:val="22"/>
        </w:rPr>
        <w:t xml:space="preserve">Thank you to all those who currently give financially to our church, we couldn’t deliver the great services, facilities and support that we provide without you. </w:t>
      </w:r>
    </w:p>
    <w:p w14:paraId="6D114E2C" w14:textId="77777777" w:rsidR="00C01854" w:rsidRPr="004072B1" w:rsidRDefault="00C01854" w:rsidP="00C01854">
      <w:pPr>
        <w:rPr>
          <w:rFonts w:asciiTheme="minorHAnsi" w:hAnsiTheme="minorHAnsi" w:cstheme="minorHAnsi"/>
          <w:sz w:val="22"/>
          <w:szCs w:val="22"/>
        </w:rPr>
      </w:pPr>
    </w:p>
    <w:p w14:paraId="4BF0E5F2" w14:textId="77777777" w:rsidR="00C01854" w:rsidRPr="004072B1" w:rsidRDefault="00C01854" w:rsidP="00C01854">
      <w:pPr>
        <w:rPr>
          <w:rFonts w:asciiTheme="minorHAnsi" w:hAnsiTheme="minorHAnsi" w:cstheme="minorHAnsi"/>
          <w:sz w:val="22"/>
          <w:szCs w:val="22"/>
        </w:rPr>
      </w:pPr>
      <w:r w:rsidRPr="004072B1">
        <w:rPr>
          <w:rFonts w:asciiTheme="minorHAnsi" w:hAnsiTheme="minorHAnsi" w:cstheme="minorHAnsi"/>
          <w:sz w:val="22"/>
          <w:szCs w:val="22"/>
        </w:rPr>
        <w:t xml:space="preserve">For those who </w:t>
      </w:r>
      <w:proofErr w:type="gramStart"/>
      <w:r w:rsidRPr="004072B1">
        <w:rPr>
          <w:rFonts w:asciiTheme="minorHAnsi" w:hAnsiTheme="minorHAnsi" w:cstheme="minorHAnsi"/>
          <w:sz w:val="22"/>
          <w:szCs w:val="22"/>
        </w:rPr>
        <w:t>haven’t</w:t>
      </w:r>
      <w:proofErr w:type="gramEnd"/>
      <w:r w:rsidRPr="004072B1">
        <w:rPr>
          <w:rFonts w:asciiTheme="minorHAnsi" w:hAnsiTheme="minorHAnsi" w:cstheme="minorHAnsi"/>
          <w:sz w:val="22"/>
          <w:szCs w:val="22"/>
        </w:rPr>
        <w:t xml:space="preserve"> yet got round to setting up regular giving and would like some help, talk to Brian or Tracy Roskell in person, via </w:t>
      </w:r>
      <w:hyperlink r:id="rId16" w:history="1">
        <w:r w:rsidRPr="004072B1">
          <w:rPr>
            <w:rStyle w:val="Hyperlink"/>
            <w:rFonts w:asciiTheme="minorHAnsi" w:hAnsiTheme="minorHAnsi" w:cstheme="minorHAnsi"/>
            <w:sz w:val="22"/>
            <w:szCs w:val="22"/>
          </w:rPr>
          <w:t>stewardship@bpchurch.uk</w:t>
        </w:r>
      </w:hyperlink>
      <w:r w:rsidRPr="004072B1">
        <w:rPr>
          <w:rFonts w:asciiTheme="minorHAnsi" w:hAnsiTheme="minorHAnsi" w:cstheme="minorHAnsi"/>
          <w:sz w:val="22"/>
          <w:szCs w:val="22"/>
        </w:rPr>
        <w:t xml:space="preserve"> or visit the giving section of our website for full information.</w:t>
      </w:r>
    </w:p>
    <w:p w14:paraId="73B24768" w14:textId="77777777" w:rsidR="00C01854" w:rsidRPr="004072B1" w:rsidRDefault="00C01854" w:rsidP="00C01854">
      <w:pPr>
        <w:rPr>
          <w:sz w:val="22"/>
          <w:szCs w:val="22"/>
        </w:rPr>
      </w:pPr>
    </w:p>
    <w:p w14:paraId="196A6076" w14:textId="77777777" w:rsidR="00C01854" w:rsidRPr="004072B1" w:rsidRDefault="00C01854" w:rsidP="00C01854">
      <w:pPr>
        <w:rPr>
          <w:sz w:val="22"/>
          <w:szCs w:val="22"/>
        </w:rPr>
      </w:pPr>
    </w:p>
    <w:p w14:paraId="21035620" w14:textId="77777777" w:rsidR="00C01854" w:rsidRPr="004072B1" w:rsidRDefault="00C01854" w:rsidP="00C01854">
      <w:pPr>
        <w:rPr>
          <w:sz w:val="22"/>
          <w:szCs w:val="22"/>
        </w:rPr>
      </w:pPr>
    </w:p>
    <w:p w14:paraId="180BD980" w14:textId="77777777" w:rsidR="00C01854" w:rsidRDefault="00C01854" w:rsidP="00C01854"/>
    <w:p w14:paraId="19A3CF1B" w14:textId="77777777" w:rsidR="00C01854" w:rsidRDefault="00C01854" w:rsidP="00C01854"/>
    <w:p w14:paraId="3C4CFCDA" w14:textId="77777777" w:rsidR="00C01854" w:rsidRDefault="00C01854" w:rsidP="00C01854"/>
    <w:p w14:paraId="708CF9F4" w14:textId="77777777" w:rsidR="00C01854" w:rsidRDefault="00C01854" w:rsidP="00C01854"/>
    <w:p w14:paraId="6B5DFFC5" w14:textId="77777777" w:rsidR="00C01854" w:rsidRDefault="00C01854" w:rsidP="00C01854"/>
    <w:p w14:paraId="102A2BC5" w14:textId="77777777" w:rsidR="00C01854" w:rsidRDefault="00C01854" w:rsidP="00C01854"/>
    <w:p w14:paraId="3CDDDA24" w14:textId="77777777" w:rsidR="00C01854" w:rsidRDefault="00C01854" w:rsidP="00C01854"/>
    <w:p w14:paraId="26066C0C" w14:textId="77777777" w:rsidR="00C01854" w:rsidRDefault="00C01854" w:rsidP="00C01854"/>
    <w:p w14:paraId="387979A6" w14:textId="77777777" w:rsidR="00FD0F55" w:rsidRDefault="00FD0F55" w:rsidP="00C01854"/>
    <w:p w14:paraId="26FAD291" w14:textId="77777777" w:rsidR="00C01854" w:rsidRPr="00560687" w:rsidRDefault="00C01854" w:rsidP="00C01854">
      <w:pPr>
        <w:rPr>
          <w:rFonts w:asciiTheme="minorHAnsi" w:hAnsiTheme="minorHAnsi" w:cstheme="minorHAnsi"/>
        </w:rPr>
      </w:pPr>
    </w:p>
    <w:p w14:paraId="7F6CD479" w14:textId="77777777" w:rsidR="00C01854" w:rsidRPr="004072B1" w:rsidRDefault="00C01854" w:rsidP="00C01854">
      <w:pPr>
        <w:rPr>
          <w:rFonts w:asciiTheme="minorHAnsi" w:hAnsiTheme="minorHAnsi" w:cstheme="minorHAnsi"/>
          <w:b/>
          <w:bCs/>
          <w:sz w:val="22"/>
          <w:szCs w:val="22"/>
        </w:rPr>
      </w:pPr>
    </w:p>
    <w:p w14:paraId="0D2010F5" w14:textId="72259175" w:rsidR="00C01854" w:rsidRPr="004072B1" w:rsidRDefault="00C01854" w:rsidP="00C01854">
      <w:pPr>
        <w:rPr>
          <w:rFonts w:asciiTheme="minorHAnsi" w:hAnsiTheme="minorHAnsi" w:cstheme="minorBidi"/>
          <w:b/>
          <w:bCs/>
          <w:sz w:val="22"/>
          <w:szCs w:val="22"/>
        </w:rPr>
      </w:pPr>
      <w:r w:rsidRPr="004072B1">
        <w:rPr>
          <w:rFonts w:asciiTheme="minorHAnsi" w:hAnsiTheme="minorHAnsi" w:cstheme="minorBidi"/>
          <w:b/>
          <w:bCs/>
          <w:sz w:val="22"/>
          <w:szCs w:val="22"/>
        </w:rPr>
        <w:t>Overview of Our Expenditure For 2020.</w:t>
      </w:r>
    </w:p>
    <w:p w14:paraId="2237492B" w14:textId="77777777" w:rsidR="00C01854" w:rsidRPr="00560687" w:rsidRDefault="00C01854" w:rsidP="00C01854">
      <w:pPr>
        <w:rPr>
          <w:rFonts w:asciiTheme="minorHAnsi" w:hAnsiTheme="minorHAnsi" w:cstheme="minorHAnsi"/>
        </w:rPr>
      </w:pPr>
    </w:p>
    <w:p w14:paraId="3DFEB902" w14:textId="40D7B8FB" w:rsidR="00C01854" w:rsidRDefault="3F00D300" w:rsidP="00C01854">
      <w:r>
        <w:rPr>
          <w:noProof/>
        </w:rPr>
        <w:drawing>
          <wp:inline distT="0" distB="0" distL="0" distR="0" wp14:anchorId="1782C9B6" wp14:editId="558A3926">
            <wp:extent cx="6661148" cy="4365381"/>
            <wp:effectExtent l="0" t="0" r="0" b="38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661148" cy="4365381"/>
                    </a:xfrm>
                    <a:prstGeom prst="rect">
                      <a:avLst/>
                    </a:prstGeom>
                  </pic:spPr>
                </pic:pic>
              </a:graphicData>
            </a:graphic>
          </wp:inline>
        </w:drawing>
      </w:r>
    </w:p>
    <w:p w14:paraId="700C5904" w14:textId="77777777" w:rsidR="00C01854" w:rsidRDefault="00C01854" w:rsidP="00C01854"/>
    <w:p w14:paraId="24BFDFBF" w14:textId="77777777" w:rsidR="00C01854" w:rsidRPr="004072B1" w:rsidRDefault="00C01854" w:rsidP="00C01854">
      <w:pPr>
        <w:rPr>
          <w:rFonts w:asciiTheme="minorHAnsi" w:hAnsiTheme="minorHAnsi" w:cstheme="minorHAnsi"/>
          <w:sz w:val="22"/>
          <w:szCs w:val="22"/>
        </w:rPr>
      </w:pPr>
      <w:r w:rsidRPr="004072B1">
        <w:rPr>
          <w:rFonts w:asciiTheme="minorHAnsi" w:hAnsiTheme="minorHAnsi" w:cstheme="minorHAnsi"/>
          <w:sz w:val="22"/>
          <w:szCs w:val="22"/>
        </w:rPr>
        <w:t>Observations:</w:t>
      </w:r>
    </w:p>
    <w:p w14:paraId="6FF76E70" w14:textId="77777777" w:rsidR="00C01854" w:rsidRPr="004072B1" w:rsidRDefault="00C01854" w:rsidP="00C01854">
      <w:pPr>
        <w:rPr>
          <w:rFonts w:asciiTheme="minorHAnsi" w:hAnsiTheme="minorHAnsi" w:cstheme="minorHAnsi"/>
          <w:sz w:val="22"/>
          <w:szCs w:val="22"/>
        </w:rPr>
      </w:pPr>
    </w:p>
    <w:p w14:paraId="0254A68B" w14:textId="77777777" w:rsidR="00C01854" w:rsidRPr="004072B1" w:rsidRDefault="00C01854" w:rsidP="00C01854">
      <w:pPr>
        <w:pStyle w:val="ListParagraph"/>
        <w:numPr>
          <w:ilvl w:val="0"/>
          <w:numId w:val="46"/>
        </w:numPr>
        <w:rPr>
          <w:rFonts w:asciiTheme="minorHAnsi" w:hAnsiTheme="minorHAnsi" w:cstheme="minorHAnsi"/>
          <w:sz w:val="22"/>
          <w:szCs w:val="22"/>
        </w:rPr>
      </w:pPr>
      <w:r w:rsidRPr="004072B1">
        <w:rPr>
          <w:rFonts w:asciiTheme="minorHAnsi" w:hAnsiTheme="minorHAnsi" w:cstheme="minorHAnsi"/>
          <w:sz w:val="22"/>
          <w:szCs w:val="22"/>
        </w:rPr>
        <w:t>There was an overall reduction in our expenditure as a consequence of the church being unable to deliver our normal services due to imposition of lockdown and social distancing.</w:t>
      </w:r>
    </w:p>
    <w:p w14:paraId="0485CCAF" w14:textId="77777777" w:rsidR="00C01854" w:rsidRPr="004072B1" w:rsidRDefault="00C01854" w:rsidP="00C01854">
      <w:pPr>
        <w:pStyle w:val="ListParagraph"/>
        <w:numPr>
          <w:ilvl w:val="0"/>
          <w:numId w:val="46"/>
        </w:numPr>
        <w:rPr>
          <w:rFonts w:asciiTheme="minorHAnsi" w:hAnsiTheme="minorHAnsi" w:cstheme="minorHAnsi"/>
          <w:sz w:val="22"/>
          <w:szCs w:val="22"/>
        </w:rPr>
      </w:pPr>
      <w:r w:rsidRPr="004072B1">
        <w:rPr>
          <w:rFonts w:asciiTheme="minorHAnsi" w:hAnsiTheme="minorHAnsi" w:cstheme="minorHAnsi"/>
          <w:sz w:val="22"/>
          <w:szCs w:val="22"/>
        </w:rPr>
        <w:t>We carefully managed our costs to ensure that our expenditure didn’t exceed our reduced income.</w:t>
      </w:r>
    </w:p>
    <w:p w14:paraId="1C0A132C" w14:textId="77777777" w:rsidR="00C01854" w:rsidRPr="004072B1" w:rsidRDefault="00C01854" w:rsidP="00C01854">
      <w:pPr>
        <w:pStyle w:val="ListParagraph"/>
        <w:numPr>
          <w:ilvl w:val="0"/>
          <w:numId w:val="46"/>
        </w:numPr>
        <w:rPr>
          <w:rFonts w:asciiTheme="minorHAnsi" w:hAnsiTheme="minorHAnsi" w:cstheme="minorHAnsi"/>
          <w:sz w:val="22"/>
          <w:szCs w:val="22"/>
        </w:rPr>
      </w:pPr>
      <w:r w:rsidRPr="004072B1">
        <w:rPr>
          <w:rFonts w:asciiTheme="minorHAnsi" w:hAnsiTheme="minorHAnsi" w:cstheme="minorHAnsi"/>
          <w:sz w:val="22"/>
          <w:szCs w:val="22"/>
        </w:rPr>
        <w:t>We still tithed 10% of our income to support a variety of local and overseas charities.</w:t>
      </w:r>
    </w:p>
    <w:p w14:paraId="498E2EEE" w14:textId="77777777" w:rsidR="00C01854" w:rsidRPr="004072B1" w:rsidRDefault="00C01854" w:rsidP="00C01854">
      <w:pPr>
        <w:pStyle w:val="ListParagraph"/>
        <w:numPr>
          <w:ilvl w:val="0"/>
          <w:numId w:val="46"/>
        </w:numPr>
        <w:rPr>
          <w:rFonts w:asciiTheme="minorHAnsi" w:hAnsiTheme="minorHAnsi" w:cstheme="minorHAnsi"/>
          <w:sz w:val="22"/>
          <w:szCs w:val="22"/>
        </w:rPr>
      </w:pPr>
      <w:r w:rsidRPr="004072B1">
        <w:rPr>
          <w:rFonts w:asciiTheme="minorHAnsi" w:hAnsiTheme="minorHAnsi" w:cstheme="minorHAnsi"/>
          <w:sz w:val="22"/>
          <w:szCs w:val="22"/>
        </w:rPr>
        <w:t xml:space="preserve">The percentage of our expenditure spent on children’s, youth and family work, mission and outreach was lower than </w:t>
      </w:r>
      <w:proofErr w:type="spellStart"/>
      <w:proofErr w:type="gramStart"/>
      <w:r w:rsidRPr="004072B1">
        <w:rPr>
          <w:rFonts w:asciiTheme="minorHAnsi" w:hAnsiTheme="minorHAnsi" w:cstheme="minorHAnsi"/>
          <w:sz w:val="22"/>
          <w:szCs w:val="22"/>
        </w:rPr>
        <w:t>it’s</w:t>
      </w:r>
      <w:proofErr w:type="spellEnd"/>
      <w:proofErr w:type="gramEnd"/>
      <w:r w:rsidRPr="004072B1">
        <w:rPr>
          <w:rFonts w:asciiTheme="minorHAnsi" w:hAnsiTheme="minorHAnsi" w:cstheme="minorHAnsi"/>
          <w:sz w:val="22"/>
          <w:szCs w:val="22"/>
        </w:rPr>
        <w:t xml:space="preserve"> usual level as a consequence of the constraints on our activity.</w:t>
      </w:r>
    </w:p>
    <w:p w14:paraId="6EAB34A4" w14:textId="77777777" w:rsidR="00C01854" w:rsidRPr="004072B1" w:rsidRDefault="00C01854" w:rsidP="00C01854">
      <w:pPr>
        <w:pStyle w:val="ListParagraph"/>
        <w:numPr>
          <w:ilvl w:val="0"/>
          <w:numId w:val="46"/>
        </w:numPr>
        <w:rPr>
          <w:rFonts w:asciiTheme="minorHAnsi" w:hAnsiTheme="minorHAnsi" w:cstheme="minorHAnsi"/>
          <w:sz w:val="22"/>
          <w:szCs w:val="22"/>
        </w:rPr>
      </w:pPr>
      <w:r w:rsidRPr="004072B1">
        <w:rPr>
          <w:rFonts w:asciiTheme="minorHAnsi" w:hAnsiTheme="minorHAnsi" w:cstheme="minorHAnsi"/>
          <w:sz w:val="22"/>
          <w:szCs w:val="22"/>
        </w:rPr>
        <w:t>Similarly the percentage of our expenditure accounted for by our Parish Share, staff costs and maintenance of our building was slightly higher than normal.</w:t>
      </w:r>
    </w:p>
    <w:p w14:paraId="390F675F" w14:textId="77777777" w:rsidR="00C01854" w:rsidRPr="004072B1" w:rsidRDefault="00C01854" w:rsidP="00C01854">
      <w:pPr>
        <w:rPr>
          <w:rFonts w:asciiTheme="minorHAnsi" w:hAnsiTheme="minorHAnsi" w:cstheme="minorHAnsi"/>
          <w:sz w:val="22"/>
          <w:szCs w:val="22"/>
        </w:rPr>
      </w:pPr>
    </w:p>
    <w:p w14:paraId="1EFD81A7" w14:textId="77777777" w:rsidR="00C01854" w:rsidRPr="004072B1" w:rsidRDefault="00C01854" w:rsidP="00C01854">
      <w:pPr>
        <w:rPr>
          <w:rFonts w:asciiTheme="minorHAnsi" w:hAnsiTheme="minorHAnsi" w:cstheme="minorHAnsi"/>
          <w:sz w:val="22"/>
          <w:szCs w:val="22"/>
        </w:rPr>
      </w:pPr>
    </w:p>
    <w:p w14:paraId="7E63AAD9" w14:textId="77777777" w:rsidR="00C01854" w:rsidRPr="004072B1" w:rsidRDefault="00C01854" w:rsidP="00C01854">
      <w:pPr>
        <w:rPr>
          <w:rFonts w:asciiTheme="minorHAnsi" w:hAnsiTheme="minorHAnsi" w:cstheme="minorHAnsi"/>
          <w:sz w:val="22"/>
          <w:szCs w:val="22"/>
        </w:rPr>
      </w:pPr>
    </w:p>
    <w:p w14:paraId="509E361A" w14:textId="77777777" w:rsidR="00C01854" w:rsidRPr="004072B1" w:rsidRDefault="00C01854" w:rsidP="00C01854">
      <w:pPr>
        <w:rPr>
          <w:rFonts w:asciiTheme="minorHAnsi" w:hAnsiTheme="minorHAnsi" w:cstheme="minorHAnsi"/>
          <w:sz w:val="22"/>
          <w:szCs w:val="22"/>
        </w:rPr>
      </w:pPr>
    </w:p>
    <w:p w14:paraId="608E533E" w14:textId="77777777" w:rsidR="00C01854" w:rsidRPr="004072B1" w:rsidRDefault="00C01854" w:rsidP="00C01854">
      <w:pPr>
        <w:rPr>
          <w:rFonts w:asciiTheme="minorHAnsi" w:hAnsiTheme="minorHAnsi" w:cstheme="minorHAnsi"/>
          <w:sz w:val="22"/>
          <w:szCs w:val="22"/>
        </w:rPr>
      </w:pPr>
      <w:r w:rsidRPr="004072B1">
        <w:rPr>
          <w:rFonts w:asciiTheme="minorHAnsi" w:hAnsiTheme="minorHAnsi" w:cstheme="minorHAnsi"/>
          <w:sz w:val="22"/>
          <w:szCs w:val="22"/>
        </w:rPr>
        <w:t>Brian and Tracy Roskell: Stewardship at Buckingham Parish Church</w:t>
      </w:r>
    </w:p>
    <w:p w14:paraId="4F1C5C85" w14:textId="77777777" w:rsidR="00C01854" w:rsidRDefault="00C01854" w:rsidP="00C01854">
      <w:pPr>
        <w:rPr>
          <w:rFonts w:asciiTheme="minorHAnsi" w:hAnsiTheme="minorHAnsi" w:cstheme="minorHAnsi"/>
          <w:sz w:val="22"/>
          <w:szCs w:val="22"/>
        </w:rPr>
      </w:pPr>
    </w:p>
    <w:p w14:paraId="1C7A6D6D" w14:textId="77777777" w:rsidR="00F33FEA" w:rsidRDefault="00F33FEA">
      <w:pPr>
        <w:rPr>
          <w:rFonts w:asciiTheme="minorHAnsi" w:hAnsiTheme="minorHAnsi" w:cstheme="minorHAnsi"/>
          <w:sz w:val="22"/>
          <w:szCs w:val="22"/>
        </w:rPr>
      </w:pPr>
      <w:r>
        <w:rPr>
          <w:rFonts w:asciiTheme="minorHAnsi" w:hAnsiTheme="minorHAnsi" w:cstheme="minorHAnsi"/>
          <w:sz w:val="22"/>
          <w:szCs w:val="22"/>
        </w:rPr>
        <w:br w:type="page"/>
      </w:r>
    </w:p>
    <w:p w14:paraId="278C5377" w14:textId="77777777" w:rsidR="00B52FE9" w:rsidRPr="004072B1" w:rsidRDefault="00B52FE9" w:rsidP="00B52FE9">
      <w:pPr>
        <w:rPr>
          <w:rFonts w:asciiTheme="minorHAnsi" w:hAnsiTheme="minorHAnsi" w:cstheme="minorHAnsi"/>
          <w:sz w:val="24"/>
          <w:szCs w:val="24"/>
        </w:rPr>
      </w:pPr>
    </w:p>
    <w:p w14:paraId="4D6ABF97" w14:textId="77777777" w:rsidR="00B52FE9" w:rsidRPr="004072B1" w:rsidRDefault="00B52FE9" w:rsidP="00B52FE9">
      <w:pPr>
        <w:pStyle w:val="Title"/>
        <w:tabs>
          <w:tab w:val="center" w:pos="4513"/>
          <w:tab w:val="right" w:pos="9026"/>
        </w:tabs>
        <w:jc w:val="left"/>
        <w:rPr>
          <w:rFonts w:asciiTheme="minorHAnsi" w:hAnsiTheme="minorHAnsi" w:cstheme="minorHAnsi"/>
          <w:sz w:val="24"/>
          <w:szCs w:val="24"/>
          <w:lang w:eastAsia="en-GB"/>
        </w:rPr>
      </w:pPr>
      <w:r w:rsidRPr="004072B1">
        <w:rPr>
          <w:rFonts w:asciiTheme="minorHAnsi" w:hAnsiTheme="minorHAnsi" w:cstheme="minorHAnsi"/>
          <w:sz w:val="24"/>
          <w:szCs w:val="24"/>
          <w:lang w:eastAsia="en-GB"/>
        </w:rPr>
        <w:t>ST PETER AND ST PAUL’S CHURCH, BUCKINGHAM</w:t>
      </w:r>
    </w:p>
    <w:p w14:paraId="1344E903" w14:textId="77777777" w:rsidR="00B52FE9" w:rsidRPr="004072B1" w:rsidRDefault="00B52FE9" w:rsidP="00B52FE9">
      <w:pPr>
        <w:pStyle w:val="Heading1"/>
        <w:rPr>
          <w:rFonts w:asciiTheme="minorHAnsi" w:hAnsiTheme="minorHAnsi" w:cstheme="minorHAnsi"/>
          <w:sz w:val="24"/>
          <w:szCs w:val="24"/>
        </w:rPr>
      </w:pPr>
    </w:p>
    <w:p w14:paraId="55ABD3CF" w14:textId="2B825BBA" w:rsidR="00B52FE9" w:rsidRPr="004072B1" w:rsidRDefault="00B52FE9" w:rsidP="00B52FE9">
      <w:pPr>
        <w:pStyle w:val="Heading1"/>
        <w:rPr>
          <w:rFonts w:asciiTheme="minorHAnsi" w:hAnsiTheme="minorHAnsi" w:cstheme="minorHAnsi"/>
          <w:sz w:val="24"/>
          <w:szCs w:val="24"/>
        </w:rPr>
      </w:pPr>
      <w:r w:rsidRPr="004072B1">
        <w:rPr>
          <w:rFonts w:asciiTheme="minorHAnsi" w:hAnsiTheme="minorHAnsi" w:cstheme="minorHAnsi"/>
          <w:sz w:val="24"/>
          <w:szCs w:val="24"/>
        </w:rPr>
        <w:t>FINANCIAL STATEMENTS FOR THE YEAR ENDED 31 DECEMBER 2020</w:t>
      </w:r>
    </w:p>
    <w:p w14:paraId="4305C32A" w14:textId="4F1CFEDE" w:rsidR="005F6F07" w:rsidRPr="004072B1" w:rsidRDefault="005F6F07" w:rsidP="005F6F07">
      <w:pPr>
        <w:rPr>
          <w:rFonts w:asciiTheme="minorHAnsi" w:hAnsiTheme="minorHAnsi" w:cstheme="minorHAnsi"/>
        </w:rPr>
      </w:pPr>
    </w:p>
    <w:p w14:paraId="75544796" w14:textId="77777777" w:rsidR="005F6F07" w:rsidRPr="004072B1" w:rsidRDefault="005F6F07" w:rsidP="004072B1">
      <w:pPr>
        <w:rPr>
          <w:rFonts w:asciiTheme="minorHAnsi" w:hAnsiTheme="minorHAnsi" w:cstheme="minorHAnsi"/>
        </w:rPr>
      </w:pPr>
    </w:p>
    <w:p w14:paraId="3BE97D1F" w14:textId="77777777" w:rsidR="00B52FE9" w:rsidRPr="004072B1" w:rsidRDefault="00B52FE9" w:rsidP="00B52FE9">
      <w:pPr>
        <w:rPr>
          <w:rFonts w:asciiTheme="minorHAnsi" w:hAnsiTheme="minorHAnsi" w:cstheme="minorHAnsi"/>
          <w:sz w:val="22"/>
          <w:szCs w:val="22"/>
        </w:rPr>
      </w:pPr>
    </w:p>
    <w:p w14:paraId="0771EEB3" w14:textId="77777777" w:rsidR="00B52FE9" w:rsidRPr="004072B1" w:rsidRDefault="00B52FE9" w:rsidP="00B52FE9">
      <w:pPr>
        <w:rPr>
          <w:rFonts w:asciiTheme="minorHAnsi" w:hAnsiTheme="minorHAnsi" w:cstheme="minorHAnsi"/>
          <w:b/>
          <w:sz w:val="22"/>
          <w:szCs w:val="22"/>
        </w:rPr>
      </w:pPr>
      <w:r w:rsidRPr="004072B1">
        <w:rPr>
          <w:rFonts w:asciiTheme="minorHAnsi" w:hAnsiTheme="minorHAnsi" w:cstheme="minorHAnsi"/>
          <w:b/>
          <w:sz w:val="22"/>
          <w:szCs w:val="22"/>
        </w:rPr>
        <w:t>TREASURER’S REPORT</w:t>
      </w:r>
    </w:p>
    <w:p w14:paraId="38DEF3BD" w14:textId="77777777" w:rsidR="00B52FE9" w:rsidRPr="004072B1" w:rsidRDefault="00B52FE9" w:rsidP="00B52FE9">
      <w:pPr>
        <w:rPr>
          <w:rFonts w:asciiTheme="minorHAnsi" w:hAnsiTheme="minorHAnsi" w:cstheme="minorHAnsi"/>
          <w:sz w:val="22"/>
          <w:szCs w:val="22"/>
        </w:rPr>
      </w:pPr>
    </w:p>
    <w:p w14:paraId="5C3961AA" w14:textId="77777777"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The accounts have been prepared under the 2011 Charities Act.  The Central Board of Finance of the Church of England has produced its own financial regulations and associated Guidance in response to the Act.  These have been adopted by the PCC and followed in producing these accounts.</w:t>
      </w:r>
    </w:p>
    <w:p w14:paraId="2064A5F4" w14:textId="77777777" w:rsidR="00B52FE9" w:rsidRPr="004072B1" w:rsidRDefault="00B52FE9" w:rsidP="00B52FE9">
      <w:pPr>
        <w:rPr>
          <w:rFonts w:asciiTheme="minorHAnsi" w:hAnsiTheme="minorHAnsi" w:cstheme="minorHAnsi"/>
          <w:sz w:val="22"/>
          <w:szCs w:val="22"/>
        </w:rPr>
      </w:pPr>
    </w:p>
    <w:p w14:paraId="503F4A65" w14:textId="2D5B8E8F"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 xml:space="preserve">The Guidance recommends the analysis and presentation of information under a standard set of headings, which can also be used for the annual financial return to the Diocese or the Central Board of Finance.  These headings have been used in these accounts.  Funds are shown as unrestricted, designated or restricted.  Designated means that the funds are allocated by the PCC from the General fund and Restricted means that the funds are normally only available for purposes specified by the donor. The PCC has one general fund, five designated funds and six restricted funds. Full details of these are in the Additional Notes on pages </w:t>
      </w:r>
      <w:r w:rsidR="00BC0C87">
        <w:rPr>
          <w:rFonts w:asciiTheme="minorHAnsi" w:hAnsiTheme="minorHAnsi" w:cstheme="minorHAnsi"/>
          <w:sz w:val="22"/>
          <w:szCs w:val="22"/>
        </w:rPr>
        <w:t>25-26</w:t>
      </w:r>
      <w:r w:rsidRPr="004072B1">
        <w:rPr>
          <w:rFonts w:asciiTheme="minorHAnsi" w:hAnsiTheme="minorHAnsi" w:cstheme="minorHAnsi"/>
          <w:sz w:val="22"/>
          <w:szCs w:val="22"/>
        </w:rPr>
        <w:t xml:space="preserve">.  </w:t>
      </w:r>
    </w:p>
    <w:p w14:paraId="2715ECD8" w14:textId="77777777" w:rsidR="00B52FE9" w:rsidRPr="004072B1" w:rsidRDefault="00B52FE9" w:rsidP="00B52FE9">
      <w:pPr>
        <w:spacing w:before="240"/>
        <w:rPr>
          <w:rFonts w:asciiTheme="minorHAnsi" w:hAnsiTheme="minorHAnsi" w:cstheme="minorHAnsi"/>
          <w:sz w:val="22"/>
          <w:szCs w:val="22"/>
        </w:rPr>
      </w:pPr>
      <w:r w:rsidRPr="004072B1">
        <w:rPr>
          <w:rFonts w:asciiTheme="minorHAnsi" w:hAnsiTheme="minorHAnsi" w:cstheme="minorHAnsi"/>
          <w:sz w:val="22"/>
          <w:szCs w:val="22"/>
        </w:rPr>
        <w:t>The total Incoming Resources from donors was £354,800 (down marginally from £364,071 in 2019 which was due to legacies received). Other Voluntary Incoming Resources was £24,927.</w:t>
      </w:r>
    </w:p>
    <w:p w14:paraId="0F2BE061" w14:textId="77777777" w:rsidR="00B52FE9" w:rsidRPr="004072B1" w:rsidRDefault="00B52FE9" w:rsidP="00B52FE9">
      <w:pPr>
        <w:rPr>
          <w:rFonts w:asciiTheme="minorHAnsi" w:hAnsiTheme="minorHAnsi" w:cstheme="minorHAnsi"/>
          <w:sz w:val="22"/>
          <w:szCs w:val="22"/>
        </w:rPr>
      </w:pPr>
    </w:p>
    <w:p w14:paraId="214BAEC6" w14:textId="77777777"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Activities directly related to Church Work (£334,761) has decreased from £467,211 in 2019 reflecting a substantial fall in the running costs for the church during the Covid-19 lockdowns.</w:t>
      </w:r>
    </w:p>
    <w:p w14:paraId="6F7CAAFB" w14:textId="77777777" w:rsidR="00B52FE9" w:rsidRPr="004072B1" w:rsidRDefault="00B52FE9" w:rsidP="00B52FE9">
      <w:pPr>
        <w:rPr>
          <w:rFonts w:asciiTheme="minorHAnsi" w:hAnsiTheme="minorHAnsi" w:cstheme="minorHAnsi"/>
          <w:sz w:val="22"/>
          <w:szCs w:val="22"/>
          <w:highlight w:val="yellow"/>
        </w:rPr>
      </w:pPr>
    </w:p>
    <w:p w14:paraId="1CB86336" w14:textId="1176C093"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 xml:space="preserve">The Church’s charitable giving was £25,247 (2019: £24,230) compared to a budget of £25,000 which was based on 10% of the actual planned giving received in 2020. The Mission &amp; Outreach team has been very conscientious in making sure the whole “tithe” is spent within the year, but sometimes requests for items don’t fit in neat financial years.  </w:t>
      </w:r>
    </w:p>
    <w:p w14:paraId="68C2C430" w14:textId="77777777" w:rsidR="00B52FE9" w:rsidRPr="004072B1" w:rsidRDefault="00B52FE9" w:rsidP="00B52FE9">
      <w:pPr>
        <w:rPr>
          <w:rFonts w:asciiTheme="minorHAnsi" w:hAnsiTheme="minorHAnsi" w:cstheme="minorHAnsi"/>
          <w:sz w:val="22"/>
          <w:szCs w:val="22"/>
          <w:highlight w:val="yellow"/>
        </w:rPr>
      </w:pPr>
    </w:p>
    <w:p w14:paraId="12ED60C6" w14:textId="77777777"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 xml:space="preserve">Our community hub at The Centre has grown from strength to strength, being occupied most of the time. The original 2-year lease on the building has already been extended by Bucks County Council to 5 years. It is noted that The Centre is totally self-sufficient financially and running at no cost to the church.  At the </w:t>
      </w:r>
      <w:proofErr w:type="gramStart"/>
      <w:r w:rsidRPr="004072B1">
        <w:rPr>
          <w:rFonts w:asciiTheme="minorHAnsi" w:hAnsiTheme="minorHAnsi" w:cstheme="minorHAnsi"/>
          <w:sz w:val="22"/>
          <w:szCs w:val="22"/>
        </w:rPr>
        <w:t>end of 2020</w:t>
      </w:r>
      <w:proofErr w:type="gramEnd"/>
      <w:r w:rsidRPr="004072B1">
        <w:rPr>
          <w:rFonts w:asciiTheme="minorHAnsi" w:hAnsiTheme="minorHAnsi" w:cstheme="minorHAnsi"/>
          <w:sz w:val="22"/>
          <w:szCs w:val="22"/>
        </w:rPr>
        <w:t xml:space="preserve"> The Centre’s bank balance stood at £37,159 (2019: £22,509). </w:t>
      </w:r>
    </w:p>
    <w:p w14:paraId="37A63EA8" w14:textId="77777777" w:rsidR="00B52FE9" w:rsidRPr="004072B1" w:rsidRDefault="00B52FE9" w:rsidP="00B52FE9">
      <w:pPr>
        <w:rPr>
          <w:rFonts w:asciiTheme="minorHAnsi" w:hAnsiTheme="minorHAnsi" w:cstheme="minorHAnsi"/>
          <w:sz w:val="22"/>
          <w:szCs w:val="22"/>
        </w:rPr>
      </w:pPr>
    </w:p>
    <w:p w14:paraId="7FBE8BBE" w14:textId="77777777"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The auditors received £200 + VAT for carrying out the audit of the church accounts. This fee has been frozen for several years and I would like to thank Hills and Burgess for their continued support in examining and approving these accounts.</w:t>
      </w:r>
    </w:p>
    <w:p w14:paraId="4C03FA9F" w14:textId="77777777" w:rsidR="00B52FE9" w:rsidRPr="004072B1" w:rsidRDefault="00B52FE9" w:rsidP="00B52FE9">
      <w:pPr>
        <w:rPr>
          <w:rFonts w:asciiTheme="minorHAnsi" w:hAnsiTheme="minorHAnsi" w:cstheme="minorHAnsi"/>
          <w:sz w:val="22"/>
          <w:szCs w:val="22"/>
        </w:rPr>
      </w:pPr>
    </w:p>
    <w:p w14:paraId="4FB296AE" w14:textId="77777777"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 xml:space="preserve">I would like to especially thank Pam Fox for maintaining the church accounts all year round and Tracy Roskell for looking after The Centre accounts and Anne Exelby for banking the weekly collections and Daphne Browne providing additional treasurer support. I would also like to thank Brian &amp; Tracy Roskell for taking on the Stewardship role in mid-2020, where they have managed to move the whole process online, via </w:t>
      </w:r>
      <w:proofErr w:type="spellStart"/>
      <w:r w:rsidRPr="004072B1">
        <w:rPr>
          <w:rFonts w:asciiTheme="minorHAnsi" w:hAnsiTheme="minorHAnsi" w:cstheme="minorHAnsi"/>
          <w:sz w:val="22"/>
          <w:szCs w:val="22"/>
        </w:rPr>
        <w:t>Churchsuite</w:t>
      </w:r>
      <w:proofErr w:type="spellEnd"/>
      <w:r w:rsidRPr="004072B1">
        <w:rPr>
          <w:rFonts w:asciiTheme="minorHAnsi" w:hAnsiTheme="minorHAnsi" w:cstheme="minorHAnsi"/>
          <w:sz w:val="22"/>
          <w:szCs w:val="22"/>
        </w:rPr>
        <w:t xml:space="preserve">. </w:t>
      </w:r>
    </w:p>
    <w:p w14:paraId="114B60CA" w14:textId="77777777" w:rsidR="00B52FE9" w:rsidRPr="004072B1" w:rsidRDefault="00B52FE9" w:rsidP="00B52FE9">
      <w:pPr>
        <w:rPr>
          <w:rFonts w:asciiTheme="minorHAnsi" w:hAnsiTheme="minorHAnsi" w:cstheme="minorHAnsi"/>
          <w:sz w:val="22"/>
          <w:szCs w:val="22"/>
        </w:rPr>
      </w:pPr>
    </w:p>
    <w:p w14:paraId="13CCD51D" w14:textId="77777777" w:rsidR="00B52FE9" w:rsidRPr="004072B1" w:rsidRDefault="00B52FE9" w:rsidP="00B52FE9">
      <w:pPr>
        <w:rPr>
          <w:rFonts w:asciiTheme="minorHAnsi" w:hAnsiTheme="minorHAnsi" w:cstheme="minorHAnsi"/>
          <w:sz w:val="22"/>
          <w:szCs w:val="22"/>
        </w:rPr>
      </w:pPr>
    </w:p>
    <w:p w14:paraId="34188810" w14:textId="77777777"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Harry Morten</w:t>
      </w:r>
    </w:p>
    <w:p w14:paraId="2C288F14" w14:textId="77777777" w:rsidR="00B52FE9" w:rsidRPr="004072B1" w:rsidRDefault="00B52FE9" w:rsidP="00B52FE9">
      <w:pPr>
        <w:rPr>
          <w:rFonts w:asciiTheme="minorHAnsi" w:hAnsiTheme="minorHAnsi" w:cstheme="minorHAnsi"/>
          <w:sz w:val="22"/>
          <w:szCs w:val="22"/>
        </w:rPr>
      </w:pPr>
      <w:r w:rsidRPr="004072B1">
        <w:rPr>
          <w:rFonts w:asciiTheme="minorHAnsi" w:hAnsiTheme="minorHAnsi" w:cstheme="minorHAnsi"/>
          <w:sz w:val="22"/>
          <w:szCs w:val="22"/>
        </w:rPr>
        <w:t>Head of Finance</w:t>
      </w:r>
    </w:p>
    <w:p w14:paraId="2B05ADC3" w14:textId="77777777" w:rsidR="00B52FE9" w:rsidRPr="00EE1925" w:rsidRDefault="00B52FE9" w:rsidP="00B52FE9">
      <w:pPr>
        <w:rPr>
          <w:rFonts w:asciiTheme="minorHAnsi" w:hAnsiTheme="minorHAnsi" w:cstheme="minorHAnsi"/>
          <w:sz w:val="22"/>
          <w:szCs w:val="22"/>
        </w:rPr>
      </w:pPr>
    </w:p>
    <w:p w14:paraId="13E7CDDC" w14:textId="77777777" w:rsidR="00B52FE9" w:rsidRDefault="00B52FE9" w:rsidP="00B52FE9">
      <w:pPr>
        <w:rPr>
          <w:rFonts w:asciiTheme="minorHAnsi" w:hAnsiTheme="minorHAnsi" w:cstheme="minorHAnsi"/>
          <w:sz w:val="22"/>
          <w:szCs w:val="22"/>
        </w:rPr>
      </w:pPr>
    </w:p>
    <w:p w14:paraId="3ED1375B" w14:textId="77777777" w:rsidR="00B52FE9" w:rsidRDefault="00B52FE9" w:rsidP="00B52FE9">
      <w:pPr>
        <w:rPr>
          <w:rFonts w:asciiTheme="minorHAnsi" w:hAnsiTheme="minorHAnsi" w:cstheme="minorHAnsi"/>
          <w:sz w:val="22"/>
          <w:szCs w:val="22"/>
        </w:rPr>
      </w:pPr>
    </w:p>
    <w:p w14:paraId="7B456E01" w14:textId="77777777" w:rsidR="00B52FE9" w:rsidRDefault="00B52FE9" w:rsidP="00B52FE9">
      <w:pPr>
        <w:rPr>
          <w:rFonts w:asciiTheme="minorHAnsi" w:hAnsiTheme="minorHAnsi" w:cstheme="minorHAnsi"/>
          <w:sz w:val="22"/>
          <w:szCs w:val="22"/>
        </w:rPr>
      </w:pPr>
    </w:p>
    <w:p w14:paraId="319A154C" w14:textId="77777777" w:rsidR="00B52FE9" w:rsidRDefault="00B52FE9" w:rsidP="00B52FE9">
      <w:pPr>
        <w:rPr>
          <w:rFonts w:asciiTheme="minorHAnsi" w:hAnsiTheme="minorHAnsi" w:cstheme="minorHAnsi"/>
          <w:sz w:val="22"/>
          <w:szCs w:val="22"/>
        </w:rPr>
      </w:pPr>
    </w:p>
    <w:p w14:paraId="7F2FE50A" w14:textId="77777777" w:rsidR="00B52FE9" w:rsidRDefault="00B52FE9" w:rsidP="00B52FE9">
      <w:pPr>
        <w:rPr>
          <w:rFonts w:asciiTheme="minorHAnsi" w:hAnsiTheme="minorHAnsi" w:cstheme="minorHAnsi"/>
          <w:sz w:val="22"/>
          <w:szCs w:val="22"/>
        </w:rPr>
      </w:pPr>
    </w:p>
    <w:p w14:paraId="6B72A811" w14:textId="77777777" w:rsidR="00B52FE9" w:rsidRDefault="00B52FE9" w:rsidP="00B52FE9">
      <w:pPr>
        <w:rPr>
          <w:rFonts w:asciiTheme="minorHAnsi" w:hAnsiTheme="minorHAnsi" w:cstheme="minorHAnsi"/>
          <w:sz w:val="22"/>
          <w:szCs w:val="22"/>
        </w:rPr>
      </w:pPr>
    </w:p>
    <w:p w14:paraId="28A682B2" w14:textId="77777777" w:rsidR="00B52FE9" w:rsidRDefault="00B52FE9" w:rsidP="00B52FE9">
      <w:pPr>
        <w:rPr>
          <w:rFonts w:asciiTheme="minorHAnsi" w:hAnsiTheme="minorHAnsi" w:cstheme="minorHAnsi"/>
          <w:sz w:val="22"/>
          <w:szCs w:val="22"/>
        </w:rPr>
      </w:pPr>
    </w:p>
    <w:p w14:paraId="16F0BD82" w14:textId="77777777" w:rsidR="00B52FE9" w:rsidRDefault="00B52FE9" w:rsidP="00B52FE9">
      <w:pPr>
        <w:rPr>
          <w:rFonts w:asciiTheme="minorHAnsi" w:hAnsiTheme="minorHAnsi" w:cstheme="minorHAnsi"/>
          <w:sz w:val="22"/>
          <w:szCs w:val="22"/>
        </w:rPr>
      </w:pPr>
    </w:p>
    <w:p w14:paraId="2CA2EBB6" w14:textId="77777777" w:rsidR="00B52FE9" w:rsidRDefault="00B52FE9" w:rsidP="00B52FE9">
      <w:pPr>
        <w:jc w:val="center"/>
        <w:rPr>
          <w:rFonts w:asciiTheme="minorHAnsi" w:hAnsiTheme="minorHAnsi" w:cstheme="minorHAnsi"/>
          <w:sz w:val="22"/>
          <w:szCs w:val="22"/>
        </w:rPr>
      </w:pPr>
    </w:p>
    <w:p w14:paraId="01396389" w14:textId="77777777" w:rsidR="00B52FE9" w:rsidRDefault="00B52FE9" w:rsidP="00B52FE9">
      <w:pPr>
        <w:jc w:val="center"/>
        <w:rPr>
          <w:rFonts w:asciiTheme="minorHAnsi" w:hAnsiTheme="minorHAnsi" w:cstheme="minorHAnsi"/>
          <w:sz w:val="22"/>
          <w:szCs w:val="22"/>
        </w:rPr>
      </w:pPr>
    </w:p>
    <w:p w14:paraId="11AC3E03" w14:textId="15F415D3" w:rsidR="00B52FE9" w:rsidRDefault="006446BB" w:rsidP="00B52FE9">
      <w:pPr>
        <w:jc w:val="center"/>
        <w:rPr>
          <w:rFonts w:asciiTheme="minorHAnsi" w:hAnsiTheme="minorHAnsi" w:cstheme="minorHAnsi"/>
          <w:sz w:val="22"/>
          <w:szCs w:val="22"/>
        </w:rPr>
      </w:pPr>
      <w:r>
        <w:rPr>
          <w:rFonts w:asciiTheme="minorHAnsi" w:hAnsiTheme="minorHAnsi" w:cstheme="minorBidi"/>
          <w:sz w:val="22"/>
          <w:szCs w:val="22"/>
        </w:rPr>
        <w:object w:dxaOrig="7140" w:dyaOrig="10104" w14:anchorId="4FF60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5.5pt" o:ole="">
            <v:imagedata r:id="rId18" o:title=""/>
          </v:shape>
          <o:OLEObject Type="Embed" ProgID="AcroExch.Document.DC" ShapeID="_x0000_i1025" DrawAspect="Content" ObjectID="_1680183094" r:id="rId19"/>
        </w:object>
      </w:r>
      <w:r w:rsidR="00B52FE9" w:rsidRPr="2445FC6D">
        <w:rPr>
          <w:rFonts w:asciiTheme="minorHAnsi" w:hAnsiTheme="minorHAnsi" w:cstheme="minorBidi"/>
          <w:sz w:val="22"/>
          <w:szCs w:val="22"/>
        </w:rPr>
        <w:br w:type="page"/>
      </w:r>
    </w:p>
    <w:p w14:paraId="17D3B842" w14:textId="77777777" w:rsidR="00B52FE9" w:rsidRDefault="00B52FE9" w:rsidP="00B52FE9">
      <w:pPr>
        <w:rPr>
          <w:rFonts w:asciiTheme="minorHAnsi" w:hAnsiTheme="minorHAnsi" w:cstheme="minorHAnsi"/>
          <w:sz w:val="22"/>
          <w:szCs w:val="22"/>
        </w:rPr>
      </w:pPr>
    </w:p>
    <w:tbl>
      <w:tblPr>
        <w:tblW w:w="9498" w:type="dxa"/>
        <w:tblLook w:val="04A0" w:firstRow="1" w:lastRow="0" w:firstColumn="1" w:lastColumn="0" w:noHBand="0" w:noVBand="1"/>
      </w:tblPr>
      <w:tblGrid>
        <w:gridCol w:w="4437"/>
        <w:gridCol w:w="1441"/>
        <w:gridCol w:w="1145"/>
        <w:gridCol w:w="1161"/>
        <w:gridCol w:w="1314"/>
      </w:tblGrid>
      <w:tr w:rsidR="00B52FE9" w:rsidRPr="00D95233" w14:paraId="19015894" w14:textId="77777777" w:rsidTr="008D2D2E">
        <w:trPr>
          <w:trHeight w:val="290"/>
        </w:trPr>
        <w:tc>
          <w:tcPr>
            <w:tcW w:w="4437" w:type="dxa"/>
            <w:tcBorders>
              <w:top w:val="nil"/>
              <w:left w:val="nil"/>
              <w:bottom w:val="nil"/>
              <w:right w:val="nil"/>
            </w:tcBorders>
            <w:shd w:val="clear" w:color="auto" w:fill="auto"/>
            <w:noWrap/>
            <w:vAlign w:val="bottom"/>
            <w:hideMark/>
          </w:tcPr>
          <w:p w14:paraId="30507FAD" w14:textId="77777777" w:rsidR="00B52FE9" w:rsidRPr="00D95233" w:rsidRDefault="00B52FE9" w:rsidP="008D2D2E">
            <w:pPr>
              <w:rPr>
                <w:rFonts w:ascii="Calibri" w:hAnsi="Calibri" w:cs="Calibri"/>
                <w:b/>
                <w:bCs/>
                <w:sz w:val="22"/>
                <w:szCs w:val="22"/>
                <w:lang w:eastAsia="en-GB"/>
              </w:rPr>
            </w:pPr>
            <w:r w:rsidRPr="00D95233">
              <w:rPr>
                <w:rFonts w:ascii="Calibri" w:hAnsi="Calibri" w:cs="Calibri"/>
                <w:b/>
                <w:bCs/>
                <w:sz w:val="22"/>
                <w:szCs w:val="22"/>
                <w:lang w:eastAsia="en-GB"/>
              </w:rPr>
              <w:t>BUCKINGHAM PARISH CHURCH</w:t>
            </w:r>
          </w:p>
        </w:tc>
        <w:tc>
          <w:tcPr>
            <w:tcW w:w="1441" w:type="dxa"/>
            <w:tcBorders>
              <w:top w:val="nil"/>
              <w:left w:val="nil"/>
              <w:bottom w:val="nil"/>
              <w:right w:val="nil"/>
            </w:tcBorders>
            <w:shd w:val="clear" w:color="auto" w:fill="auto"/>
            <w:noWrap/>
            <w:vAlign w:val="bottom"/>
            <w:hideMark/>
          </w:tcPr>
          <w:p w14:paraId="1B3EDAD1" w14:textId="77777777" w:rsidR="00B52FE9" w:rsidRPr="00D95233" w:rsidRDefault="00B52FE9" w:rsidP="008D2D2E">
            <w:pPr>
              <w:rPr>
                <w:rFonts w:ascii="Calibri" w:hAnsi="Calibri" w:cs="Calibri"/>
                <w:b/>
                <w:bCs/>
                <w:sz w:val="22"/>
                <w:szCs w:val="22"/>
                <w:lang w:eastAsia="en-GB"/>
              </w:rPr>
            </w:pPr>
          </w:p>
        </w:tc>
        <w:tc>
          <w:tcPr>
            <w:tcW w:w="1145" w:type="dxa"/>
            <w:tcBorders>
              <w:top w:val="nil"/>
              <w:left w:val="nil"/>
              <w:bottom w:val="nil"/>
              <w:right w:val="nil"/>
            </w:tcBorders>
            <w:shd w:val="clear" w:color="auto" w:fill="auto"/>
            <w:noWrap/>
            <w:vAlign w:val="bottom"/>
            <w:hideMark/>
          </w:tcPr>
          <w:p w14:paraId="555D4048" w14:textId="77777777" w:rsidR="00B52FE9" w:rsidRPr="00D95233" w:rsidRDefault="00B52FE9" w:rsidP="008D2D2E">
            <w:pPr>
              <w:rPr>
                <w:color w:val="auto"/>
                <w:lang w:eastAsia="en-GB"/>
              </w:rPr>
            </w:pPr>
          </w:p>
        </w:tc>
        <w:tc>
          <w:tcPr>
            <w:tcW w:w="1161" w:type="dxa"/>
            <w:tcBorders>
              <w:top w:val="nil"/>
              <w:left w:val="nil"/>
              <w:bottom w:val="nil"/>
              <w:right w:val="nil"/>
            </w:tcBorders>
            <w:shd w:val="clear" w:color="auto" w:fill="auto"/>
            <w:noWrap/>
            <w:vAlign w:val="bottom"/>
            <w:hideMark/>
          </w:tcPr>
          <w:p w14:paraId="7577DCC3" w14:textId="77777777" w:rsidR="00B52FE9" w:rsidRPr="00D95233" w:rsidRDefault="00B52FE9" w:rsidP="008D2D2E">
            <w:pPr>
              <w:rPr>
                <w:color w:val="auto"/>
                <w:lang w:eastAsia="en-GB"/>
              </w:rPr>
            </w:pPr>
          </w:p>
        </w:tc>
        <w:tc>
          <w:tcPr>
            <w:tcW w:w="1314" w:type="dxa"/>
            <w:tcBorders>
              <w:top w:val="nil"/>
              <w:left w:val="nil"/>
              <w:bottom w:val="nil"/>
              <w:right w:val="nil"/>
            </w:tcBorders>
            <w:shd w:val="clear" w:color="auto" w:fill="auto"/>
            <w:noWrap/>
            <w:vAlign w:val="bottom"/>
            <w:hideMark/>
          </w:tcPr>
          <w:p w14:paraId="125D1BD4" w14:textId="77777777" w:rsidR="00B52FE9" w:rsidRPr="00D95233" w:rsidRDefault="00B52FE9" w:rsidP="008D2D2E">
            <w:pPr>
              <w:rPr>
                <w:color w:val="auto"/>
                <w:lang w:eastAsia="en-GB"/>
              </w:rPr>
            </w:pPr>
          </w:p>
        </w:tc>
      </w:tr>
      <w:tr w:rsidR="00B52FE9" w:rsidRPr="00D95233" w14:paraId="51FA86EA" w14:textId="77777777" w:rsidTr="008D2D2E">
        <w:trPr>
          <w:trHeight w:val="290"/>
        </w:trPr>
        <w:tc>
          <w:tcPr>
            <w:tcW w:w="4437" w:type="dxa"/>
            <w:tcBorders>
              <w:top w:val="nil"/>
              <w:left w:val="nil"/>
              <w:bottom w:val="nil"/>
              <w:right w:val="nil"/>
            </w:tcBorders>
            <w:shd w:val="clear" w:color="auto" w:fill="auto"/>
            <w:noWrap/>
            <w:vAlign w:val="bottom"/>
            <w:hideMark/>
          </w:tcPr>
          <w:p w14:paraId="63AFE0F5" w14:textId="77777777" w:rsidR="00B52FE9" w:rsidRPr="00D95233" w:rsidRDefault="00B52FE9" w:rsidP="008D2D2E">
            <w:pPr>
              <w:rPr>
                <w:color w:val="auto"/>
                <w:lang w:eastAsia="en-GB"/>
              </w:rPr>
            </w:pPr>
          </w:p>
        </w:tc>
        <w:tc>
          <w:tcPr>
            <w:tcW w:w="1441" w:type="dxa"/>
            <w:tcBorders>
              <w:top w:val="nil"/>
              <w:left w:val="nil"/>
              <w:bottom w:val="nil"/>
              <w:right w:val="nil"/>
            </w:tcBorders>
            <w:shd w:val="clear" w:color="auto" w:fill="auto"/>
            <w:noWrap/>
            <w:vAlign w:val="bottom"/>
            <w:hideMark/>
          </w:tcPr>
          <w:p w14:paraId="6D5603DF" w14:textId="77777777" w:rsidR="00B52FE9" w:rsidRPr="00D95233" w:rsidRDefault="00B52FE9" w:rsidP="008D2D2E">
            <w:pPr>
              <w:rPr>
                <w:color w:val="auto"/>
                <w:lang w:eastAsia="en-GB"/>
              </w:rPr>
            </w:pPr>
          </w:p>
        </w:tc>
        <w:tc>
          <w:tcPr>
            <w:tcW w:w="1145" w:type="dxa"/>
            <w:tcBorders>
              <w:top w:val="nil"/>
              <w:left w:val="nil"/>
              <w:bottom w:val="nil"/>
              <w:right w:val="nil"/>
            </w:tcBorders>
            <w:shd w:val="clear" w:color="auto" w:fill="auto"/>
            <w:noWrap/>
            <w:vAlign w:val="bottom"/>
            <w:hideMark/>
          </w:tcPr>
          <w:p w14:paraId="17DF7F4B" w14:textId="77777777" w:rsidR="00B52FE9" w:rsidRPr="00D95233" w:rsidRDefault="00B52FE9" w:rsidP="008D2D2E">
            <w:pPr>
              <w:rPr>
                <w:color w:val="auto"/>
                <w:lang w:eastAsia="en-GB"/>
              </w:rPr>
            </w:pPr>
          </w:p>
        </w:tc>
        <w:tc>
          <w:tcPr>
            <w:tcW w:w="1161" w:type="dxa"/>
            <w:tcBorders>
              <w:top w:val="nil"/>
              <w:left w:val="nil"/>
              <w:bottom w:val="nil"/>
              <w:right w:val="nil"/>
            </w:tcBorders>
            <w:shd w:val="clear" w:color="auto" w:fill="auto"/>
            <w:noWrap/>
            <w:vAlign w:val="bottom"/>
            <w:hideMark/>
          </w:tcPr>
          <w:p w14:paraId="74232EB1" w14:textId="77777777" w:rsidR="00B52FE9" w:rsidRPr="00D95233" w:rsidRDefault="00B52FE9" w:rsidP="008D2D2E">
            <w:pPr>
              <w:rPr>
                <w:color w:val="auto"/>
                <w:lang w:eastAsia="en-GB"/>
              </w:rPr>
            </w:pPr>
          </w:p>
        </w:tc>
        <w:tc>
          <w:tcPr>
            <w:tcW w:w="1314" w:type="dxa"/>
            <w:tcBorders>
              <w:top w:val="nil"/>
              <w:left w:val="nil"/>
              <w:bottom w:val="nil"/>
              <w:right w:val="nil"/>
            </w:tcBorders>
            <w:shd w:val="clear" w:color="auto" w:fill="auto"/>
            <w:noWrap/>
            <w:vAlign w:val="bottom"/>
            <w:hideMark/>
          </w:tcPr>
          <w:p w14:paraId="04C34353" w14:textId="77777777" w:rsidR="00B52FE9" w:rsidRPr="00D95233" w:rsidRDefault="00B52FE9" w:rsidP="008D2D2E">
            <w:pPr>
              <w:rPr>
                <w:color w:val="auto"/>
                <w:lang w:eastAsia="en-GB"/>
              </w:rPr>
            </w:pPr>
          </w:p>
        </w:tc>
      </w:tr>
      <w:tr w:rsidR="00B52FE9" w:rsidRPr="00D95233" w14:paraId="0BDBEB4D" w14:textId="77777777" w:rsidTr="008D2D2E">
        <w:trPr>
          <w:trHeight w:val="290"/>
        </w:trPr>
        <w:tc>
          <w:tcPr>
            <w:tcW w:w="4437" w:type="dxa"/>
            <w:tcBorders>
              <w:top w:val="nil"/>
              <w:left w:val="nil"/>
              <w:bottom w:val="nil"/>
              <w:right w:val="nil"/>
            </w:tcBorders>
            <w:shd w:val="clear" w:color="auto" w:fill="auto"/>
            <w:noWrap/>
            <w:vAlign w:val="bottom"/>
            <w:hideMark/>
          </w:tcPr>
          <w:p w14:paraId="1316AEF4" w14:textId="77777777" w:rsidR="00B52FE9" w:rsidRPr="00D95233" w:rsidRDefault="00B52FE9" w:rsidP="008D2D2E">
            <w:pPr>
              <w:rPr>
                <w:rFonts w:ascii="Calibri" w:hAnsi="Calibri" w:cs="Calibri"/>
                <w:b/>
                <w:bCs/>
                <w:sz w:val="22"/>
                <w:szCs w:val="22"/>
                <w:lang w:eastAsia="en-GB"/>
              </w:rPr>
            </w:pPr>
            <w:r w:rsidRPr="00D95233">
              <w:rPr>
                <w:rFonts w:ascii="Calibri" w:hAnsi="Calibri" w:cs="Calibri"/>
                <w:b/>
                <w:bCs/>
                <w:sz w:val="22"/>
                <w:szCs w:val="22"/>
                <w:lang w:eastAsia="en-GB"/>
              </w:rPr>
              <w:t>STATEMENT OF FINANCIAL ACTIVITIES (SOFA)</w:t>
            </w:r>
          </w:p>
        </w:tc>
        <w:tc>
          <w:tcPr>
            <w:tcW w:w="1441" w:type="dxa"/>
            <w:tcBorders>
              <w:top w:val="nil"/>
              <w:left w:val="nil"/>
              <w:bottom w:val="nil"/>
              <w:right w:val="nil"/>
            </w:tcBorders>
            <w:shd w:val="clear" w:color="auto" w:fill="auto"/>
            <w:noWrap/>
            <w:vAlign w:val="bottom"/>
            <w:hideMark/>
          </w:tcPr>
          <w:p w14:paraId="6842885A" w14:textId="77777777" w:rsidR="00B52FE9" w:rsidRPr="00D95233" w:rsidRDefault="00B52FE9" w:rsidP="008D2D2E">
            <w:pPr>
              <w:rPr>
                <w:rFonts w:ascii="Calibri" w:hAnsi="Calibri" w:cs="Calibri"/>
                <w:b/>
                <w:bCs/>
                <w:sz w:val="22"/>
                <w:szCs w:val="22"/>
                <w:lang w:eastAsia="en-GB"/>
              </w:rPr>
            </w:pPr>
          </w:p>
        </w:tc>
        <w:tc>
          <w:tcPr>
            <w:tcW w:w="1145" w:type="dxa"/>
            <w:tcBorders>
              <w:top w:val="nil"/>
              <w:left w:val="nil"/>
              <w:bottom w:val="nil"/>
              <w:right w:val="nil"/>
            </w:tcBorders>
            <w:shd w:val="clear" w:color="auto" w:fill="auto"/>
            <w:noWrap/>
            <w:vAlign w:val="bottom"/>
            <w:hideMark/>
          </w:tcPr>
          <w:p w14:paraId="5B75C9FF" w14:textId="77777777" w:rsidR="00B52FE9" w:rsidRPr="00D95233" w:rsidRDefault="00B52FE9" w:rsidP="008D2D2E">
            <w:pPr>
              <w:rPr>
                <w:color w:val="auto"/>
                <w:lang w:eastAsia="en-GB"/>
              </w:rPr>
            </w:pPr>
          </w:p>
        </w:tc>
        <w:tc>
          <w:tcPr>
            <w:tcW w:w="1161" w:type="dxa"/>
            <w:tcBorders>
              <w:top w:val="nil"/>
              <w:left w:val="nil"/>
              <w:bottom w:val="nil"/>
              <w:right w:val="nil"/>
            </w:tcBorders>
            <w:shd w:val="clear" w:color="auto" w:fill="auto"/>
            <w:noWrap/>
            <w:vAlign w:val="bottom"/>
            <w:hideMark/>
          </w:tcPr>
          <w:p w14:paraId="50D32BA7" w14:textId="77777777" w:rsidR="00B52FE9" w:rsidRPr="00D95233" w:rsidRDefault="00B52FE9" w:rsidP="008D2D2E">
            <w:pPr>
              <w:rPr>
                <w:color w:val="auto"/>
                <w:lang w:eastAsia="en-GB"/>
              </w:rPr>
            </w:pPr>
          </w:p>
        </w:tc>
        <w:tc>
          <w:tcPr>
            <w:tcW w:w="1314" w:type="dxa"/>
            <w:tcBorders>
              <w:top w:val="nil"/>
              <w:left w:val="nil"/>
              <w:bottom w:val="nil"/>
              <w:right w:val="nil"/>
            </w:tcBorders>
            <w:shd w:val="clear" w:color="auto" w:fill="auto"/>
            <w:noWrap/>
            <w:vAlign w:val="bottom"/>
            <w:hideMark/>
          </w:tcPr>
          <w:p w14:paraId="503E94B6" w14:textId="77777777" w:rsidR="00B52FE9" w:rsidRPr="00D95233" w:rsidRDefault="00B52FE9" w:rsidP="008D2D2E">
            <w:pPr>
              <w:rPr>
                <w:color w:val="auto"/>
                <w:lang w:eastAsia="en-GB"/>
              </w:rPr>
            </w:pPr>
          </w:p>
        </w:tc>
      </w:tr>
      <w:tr w:rsidR="00B52FE9" w:rsidRPr="00D95233" w14:paraId="101917DD" w14:textId="77777777" w:rsidTr="008D2D2E">
        <w:trPr>
          <w:trHeight w:val="290"/>
        </w:trPr>
        <w:tc>
          <w:tcPr>
            <w:tcW w:w="4437" w:type="dxa"/>
            <w:tcBorders>
              <w:top w:val="nil"/>
              <w:left w:val="nil"/>
              <w:bottom w:val="nil"/>
              <w:right w:val="nil"/>
            </w:tcBorders>
            <w:shd w:val="clear" w:color="auto" w:fill="auto"/>
            <w:noWrap/>
            <w:vAlign w:val="bottom"/>
            <w:hideMark/>
          </w:tcPr>
          <w:p w14:paraId="0EDEB301" w14:textId="77777777" w:rsidR="00B52FE9" w:rsidRDefault="00B52FE9" w:rsidP="008D2D2E">
            <w:pPr>
              <w:rPr>
                <w:rFonts w:ascii="Calibri" w:hAnsi="Calibri" w:cs="Calibri"/>
                <w:b/>
                <w:bCs/>
                <w:sz w:val="22"/>
                <w:szCs w:val="22"/>
                <w:lang w:eastAsia="en-GB"/>
              </w:rPr>
            </w:pPr>
            <w:r w:rsidRPr="00D95233">
              <w:rPr>
                <w:rFonts w:ascii="Calibri" w:hAnsi="Calibri" w:cs="Calibri"/>
                <w:b/>
                <w:bCs/>
                <w:sz w:val="22"/>
                <w:szCs w:val="22"/>
                <w:lang w:eastAsia="en-GB"/>
              </w:rPr>
              <w:t xml:space="preserve">For the Period 1 January 2020 to </w:t>
            </w:r>
          </w:p>
          <w:p w14:paraId="1085F286" w14:textId="77777777" w:rsidR="00B52FE9" w:rsidRPr="00D95233" w:rsidRDefault="00B52FE9" w:rsidP="008D2D2E">
            <w:pPr>
              <w:rPr>
                <w:rFonts w:ascii="Calibri" w:hAnsi="Calibri" w:cs="Calibri"/>
                <w:b/>
                <w:bCs/>
                <w:sz w:val="22"/>
                <w:szCs w:val="22"/>
                <w:lang w:eastAsia="en-GB"/>
              </w:rPr>
            </w:pPr>
            <w:r w:rsidRPr="00D95233">
              <w:rPr>
                <w:rFonts w:ascii="Calibri" w:hAnsi="Calibri" w:cs="Calibri"/>
                <w:b/>
                <w:bCs/>
                <w:sz w:val="22"/>
                <w:szCs w:val="22"/>
                <w:lang w:eastAsia="en-GB"/>
              </w:rPr>
              <w:t>31 December 2020</w:t>
            </w:r>
          </w:p>
        </w:tc>
        <w:tc>
          <w:tcPr>
            <w:tcW w:w="1441" w:type="dxa"/>
            <w:tcBorders>
              <w:top w:val="nil"/>
              <w:left w:val="nil"/>
              <w:bottom w:val="nil"/>
              <w:right w:val="nil"/>
            </w:tcBorders>
            <w:shd w:val="clear" w:color="auto" w:fill="auto"/>
            <w:noWrap/>
            <w:vAlign w:val="bottom"/>
            <w:hideMark/>
          </w:tcPr>
          <w:p w14:paraId="7DB5CB41" w14:textId="77777777" w:rsidR="00B52FE9" w:rsidRPr="00D95233" w:rsidRDefault="00B52FE9" w:rsidP="008D2D2E">
            <w:pPr>
              <w:rPr>
                <w:rFonts w:ascii="Calibri" w:hAnsi="Calibri" w:cs="Calibri"/>
                <w:b/>
                <w:bCs/>
                <w:sz w:val="22"/>
                <w:szCs w:val="22"/>
                <w:lang w:eastAsia="en-GB"/>
              </w:rPr>
            </w:pPr>
          </w:p>
        </w:tc>
        <w:tc>
          <w:tcPr>
            <w:tcW w:w="1145" w:type="dxa"/>
            <w:tcBorders>
              <w:top w:val="nil"/>
              <w:left w:val="nil"/>
              <w:bottom w:val="nil"/>
              <w:right w:val="nil"/>
            </w:tcBorders>
            <w:shd w:val="clear" w:color="auto" w:fill="auto"/>
            <w:noWrap/>
            <w:vAlign w:val="bottom"/>
            <w:hideMark/>
          </w:tcPr>
          <w:p w14:paraId="42436EE1" w14:textId="77777777" w:rsidR="00B52FE9" w:rsidRPr="00D95233" w:rsidRDefault="00B52FE9" w:rsidP="008D2D2E">
            <w:pPr>
              <w:rPr>
                <w:color w:val="auto"/>
                <w:lang w:eastAsia="en-GB"/>
              </w:rPr>
            </w:pPr>
          </w:p>
        </w:tc>
        <w:tc>
          <w:tcPr>
            <w:tcW w:w="1161" w:type="dxa"/>
            <w:tcBorders>
              <w:top w:val="nil"/>
              <w:left w:val="nil"/>
              <w:bottom w:val="nil"/>
              <w:right w:val="nil"/>
            </w:tcBorders>
            <w:shd w:val="clear" w:color="auto" w:fill="auto"/>
            <w:noWrap/>
            <w:vAlign w:val="bottom"/>
            <w:hideMark/>
          </w:tcPr>
          <w:p w14:paraId="300187BA" w14:textId="77777777" w:rsidR="00B52FE9" w:rsidRPr="00D95233" w:rsidRDefault="00B52FE9" w:rsidP="008D2D2E">
            <w:pPr>
              <w:rPr>
                <w:color w:val="auto"/>
                <w:lang w:eastAsia="en-GB"/>
              </w:rPr>
            </w:pPr>
          </w:p>
        </w:tc>
        <w:tc>
          <w:tcPr>
            <w:tcW w:w="1314" w:type="dxa"/>
            <w:tcBorders>
              <w:top w:val="nil"/>
              <w:left w:val="nil"/>
              <w:bottom w:val="nil"/>
              <w:right w:val="nil"/>
            </w:tcBorders>
            <w:shd w:val="clear" w:color="auto" w:fill="auto"/>
            <w:noWrap/>
            <w:vAlign w:val="bottom"/>
            <w:hideMark/>
          </w:tcPr>
          <w:p w14:paraId="45C0CA2E" w14:textId="77777777" w:rsidR="00B52FE9" w:rsidRPr="00D95233" w:rsidRDefault="00B52FE9" w:rsidP="008D2D2E">
            <w:pPr>
              <w:rPr>
                <w:color w:val="auto"/>
                <w:lang w:eastAsia="en-GB"/>
              </w:rPr>
            </w:pPr>
          </w:p>
        </w:tc>
      </w:tr>
    </w:tbl>
    <w:p w14:paraId="2DB521E6" w14:textId="77777777" w:rsidR="00B52FE9" w:rsidRDefault="00B52FE9" w:rsidP="00B52FE9">
      <w:pPr>
        <w:rPr>
          <w:rFonts w:asciiTheme="minorHAnsi" w:hAnsiTheme="minorHAnsi" w:cstheme="minorHAnsi"/>
          <w:sz w:val="22"/>
          <w:szCs w:val="22"/>
        </w:rPr>
      </w:pPr>
    </w:p>
    <w:tbl>
      <w:tblPr>
        <w:tblW w:w="10471" w:type="dxa"/>
        <w:tblLook w:val="04A0" w:firstRow="1" w:lastRow="0" w:firstColumn="1" w:lastColumn="0" w:noHBand="0" w:noVBand="1"/>
      </w:tblPr>
      <w:tblGrid>
        <w:gridCol w:w="4111"/>
        <w:gridCol w:w="1940"/>
        <w:gridCol w:w="1660"/>
        <w:gridCol w:w="1260"/>
        <w:gridCol w:w="1500"/>
      </w:tblGrid>
      <w:tr w:rsidR="00B52FE9" w:rsidRPr="00BE0311" w14:paraId="4576C0A2" w14:textId="77777777" w:rsidTr="008D2D2E">
        <w:trPr>
          <w:trHeight w:val="290"/>
        </w:trPr>
        <w:tc>
          <w:tcPr>
            <w:tcW w:w="4111" w:type="dxa"/>
            <w:tcBorders>
              <w:top w:val="nil"/>
              <w:left w:val="nil"/>
              <w:bottom w:val="nil"/>
              <w:right w:val="nil"/>
            </w:tcBorders>
            <w:shd w:val="clear" w:color="auto" w:fill="auto"/>
            <w:noWrap/>
            <w:vAlign w:val="bottom"/>
            <w:hideMark/>
          </w:tcPr>
          <w:p w14:paraId="18E23944" w14:textId="77777777" w:rsidR="00B52FE9" w:rsidRPr="00BE0311" w:rsidRDefault="00B52FE9" w:rsidP="008D2D2E">
            <w:pPr>
              <w:rPr>
                <w:color w:val="auto"/>
                <w:sz w:val="24"/>
                <w:szCs w:val="24"/>
                <w:lang w:eastAsia="en-GB"/>
              </w:rPr>
            </w:pPr>
          </w:p>
        </w:tc>
        <w:tc>
          <w:tcPr>
            <w:tcW w:w="1940" w:type="dxa"/>
            <w:tcBorders>
              <w:top w:val="nil"/>
              <w:left w:val="nil"/>
              <w:bottom w:val="nil"/>
              <w:right w:val="nil"/>
            </w:tcBorders>
            <w:shd w:val="clear" w:color="auto" w:fill="auto"/>
            <w:noWrap/>
            <w:vAlign w:val="bottom"/>
            <w:hideMark/>
          </w:tcPr>
          <w:p w14:paraId="39BBAED5" w14:textId="77777777" w:rsidR="00B52FE9" w:rsidRPr="00BE0311" w:rsidRDefault="00B52FE9" w:rsidP="008D2D2E">
            <w:pPr>
              <w:jc w:val="right"/>
              <w:rPr>
                <w:rFonts w:ascii="Calibri" w:hAnsi="Calibri" w:cs="Calibri"/>
                <w:b/>
                <w:bCs/>
                <w:sz w:val="22"/>
                <w:szCs w:val="22"/>
                <w:lang w:eastAsia="en-GB"/>
              </w:rPr>
            </w:pPr>
            <w:r w:rsidRPr="00BE0311">
              <w:rPr>
                <w:rFonts w:ascii="Calibri" w:hAnsi="Calibri" w:cs="Calibri"/>
                <w:b/>
                <w:bCs/>
                <w:sz w:val="22"/>
                <w:szCs w:val="22"/>
                <w:lang w:eastAsia="en-GB"/>
              </w:rPr>
              <w:t>Unrestricted</w:t>
            </w:r>
          </w:p>
        </w:tc>
        <w:tc>
          <w:tcPr>
            <w:tcW w:w="1660" w:type="dxa"/>
            <w:tcBorders>
              <w:top w:val="nil"/>
              <w:left w:val="nil"/>
              <w:bottom w:val="nil"/>
              <w:right w:val="nil"/>
            </w:tcBorders>
            <w:shd w:val="clear" w:color="auto" w:fill="auto"/>
            <w:noWrap/>
            <w:vAlign w:val="bottom"/>
            <w:hideMark/>
          </w:tcPr>
          <w:p w14:paraId="702F0601" w14:textId="77777777" w:rsidR="00B52FE9" w:rsidRPr="00BE0311" w:rsidRDefault="00B52FE9" w:rsidP="008D2D2E">
            <w:pPr>
              <w:jc w:val="right"/>
              <w:rPr>
                <w:rFonts w:ascii="Calibri" w:hAnsi="Calibri" w:cs="Calibri"/>
                <w:b/>
                <w:bCs/>
                <w:sz w:val="22"/>
                <w:szCs w:val="22"/>
                <w:lang w:eastAsia="en-GB"/>
              </w:rPr>
            </w:pPr>
            <w:r w:rsidRPr="00BE0311">
              <w:rPr>
                <w:rFonts w:ascii="Calibri" w:hAnsi="Calibri" w:cs="Calibri"/>
                <w:b/>
                <w:bCs/>
                <w:sz w:val="22"/>
                <w:szCs w:val="22"/>
                <w:lang w:eastAsia="en-GB"/>
              </w:rPr>
              <w:t>Restricted</w:t>
            </w:r>
          </w:p>
        </w:tc>
        <w:tc>
          <w:tcPr>
            <w:tcW w:w="1260" w:type="dxa"/>
            <w:tcBorders>
              <w:top w:val="nil"/>
              <w:left w:val="nil"/>
              <w:bottom w:val="nil"/>
              <w:right w:val="nil"/>
            </w:tcBorders>
            <w:shd w:val="clear" w:color="auto" w:fill="auto"/>
            <w:noWrap/>
            <w:vAlign w:val="bottom"/>
            <w:hideMark/>
          </w:tcPr>
          <w:p w14:paraId="57065264" w14:textId="77777777" w:rsidR="00B52FE9" w:rsidRPr="00BE0311" w:rsidRDefault="00B52FE9" w:rsidP="008D2D2E">
            <w:pPr>
              <w:jc w:val="right"/>
              <w:rPr>
                <w:rFonts w:ascii="Calibri" w:hAnsi="Calibri" w:cs="Calibri"/>
                <w:b/>
                <w:bCs/>
                <w:sz w:val="22"/>
                <w:szCs w:val="22"/>
                <w:lang w:eastAsia="en-GB"/>
              </w:rPr>
            </w:pPr>
            <w:r w:rsidRPr="00BE0311">
              <w:rPr>
                <w:rFonts w:ascii="Calibri" w:hAnsi="Calibri" w:cs="Calibri"/>
                <w:b/>
                <w:bCs/>
                <w:sz w:val="22"/>
                <w:szCs w:val="22"/>
                <w:lang w:eastAsia="en-GB"/>
              </w:rPr>
              <w:t xml:space="preserve">Total </w:t>
            </w:r>
          </w:p>
        </w:tc>
        <w:tc>
          <w:tcPr>
            <w:tcW w:w="1500" w:type="dxa"/>
            <w:tcBorders>
              <w:top w:val="nil"/>
              <w:left w:val="single" w:sz="4" w:space="0" w:color="auto"/>
              <w:bottom w:val="nil"/>
              <w:right w:val="single" w:sz="4" w:space="0" w:color="auto"/>
            </w:tcBorders>
            <w:shd w:val="clear" w:color="auto" w:fill="auto"/>
            <w:noWrap/>
            <w:vAlign w:val="bottom"/>
            <w:hideMark/>
          </w:tcPr>
          <w:p w14:paraId="2893B440" w14:textId="77777777" w:rsidR="00B52FE9" w:rsidRPr="00BE0311" w:rsidRDefault="00B52FE9" w:rsidP="008D2D2E">
            <w:pPr>
              <w:jc w:val="right"/>
              <w:rPr>
                <w:rFonts w:ascii="Calibri" w:hAnsi="Calibri" w:cs="Calibri"/>
                <w:b/>
                <w:bCs/>
                <w:sz w:val="22"/>
                <w:szCs w:val="22"/>
                <w:lang w:eastAsia="en-GB"/>
              </w:rPr>
            </w:pPr>
            <w:r w:rsidRPr="00BE0311">
              <w:rPr>
                <w:rFonts w:ascii="Calibri" w:hAnsi="Calibri" w:cs="Calibri"/>
                <w:b/>
                <w:bCs/>
                <w:sz w:val="22"/>
                <w:szCs w:val="22"/>
                <w:lang w:eastAsia="en-GB"/>
              </w:rPr>
              <w:t>Prior Year</w:t>
            </w:r>
          </w:p>
        </w:tc>
      </w:tr>
      <w:tr w:rsidR="00B52FE9" w:rsidRPr="00BE0311" w14:paraId="37A9075E" w14:textId="77777777" w:rsidTr="008D2D2E">
        <w:trPr>
          <w:trHeight w:val="290"/>
        </w:trPr>
        <w:tc>
          <w:tcPr>
            <w:tcW w:w="4111" w:type="dxa"/>
            <w:tcBorders>
              <w:top w:val="nil"/>
              <w:left w:val="nil"/>
              <w:bottom w:val="nil"/>
              <w:right w:val="nil"/>
            </w:tcBorders>
            <w:shd w:val="clear" w:color="auto" w:fill="auto"/>
            <w:noWrap/>
            <w:vAlign w:val="bottom"/>
            <w:hideMark/>
          </w:tcPr>
          <w:p w14:paraId="77C8E855" w14:textId="77777777" w:rsidR="00B52FE9" w:rsidRPr="00BE0311" w:rsidRDefault="00B52FE9" w:rsidP="008D2D2E">
            <w:pPr>
              <w:jc w:val="right"/>
              <w:rPr>
                <w:rFonts w:ascii="Calibri" w:hAnsi="Calibri" w:cs="Calibri"/>
                <w:b/>
                <w:bCs/>
                <w:sz w:val="22"/>
                <w:szCs w:val="22"/>
                <w:lang w:eastAsia="en-GB"/>
              </w:rPr>
            </w:pPr>
          </w:p>
        </w:tc>
        <w:tc>
          <w:tcPr>
            <w:tcW w:w="1940" w:type="dxa"/>
            <w:tcBorders>
              <w:top w:val="nil"/>
              <w:left w:val="nil"/>
              <w:bottom w:val="nil"/>
              <w:right w:val="nil"/>
            </w:tcBorders>
            <w:shd w:val="clear" w:color="auto" w:fill="auto"/>
            <w:noWrap/>
            <w:vAlign w:val="bottom"/>
            <w:hideMark/>
          </w:tcPr>
          <w:p w14:paraId="7185EAC7" w14:textId="77777777" w:rsidR="00B52FE9" w:rsidRPr="00BE0311" w:rsidRDefault="00B52FE9" w:rsidP="008D2D2E">
            <w:pPr>
              <w:jc w:val="right"/>
              <w:rPr>
                <w:rFonts w:ascii="Calibri" w:hAnsi="Calibri" w:cs="Calibri"/>
                <w:b/>
                <w:bCs/>
                <w:sz w:val="22"/>
                <w:szCs w:val="22"/>
                <w:lang w:eastAsia="en-GB"/>
              </w:rPr>
            </w:pPr>
            <w:r w:rsidRPr="00BE0311">
              <w:rPr>
                <w:rFonts w:ascii="Calibri" w:hAnsi="Calibri" w:cs="Calibri"/>
                <w:b/>
                <w:bCs/>
                <w:sz w:val="22"/>
                <w:szCs w:val="22"/>
                <w:lang w:eastAsia="en-GB"/>
              </w:rPr>
              <w:t>Funds</w:t>
            </w:r>
          </w:p>
        </w:tc>
        <w:tc>
          <w:tcPr>
            <w:tcW w:w="1660" w:type="dxa"/>
            <w:tcBorders>
              <w:top w:val="nil"/>
              <w:left w:val="nil"/>
              <w:bottom w:val="nil"/>
              <w:right w:val="nil"/>
            </w:tcBorders>
            <w:shd w:val="clear" w:color="auto" w:fill="auto"/>
            <w:noWrap/>
            <w:vAlign w:val="bottom"/>
            <w:hideMark/>
          </w:tcPr>
          <w:p w14:paraId="398CD5B2" w14:textId="77777777" w:rsidR="00B52FE9" w:rsidRPr="00BE0311" w:rsidRDefault="00B52FE9" w:rsidP="008D2D2E">
            <w:pPr>
              <w:jc w:val="right"/>
              <w:rPr>
                <w:rFonts w:ascii="Calibri" w:hAnsi="Calibri" w:cs="Calibri"/>
                <w:b/>
                <w:bCs/>
                <w:sz w:val="22"/>
                <w:szCs w:val="22"/>
                <w:lang w:eastAsia="en-GB"/>
              </w:rPr>
            </w:pPr>
            <w:r w:rsidRPr="00BE0311">
              <w:rPr>
                <w:rFonts w:ascii="Calibri" w:hAnsi="Calibri" w:cs="Calibri"/>
                <w:b/>
                <w:bCs/>
                <w:sz w:val="22"/>
                <w:szCs w:val="22"/>
                <w:lang w:eastAsia="en-GB"/>
              </w:rPr>
              <w:t>Funds</w:t>
            </w:r>
          </w:p>
        </w:tc>
        <w:tc>
          <w:tcPr>
            <w:tcW w:w="1260" w:type="dxa"/>
            <w:tcBorders>
              <w:top w:val="nil"/>
              <w:left w:val="nil"/>
              <w:bottom w:val="nil"/>
              <w:right w:val="nil"/>
            </w:tcBorders>
            <w:shd w:val="clear" w:color="auto" w:fill="auto"/>
            <w:noWrap/>
            <w:vAlign w:val="bottom"/>
            <w:hideMark/>
          </w:tcPr>
          <w:p w14:paraId="6AEEDBD0" w14:textId="77777777" w:rsidR="00B52FE9" w:rsidRPr="00BE0311" w:rsidRDefault="00B52FE9" w:rsidP="008D2D2E">
            <w:pPr>
              <w:jc w:val="right"/>
              <w:rPr>
                <w:rFonts w:ascii="Calibri" w:hAnsi="Calibri" w:cs="Calibri"/>
                <w:b/>
                <w:bCs/>
                <w:sz w:val="22"/>
                <w:szCs w:val="22"/>
                <w:lang w:eastAsia="en-GB"/>
              </w:rPr>
            </w:pPr>
            <w:r w:rsidRPr="00BE0311">
              <w:rPr>
                <w:rFonts w:ascii="Calibri" w:hAnsi="Calibri" w:cs="Calibri"/>
                <w:b/>
                <w:bCs/>
                <w:sz w:val="22"/>
                <w:szCs w:val="22"/>
                <w:lang w:eastAsia="en-GB"/>
              </w:rPr>
              <w:t>funds</w:t>
            </w:r>
          </w:p>
        </w:tc>
        <w:tc>
          <w:tcPr>
            <w:tcW w:w="1500" w:type="dxa"/>
            <w:tcBorders>
              <w:top w:val="nil"/>
              <w:left w:val="single" w:sz="4" w:space="0" w:color="auto"/>
              <w:bottom w:val="nil"/>
              <w:right w:val="single" w:sz="4" w:space="0" w:color="auto"/>
            </w:tcBorders>
            <w:shd w:val="clear" w:color="auto" w:fill="auto"/>
            <w:noWrap/>
            <w:vAlign w:val="bottom"/>
            <w:hideMark/>
          </w:tcPr>
          <w:p w14:paraId="6873A5B5" w14:textId="77777777" w:rsidR="00B52FE9" w:rsidRPr="00BE0311" w:rsidRDefault="00B52FE9" w:rsidP="008D2D2E">
            <w:pPr>
              <w:jc w:val="right"/>
              <w:rPr>
                <w:rFonts w:ascii="Calibri" w:hAnsi="Calibri" w:cs="Calibri"/>
                <w:b/>
                <w:bCs/>
                <w:sz w:val="22"/>
                <w:szCs w:val="22"/>
                <w:lang w:eastAsia="en-GB"/>
              </w:rPr>
            </w:pPr>
            <w:r w:rsidRPr="00BE0311">
              <w:rPr>
                <w:rFonts w:ascii="Calibri" w:hAnsi="Calibri" w:cs="Calibri"/>
                <w:b/>
                <w:bCs/>
                <w:sz w:val="22"/>
                <w:szCs w:val="22"/>
                <w:lang w:eastAsia="en-GB"/>
              </w:rPr>
              <w:t>Total funds</w:t>
            </w:r>
          </w:p>
        </w:tc>
      </w:tr>
      <w:tr w:rsidR="00B52FE9" w:rsidRPr="00BE0311" w14:paraId="7A05AC66" w14:textId="77777777" w:rsidTr="008D2D2E">
        <w:trPr>
          <w:trHeight w:val="290"/>
        </w:trPr>
        <w:tc>
          <w:tcPr>
            <w:tcW w:w="4111" w:type="dxa"/>
            <w:tcBorders>
              <w:top w:val="nil"/>
              <w:left w:val="nil"/>
              <w:bottom w:val="nil"/>
              <w:right w:val="nil"/>
            </w:tcBorders>
            <w:shd w:val="clear" w:color="auto" w:fill="auto"/>
            <w:noWrap/>
            <w:vAlign w:val="bottom"/>
            <w:hideMark/>
          </w:tcPr>
          <w:p w14:paraId="6A8C693A" w14:textId="77777777" w:rsidR="00B52FE9" w:rsidRPr="00BE0311" w:rsidRDefault="00B52FE9" w:rsidP="008D2D2E">
            <w:pPr>
              <w:rPr>
                <w:rFonts w:ascii="Calibri" w:hAnsi="Calibri" w:cs="Calibri"/>
                <w:b/>
                <w:bCs/>
                <w:sz w:val="22"/>
                <w:szCs w:val="22"/>
                <w:lang w:eastAsia="en-GB"/>
              </w:rPr>
            </w:pPr>
            <w:r>
              <w:rPr>
                <w:rFonts w:ascii="Calibri" w:hAnsi="Calibri" w:cs="Calibri"/>
                <w:b/>
                <w:bCs/>
                <w:sz w:val="22"/>
                <w:szCs w:val="22"/>
                <w:lang w:eastAsia="en-GB"/>
              </w:rPr>
              <w:t>Incoming Resources</w:t>
            </w:r>
          </w:p>
        </w:tc>
        <w:tc>
          <w:tcPr>
            <w:tcW w:w="1940" w:type="dxa"/>
            <w:tcBorders>
              <w:top w:val="nil"/>
              <w:left w:val="nil"/>
              <w:bottom w:val="nil"/>
              <w:right w:val="nil"/>
            </w:tcBorders>
            <w:shd w:val="clear" w:color="auto" w:fill="auto"/>
            <w:noWrap/>
            <w:vAlign w:val="bottom"/>
            <w:hideMark/>
          </w:tcPr>
          <w:p w14:paraId="27ADCC3C" w14:textId="77777777" w:rsidR="00B52FE9" w:rsidRPr="00BE0311" w:rsidRDefault="00B52FE9" w:rsidP="008D2D2E">
            <w:pPr>
              <w:rPr>
                <w:color w:val="auto"/>
                <w:lang w:eastAsia="en-GB"/>
              </w:rPr>
            </w:pPr>
          </w:p>
        </w:tc>
        <w:tc>
          <w:tcPr>
            <w:tcW w:w="1660" w:type="dxa"/>
            <w:tcBorders>
              <w:top w:val="nil"/>
              <w:left w:val="nil"/>
              <w:bottom w:val="nil"/>
              <w:right w:val="nil"/>
            </w:tcBorders>
            <w:shd w:val="clear" w:color="auto" w:fill="auto"/>
            <w:noWrap/>
            <w:vAlign w:val="bottom"/>
            <w:hideMark/>
          </w:tcPr>
          <w:p w14:paraId="5180DE6E" w14:textId="77777777" w:rsidR="00B52FE9" w:rsidRPr="00BE0311" w:rsidRDefault="00B52FE9" w:rsidP="008D2D2E">
            <w:pPr>
              <w:jc w:val="right"/>
              <w:rPr>
                <w:color w:val="auto"/>
                <w:lang w:eastAsia="en-GB"/>
              </w:rPr>
            </w:pPr>
          </w:p>
        </w:tc>
        <w:tc>
          <w:tcPr>
            <w:tcW w:w="1260" w:type="dxa"/>
            <w:tcBorders>
              <w:top w:val="nil"/>
              <w:left w:val="nil"/>
              <w:bottom w:val="nil"/>
              <w:right w:val="nil"/>
            </w:tcBorders>
            <w:shd w:val="clear" w:color="auto" w:fill="auto"/>
            <w:noWrap/>
            <w:vAlign w:val="bottom"/>
            <w:hideMark/>
          </w:tcPr>
          <w:p w14:paraId="57E20A7C" w14:textId="77777777" w:rsidR="00B52FE9" w:rsidRPr="00BE0311" w:rsidRDefault="00B52FE9" w:rsidP="008D2D2E">
            <w:pPr>
              <w:jc w:val="right"/>
              <w:rPr>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15B91FCD"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w:t>
            </w:r>
          </w:p>
        </w:tc>
      </w:tr>
      <w:tr w:rsidR="00B52FE9" w:rsidRPr="00BE0311" w14:paraId="4090DC82" w14:textId="77777777" w:rsidTr="008D2D2E">
        <w:trPr>
          <w:trHeight w:val="290"/>
        </w:trPr>
        <w:tc>
          <w:tcPr>
            <w:tcW w:w="4111" w:type="dxa"/>
            <w:tcBorders>
              <w:top w:val="nil"/>
              <w:left w:val="nil"/>
              <w:bottom w:val="nil"/>
              <w:right w:val="nil"/>
            </w:tcBorders>
            <w:shd w:val="clear" w:color="auto" w:fill="auto"/>
            <w:noWrap/>
            <w:vAlign w:val="bottom"/>
            <w:hideMark/>
          </w:tcPr>
          <w:p w14:paraId="46B3B659"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Donations and Legacies</w:t>
            </w:r>
          </w:p>
        </w:tc>
        <w:tc>
          <w:tcPr>
            <w:tcW w:w="1940" w:type="dxa"/>
            <w:tcBorders>
              <w:top w:val="nil"/>
              <w:left w:val="nil"/>
              <w:bottom w:val="nil"/>
              <w:right w:val="nil"/>
            </w:tcBorders>
            <w:shd w:val="clear" w:color="auto" w:fill="auto"/>
            <w:noWrap/>
            <w:vAlign w:val="bottom"/>
            <w:hideMark/>
          </w:tcPr>
          <w:p w14:paraId="77674062"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349,508 </w:t>
            </w:r>
          </w:p>
        </w:tc>
        <w:tc>
          <w:tcPr>
            <w:tcW w:w="1660" w:type="dxa"/>
            <w:tcBorders>
              <w:top w:val="nil"/>
              <w:left w:val="nil"/>
              <w:bottom w:val="nil"/>
              <w:right w:val="nil"/>
            </w:tcBorders>
            <w:shd w:val="clear" w:color="auto" w:fill="auto"/>
            <w:noWrap/>
            <w:vAlign w:val="bottom"/>
            <w:hideMark/>
          </w:tcPr>
          <w:p w14:paraId="4F1DD774"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5,292 </w:t>
            </w:r>
          </w:p>
        </w:tc>
        <w:tc>
          <w:tcPr>
            <w:tcW w:w="1260" w:type="dxa"/>
            <w:tcBorders>
              <w:top w:val="nil"/>
              <w:left w:val="nil"/>
              <w:bottom w:val="nil"/>
              <w:right w:val="nil"/>
            </w:tcBorders>
            <w:shd w:val="clear" w:color="auto" w:fill="auto"/>
            <w:noWrap/>
            <w:vAlign w:val="bottom"/>
            <w:hideMark/>
          </w:tcPr>
          <w:p w14:paraId="46DF4DB0"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354,800 </w:t>
            </w:r>
          </w:p>
        </w:tc>
        <w:tc>
          <w:tcPr>
            <w:tcW w:w="1500" w:type="dxa"/>
            <w:tcBorders>
              <w:top w:val="nil"/>
              <w:left w:val="single" w:sz="4" w:space="0" w:color="auto"/>
              <w:bottom w:val="nil"/>
              <w:right w:val="single" w:sz="4" w:space="0" w:color="auto"/>
            </w:tcBorders>
            <w:shd w:val="clear" w:color="auto" w:fill="auto"/>
            <w:noWrap/>
            <w:vAlign w:val="bottom"/>
            <w:hideMark/>
          </w:tcPr>
          <w:p w14:paraId="7FB43CE3"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364,071 </w:t>
            </w:r>
          </w:p>
        </w:tc>
      </w:tr>
      <w:tr w:rsidR="00B52FE9" w:rsidRPr="00BE0311" w14:paraId="0F8E3442" w14:textId="77777777" w:rsidTr="008D2D2E">
        <w:trPr>
          <w:trHeight w:val="290"/>
        </w:trPr>
        <w:tc>
          <w:tcPr>
            <w:tcW w:w="4111" w:type="dxa"/>
            <w:tcBorders>
              <w:top w:val="nil"/>
              <w:left w:val="nil"/>
              <w:bottom w:val="nil"/>
              <w:right w:val="nil"/>
            </w:tcBorders>
            <w:shd w:val="clear" w:color="auto" w:fill="auto"/>
            <w:noWrap/>
            <w:vAlign w:val="bottom"/>
            <w:hideMark/>
          </w:tcPr>
          <w:p w14:paraId="10682D70"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Income from Charitable Activities</w:t>
            </w:r>
          </w:p>
        </w:tc>
        <w:tc>
          <w:tcPr>
            <w:tcW w:w="1940" w:type="dxa"/>
            <w:tcBorders>
              <w:top w:val="nil"/>
              <w:left w:val="nil"/>
              <w:bottom w:val="nil"/>
              <w:right w:val="nil"/>
            </w:tcBorders>
            <w:shd w:val="clear" w:color="auto" w:fill="auto"/>
            <w:noWrap/>
            <w:vAlign w:val="bottom"/>
            <w:hideMark/>
          </w:tcPr>
          <w:p w14:paraId="07A3DCBC"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16,949 </w:t>
            </w:r>
          </w:p>
        </w:tc>
        <w:tc>
          <w:tcPr>
            <w:tcW w:w="1660" w:type="dxa"/>
            <w:tcBorders>
              <w:top w:val="nil"/>
              <w:left w:val="nil"/>
              <w:bottom w:val="nil"/>
              <w:right w:val="nil"/>
            </w:tcBorders>
            <w:shd w:val="clear" w:color="auto" w:fill="auto"/>
            <w:noWrap/>
            <w:vAlign w:val="bottom"/>
            <w:hideMark/>
          </w:tcPr>
          <w:p w14:paraId="3457D0DE" w14:textId="77777777" w:rsidR="00B52FE9" w:rsidRPr="00BE0311" w:rsidRDefault="00B52FE9" w:rsidP="008D2D2E">
            <w:pPr>
              <w:jc w:val="right"/>
              <w:rPr>
                <w:rFonts w:ascii="Calibri" w:hAnsi="Calibri" w:cs="Calibri"/>
                <w:sz w:val="22"/>
                <w:szCs w:val="22"/>
                <w:lang w:eastAsia="en-GB"/>
              </w:rPr>
            </w:pPr>
          </w:p>
        </w:tc>
        <w:tc>
          <w:tcPr>
            <w:tcW w:w="1260" w:type="dxa"/>
            <w:tcBorders>
              <w:top w:val="nil"/>
              <w:left w:val="nil"/>
              <w:bottom w:val="nil"/>
              <w:right w:val="nil"/>
            </w:tcBorders>
            <w:shd w:val="clear" w:color="auto" w:fill="auto"/>
            <w:noWrap/>
            <w:vAlign w:val="bottom"/>
            <w:hideMark/>
          </w:tcPr>
          <w:p w14:paraId="27F4B3CF"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16,949 </w:t>
            </w:r>
          </w:p>
        </w:tc>
        <w:tc>
          <w:tcPr>
            <w:tcW w:w="1500" w:type="dxa"/>
            <w:tcBorders>
              <w:top w:val="nil"/>
              <w:left w:val="single" w:sz="4" w:space="0" w:color="auto"/>
              <w:bottom w:val="nil"/>
              <w:right w:val="single" w:sz="4" w:space="0" w:color="auto"/>
            </w:tcBorders>
            <w:shd w:val="clear" w:color="auto" w:fill="auto"/>
            <w:noWrap/>
            <w:vAlign w:val="bottom"/>
            <w:hideMark/>
          </w:tcPr>
          <w:p w14:paraId="71A2D9E6"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28,676 </w:t>
            </w:r>
          </w:p>
        </w:tc>
      </w:tr>
      <w:tr w:rsidR="00B52FE9" w:rsidRPr="00BE0311" w14:paraId="105EB4B0" w14:textId="77777777" w:rsidTr="008D2D2E">
        <w:trPr>
          <w:trHeight w:val="290"/>
        </w:trPr>
        <w:tc>
          <w:tcPr>
            <w:tcW w:w="4111" w:type="dxa"/>
            <w:tcBorders>
              <w:top w:val="nil"/>
              <w:left w:val="nil"/>
              <w:bottom w:val="nil"/>
              <w:right w:val="nil"/>
            </w:tcBorders>
            <w:shd w:val="clear" w:color="auto" w:fill="auto"/>
            <w:noWrap/>
            <w:vAlign w:val="bottom"/>
            <w:hideMark/>
          </w:tcPr>
          <w:p w14:paraId="5D778A70"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Income from Investments</w:t>
            </w:r>
          </w:p>
        </w:tc>
        <w:tc>
          <w:tcPr>
            <w:tcW w:w="1940" w:type="dxa"/>
            <w:tcBorders>
              <w:top w:val="nil"/>
              <w:left w:val="nil"/>
              <w:bottom w:val="nil"/>
              <w:right w:val="nil"/>
            </w:tcBorders>
            <w:shd w:val="clear" w:color="auto" w:fill="auto"/>
            <w:noWrap/>
            <w:vAlign w:val="bottom"/>
            <w:hideMark/>
          </w:tcPr>
          <w:p w14:paraId="4E06C8F2"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7,924 </w:t>
            </w:r>
          </w:p>
        </w:tc>
        <w:tc>
          <w:tcPr>
            <w:tcW w:w="1660" w:type="dxa"/>
            <w:tcBorders>
              <w:top w:val="nil"/>
              <w:left w:val="nil"/>
              <w:bottom w:val="nil"/>
              <w:right w:val="nil"/>
            </w:tcBorders>
            <w:shd w:val="clear" w:color="auto" w:fill="auto"/>
            <w:noWrap/>
            <w:vAlign w:val="bottom"/>
            <w:hideMark/>
          </w:tcPr>
          <w:p w14:paraId="7557D915"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54 </w:t>
            </w:r>
          </w:p>
        </w:tc>
        <w:tc>
          <w:tcPr>
            <w:tcW w:w="1260" w:type="dxa"/>
            <w:tcBorders>
              <w:top w:val="nil"/>
              <w:left w:val="nil"/>
              <w:bottom w:val="nil"/>
              <w:right w:val="nil"/>
            </w:tcBorders>
            <w:shd w:val="clear" w:color="auto" w:fill="auto"/>
            <w:noWrap/>
            <w:vAlign w:val="bottom"/>
            <w:hideMark/>
          </w:tcPr>
          <w:p w14:paraId="462FED6B"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7,978 </w:t>
            </w:r>
          </w:p>
        </w:tc>
        <w:tc>
          <w:tcPr>
            <w:tcW w:w="1500" w:type="dxa"/>
            <w:tcBorders>
              <w:top w:val="nil"/>
              <w:left w:val="single" w:sz="4" w:space="0" w:color="auto"/>
              <w:bottom w:val="nil"/>
              <w:right w:val="single" w:sz="4" w:space="0" w:color="auto"/>
            </w:tcBorders>
            <w:shd w:val="clear" w:color="auto" w:fill="auto"/>
            <w:noWrap/>
            <w:vAlign w:val="bottom"/>
            <w:hideMark/>
          </w:tcPr>
          <w:p w14:paraId="37B40633"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8,732 </w:t>
            </w:r>
          </w:p>
        </w:tc>
      </w:tr>
      <w:tr w:rsidR="00B52FE9" w:rsidRPr="00BE0311" w14:paraId="03F38EA6" w14:textId="77777777" w:rsidTr="008D2D2E">
        <w:trPr>
          <w:trHeight w:val="290"/>
        </w:trPr>
        <w:tc>
          <w:tcPr>
            <w:tcW w:w="4111" w:type="dxa"/>
            <w:tcBorders>
              <w:top w:val="nil"/>
              <w:left w:val="nil"/>
              <w:bottom w:val="nil"/>
              <w:right w:val="nil"/>
            </w:tcBorders>
            <w:shd w:val="clear" w:color="auto" w:fill="auto"/>
            <w:noWrap/>
            <w:vAlign w:val="bottom"/>
            <w:hideMark/>
          </w:tcPr>
          <w:p w14:paraId="1C467578" w14:textId="77777777" w:rsidR="00B52FE9" w:rsidRPr="00BE0311" w:rsidRDefault="00B52FE9" w:rsidP="008D2D2E">
            <w:pPr>
              <w:jc w:val="right"/>
              <w:rPr>
                <w:rFonts w:ascii="Calibri" w:hAnsi="Calibri" w:cs="Calibri"/>
                <w:sz w:val="22"/>
                <w:szCs w:val="22"/>
                <w:lang w:eastAsia="en-GB"/>
              </w:rPr>
            </w:pPr>
          </w:p>
        </w:tc>
        <w:tc>
          <w:tcPr>
            <w:tcW w:w="1940" w:type="dxa"/>
            <w:tcBorders>
              <w:top w:val="nil"/>
              <w:left w:val="nil"/>
              <w:bottom w:val="nil"/>
              <w:right w:val="nil"/>
            </w:tcBorders>
            <w:shd w:val="clear" w:color="auto" w:fill="auto"/>
            <w:noWrap/>
            <w:vAlign w:val="bottom"/>
            <w:hideMark/>
          </w:tcPr>
          <w:p w14:paraId="5615328B"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374,381 </w:t>
            </w:r>
          </w:p>
        </w:tc>
        <w:tc>
          <w:tcPr>
            <w:tcW w:w="1660" w:type="dxa"/>
            <w:tcBorders>
              <w:top w:val="nil"/>
              <w:left w:val="nil"/>
              <w:bottom w:val="nil"/>
              <w:right w:val="nil"/>
            </w:tcBorders>
            <w:shd w:val="clear" w:color="auto" w:fill="auto"/>
            <w:noWrap/>
            <w:vAlign w:val="bottom"/>
            <w:hideMark/>
          </w:tcPr>
          <w:p w14:paraId="0640CFF2"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5,346 </w:t>
            </w:r>
          </w:p>
        </w:tc>
        <w:tc>
          <w:tcPr>
            <w:tcW w:w="1260" w:type="dxa"/>
            <w:tcBorders>
              <w:top w:val="nil"/>
              <w:left w:val="nil"/>
              <w:bottom w:val="nil"/>
              <w:right w:val="nil"/>
            </w:tcBorders>
            <w:shd w:val="clear" w:color="auto" w:fill="auto"/>
            <w:noWrap/>
            <w:vAlign w:val="bottom"/>
            <w:hideMark/>
          </w:tcPr>
          <w:p w14:paraId="7F763B65"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379,727 </w:t>
            </w:r>
          </w:p>
        </w:tc>
        <w:tc>
          <w:tcPr>
            <w:tcW w:w="1500" w:type="dxa"/>
            <w:tcBorders>
              <w:top w:val="nil"/>
              <w:left w:val="single" w:sz="4" w:space="0" w:color="auto"/>
              <w:bottom w:val="nil"/>
              <w:right w:val="single" w:sz="4" w:space="0" w:color="auto"/>
            </w:tcBorders>
            <w:shd w:val="clear" w:color="auto" w:fill="auto"/>
            <w:noWrap/>
            <w:vAlign w:val="bottom"/>
            <w:hideMark/>
          </w:tcPr>
          <w:p w14:paraId="75D192A4"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401,479 </w:t>
            </w:r>
          </w:p>
        </w:tc>
      </w:tr>
      <w:tr w:rsidR="00B52FE9" w:rsidRPr="00BE0311" w14:paraId="01C4543A" w14:textId="77777777" w:rsidTr="008D2D2E">
        <w:trPr>
          <w:trHeight w:val="290"/>
        </w:trPr>
        <w:tc>
          <w:tcPr>
            <w:tcW w:w="4111" w:type="dxa"/>
            <w:tcBorders>
              <w:top w:val="nil"/>
              <w:left w:val="nil"/>
              <w:bottom w:val="nil"/>
              <w:right w:val="nil"/>
            </w:tcBorders>
            <w:shd w:val="clear" w:color="auto" w:fill="auto"/>
            <w:noWrap/>
            <w:vAlign w:val="bottom"/>
            <w:hideMark/>
          </w:tcPr>
          <w:p w14:paraId="31B42D87" w14:textId="77777777" w:rsidR="00B52FE9" w:rsidRPr="00BE0311" w:rsidRDefault="00B52FE9" w:rsidP="008D2D2E">
            <w:pPr>
              <w:jc w:val="right"/>
              <w:rPr>
                <w:rFonts w:ascii="Calibri" w:hAnsi="Calibri" w:cs="Calibri"/>
                <w:sz w:val="22"/>
                <w:szCs w:val="22"/>
                <w:lang w:eastAsia="en-GB"/>
              </w:rPr>
            </w:pPr>
          </w:p>
        </w:tc>
        <w:tc>
          <w:tcPr>
            <w:tcW w:w="1940" w:type="dxa"/>
            <w:tcBorders>
              <w:top w:val="nil"/>
              <w:left w:val="nil"/>
              <w:bottom w:val="nil"/>
              <w:right w:val="nil"/>
            </w:tcBorders>
            <w:shd w:val="clear" w:color="auto" w:fill="auto"/>
            <w:noWrap/>
            <w:vAlign w:val="bottom"/>
            <w:hideMark/>
          </w:tcPr>
          <w:p w14:paraId="684368DC" w14:textId="77777777" w:rsidR="00B52FE9" w:rsidRPr="00BE0311" w:rsidRDefault="00B52FE9" w:rsidP="008D2D2E">
            <w:pPr>
              <w:rPr>
                <w:color w:val="auto"/>
                <w:lang w:eastAsia="en-GB"/>
              </w:rPr>
            </w:pPr>
          </w:p>
        </w:tc>
        <w:tc>
          <w:tcPr>
            <w:tcW w:w="1660" w:type="dxa"/>
            <w:tcBorders>
              <w:top w:val="nil"/>
              <w:left w:val="nil"/>
              <w:bottom w:val="nil"/>
              <w:right w:val="nil"/>
            </w:tcBorders>
            <w:shd w:val="clear" w:color="auto" w:fill="auto"/>
            <w:noWrap/>
            <w:vAlign w:val="bottom"/>
            <w:hideMark/>
          </w:tcPr>
          <w:p w14:paraId="7D1AB16F" w14:textId="77777777" w:rsidR="00B52FE9" w:rsidRPr="00BE0311" w:rsidRDefault="00B52FE9" w:rsidP="008D2D2E">
            <w:pPr>
              <w:jc w:val="right"/>
              <w:rPr>
                <w:color w:val="auto"/>
                <w:lang w:eastAsia="en-GB"/>
              </w:rPr>
            </w:pPr>
          </w:p>
        </w:tc>
        <w:tc>
          <w:tcPr>
            <w:tcW w:w="1260" w:type="dxa"/>
            <w:tcBorders>
              <w:top w:val="nil"/>
              <w:left w:val="nil"/>
              <w:bottom w:val="nil"/>
              <w:right w:val="nil"/>
            </w:tcBorders>
            <w:shd w:val="clear" w:color="auto" w:fill="auto"/>
            <w:noWrap/>
            <w:vAlign w:val="bottom"/>
            <w:hideMark/>
          </w:tcPr>
          <w:p w14:paraId="0415F6A6" w14:textId="77777777" w:rsidR="00B52FE9" w:rsidRPr="00BE0311" w:rsidRDefault="00B52FE9" w:rsidP="008D2D2E">
            <w:pPr>
              <w:jc w:val="right"/>
              <w:rPr>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59A3F394"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w:t>
            </w:r>
          </w:p>
        </w:tc>
      </w:tr>
      <w:tr w:rsidR="00B52FE9" w:rsidRPr="00BE0311" w14:paraId="35FC1F37" w14:textId="77777777" w:rsidTr="008D2D2E">
        <w:trPr>
          <w:trHeight w:val="290"/>
        </w:trPr>
        <w:tc>
          <w:tcPr>
            <w:tcW w:w="4111" w:type="dxa"/>
            <w:tcBorders>
              <w:top w:val="nil"/>
              <w:left w:val="nil"/>
              <w:bottom w:val="nil"/>
              <w:right w:val="nil"/>
            </w:tcBorders>
            <w:shd w:val="clear" w:color="auto" w:fill="auto"/>
            <w:noWrap/>
            <w:vAlign w:val="bottom"/>
            <w:hideMark/>
          </w:tcPr>
          <w:p w14:paraId="63DFF847" w14:textId="77777777" w:rsidR="00B52FE9" w:rsidRPr="00BE0311" w:rsidRDefault="00B52FE9" w:rsidP="008D2D2E">
            <w:pPr>
              <w:rPr>
                <w:rFonts w:ascii="Calibri" w:hAnsi="Calibri" w:cs="Calibri"/>
                <w:b/>
                <w:bCs/>
                <w:sz w:val="22"/>
                <w:szCs w:val="22"/>
                <w:lang w:eastAsia="en-GB"/>
              </w:rPr>
            </w:pPr>
            <w:r w:rsidRPr="00BE0311">
              <w:rPr>
                <w:rFonts w:ascii="Calibri" w:hAnsi="Calibri" w:cs="Calibri"/>
                <w:b/>
                <w:bCs/>
                <w:sz w:val="22"/>
                <w:szCs w:val="22"/>
                <w:lang w:eastAsia="en-GB"/>
              </w:rPr>
              <w:t>Resources Used</w:t>
            </w:r>
          </w:p>
        </w:tc>
        <w:tc>
          <w:tcPr>
            <w:tcW w:w="1940" w:type="dxa"/>
            <w:tcBorders>
              <w:top w:val="nil"/>
              <w:left w:val="nil"/>
              <w:bottom w:val="nil"/>
              <w:right w:val="nil"/>
            </w:tcBorders>
            <w:shd w:val="clear" w:color="auto" w:fill="auto"/>
            <w:noWrap/>
            <w:vAlign w:val="bottom"/>
            <w:hideMark/>
          </w:tcPr>
          <w:p w14:paraId="2244B961" w14:textId="77777777" w:rsidR="00B52FE9" w:rsidRPr="00BE0311" w:rsidRDefault="00B52FE9" w:rsidP="008D2D2E">
            <w:pPr>
              <w:rPr>
                <w:rFonts w:ascii="Calibri" w:hAnsi="Calibri" w:cs="Calibri"/>
                <w:b/>
                <w:bCs/>
                <w:sz w:val="22"/>
                <w:szCs w:val="22"/>
                <w:lang w:eastAsia="en-GB"/>
              </w:rPr>
            </w:pPr>
          </w:p>
        </w:tc>
        <w:tc>
          <w:tcPr>
            <w:tcW w:w="1660" w:type="dxa"/>
            <w:tcBorders>
              <w:top w:val="nil"/>
              <w:left w:val="nil"/>
              <w:bottom w:val="nil"/>
              <w:right w:val="nil"/>
            </w:tcBorders>
            <w:shd w:val="clear" w:color="auto" w:fill="auto"/>
            <w:noWrap/>
            <w:vAlign w:val="bottom"/>
            <w:hideMark/>
          </w:tcPr>
          <w:p w14:paraId="418872D7" w14:textId="77777777" w:rsidR="00B52FE9" w:rsidRPr="00BE0311" w:rsidRDefault="00B52FE9" w:rsidP="008D2D2E">
            <w:pPr>
              <w:jc w:val="right"/>
              <w:rPr>
                <w:color w:val="auto"/>
                <w:lang w:eastAsia="en-GB"/>
              </w:rPr>
            </w:pPr>
          </w:p>
        </w:tc>
        <w:tc>
          <w:tcPr>
            <w:tcW w:w="1260" w:type="dxa"/>
            <w:tcBorders>
              <w:top w:val="nil"/>
              <w:left w:val="nil"/>
              <w:bottom w:val="nil"/>
              <w:right w:val="nil"/>
            </w:tcBorders>
            <w:shd w:val="clear" w:color="auto" w:fill="auto"/>
            <w:noWrap/>
            <w:vAlign w:val="bottom"/>
            <w:hideMark/>
          </w:tcPr>
          <w:p w14:paraId="2AAA6937" w14:textId="77777777" w:rsidR="00B52FE9" w:rsidRPr="00BE0311" w:rsidRDefault="00B52FE9" w:rsidP="008D2D2E">
            <w:pPr>
              <w:jc w:val="right"/>
              <w:rPr>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669324EA"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w:t>
            </w:r>
          </w:p>
        </w:tc>
      </w:tr>
      <w:tr w:rsidR="00B52FE9" w:rsidRPr="00BE0311" w14:paraId="36407E2A" w14:textId="77777777" w:rsidTr="008D2D2E">
        <w:trPr>
          <w:trHeight w:val="290"/>
        </w:trPr>
        <w:tc>
          <w:tcPr>
            <w:tcW w:w="4111" w:type="dxa"/>
            <w:tcBorders>
              <w:top w:val="nil"/>
              <w:left w:val="nil"/>
              <w:bottom w:val="nil"/>
              <w:right w:val="nil"/>
            </w:tcBorders>
            <w:shd w:val="clear" w:color="auto" w:fill="auto"/>
            <w:noWrap/>
            <w:vAlign w:val="bottom"/>
            <w:hideMark/>
          </w:tcPr>
          <w:p w14:paraId="244664A3"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Grants</w:t>
            </w:r>
          </w:p>
        </w:tc>
        <w:tc>
          <w:tcPr>
            <w:tcW w:w="1940" w:type="dxa"/>
            <w:tcBorders>
              <w:top w:val="nil"/>
              <w:left w:val="nil"/>
              <w:bottom w:val="nil"/>
              <w:right w:val="nil"/>
            </w:tcBorders>
            <w:shd w:val="clear" w:color="auto" w:fill="auto"/>
            <w:noWrap/>
            <w:vAlign w:val="bottom"/>
            <w:hideMark/>
          </w:tcPr>
          <w:p w14:paraId="3B8F8B05" w14:textId="77777777" w:rsidR="00B52FE9" w:rsidRPr="00BE0311" w:rsidRDefault="00B52FE9" w:rsidP="008D2D2E">
            <w:pPr>
              <w:rPr>
                <w:rFonts w:ascii="Calibri" w:hAnsi="Calibri" w:cs="Calibri"/>
                <w:sz w:val="22"/>
                <w:szCs w:val="22"/>
                <w:lang w:eastAsia="en-GB"/>
              </w:rPr>
            </w:pPr>
          </w:p>
        </w:tc>
        <w:tc>
          <w:tcPr>
            <w:tcW w:w="1660" w:type="dxa"/>
            <w:tcBorders>
              <w:top w:val="nil"/>
              <w:left w:val="nil"/>
              <w:bottom w:val="nil"/>
              <w:right w:val="nil"/>
            </w:tcBorders>
            <w:shd w:val="clear" w:color="auto" w:fill="auto"/>
            <w:noWrap/>
            <w:vAlign w:val="bottom"/>
            <w:hideMark/>
          </w:tcPr>
          <w:p w14:paraId="0CD51570" w14:textId="77777777" w:rsidR="00B52FE9" w:rsidRPr="00BE0311" w:rsidRDefault="00B52FE9" w:rsidP="008D2D2E">
            <w:pPr>
              <w:jc w:val="right"/>
              <w:rPr>
                <w:color w:val="auto"/>
                <w:lang w:eastAsia="en-GB"/>
              </w:rPr>
            </w:pPr>
          </w:p>
        </w:tc>
        <w:tc>
          <w:tcPr>
            <w:tcW w:w="1260" w:type="dxa"/>
            <w:tcBorders>
              <w:top w:val="nil"/>
              <w:left w:val="nil"/>
              <w:bottom w:val="nil"/>
              <w:right w:val="nil"/>
            </w:tcBorders>
            <w:shd w:val="clear" w:color="auto" w:fill="auto"/>
            <w:noWrap/>
            <w:vAlign w:val="bottom"/>
            <w:hideMark/>
          </w:tcPr>
          <w:p w14:paraId="65A41C43" w14:textId="77777777" w:rsidR="00B52FE9" w:rsidRPr="00BE0311" w:rsidRDefault="00B52FE9" w:rsidP="008D2D2E">
            <w:pPr>
              <w:jc w:val="right"/>
              <w:rPr>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63DD277B"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3,446 </w:t>
            </w:r>
          </w:p>
        </w:tc>
      </w:tr>
      <w:tr w:rsidR="00B52FE9" w:rsidRPr="00BE0311" w14:paraId="44A89A0C" w14:textId="77777777" w:rsidTr="008D2D2E">
        <w:trPr>
          <w:trHeight w:val="290"/>
        </w:trPr>
        <w:tc>
          <w:tcPr>
            <w:tcW w:w="4111" w:type="dxa"/>
            <w:tcBorders>
              <w:top w:val="nil"/>
              <w:left w:val="nil"/>
              <w:bottom w:val="nil"/>
              <w:right w:val="nil"/>
            </w:tcBorders>
            <w:shd w:val="clear" w:color="auto" w:fill="auto"/>
            <w:noWrap/>
            <w:vAlign w:val="bottom"/>
            <w:hideMark/>
          </w:tcPr>
          <w:p w14:paraId="6334DAFC"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Raising Funds</w:t>
            </w:r>
          </w:p>
        </w:tc>
        <w:tc>
          <w:tcPr>
            <w:tcW w:w="1940" w:type="dxa"/>
            <w:tcBorders>
              <w:top w:val="nil"/>
              <w:left w:val="nil"/>
              <w:bottom w:val="nil"/>
              <w:right w:val="nil"/>
            </w:tcBorders>
            <w:shd w:val="clear" w:color="auto" w:fill="auto"/>
            <w:noWrap/>
            <w:vAlign w:val="bottom"/>
            <w:hideMark/>
          </w:tcPr>
          <w:p w14:paraId="7DC1EB8E"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w:t>
            </w:r>
          </w:p>
        </w:tc>
        <w:tc>
          <w:tcPr>
            <w:tcW w:w="1660" w:type="dxa"/>
            <w:tcBorders>
              <w:top w:val="nil"/>
              <w:left w:val="nil"/>
              <w:bottom w:val="nil"/>
              <w:right w:val="nil"/>
            </w:tcBorders>
            <w:shd w:val="clear" w:color="auto" w:fill="auto"/>
            <w:noWrap/>
            <w:vAlign w:val="bottom"/>
            <w:hideMark/>
          </w:tcPr>
          <w:p w14:paraId="1376AA03" w14:textId="77777777" w:rsidR="00B52FE9" w:rsidRPr="00BE0311" w:rsidRDefault="00B52FE9" w:rsidP="008D2D2E">
            <w:pPr>
              <w:jc w:val="right"/>
              <w:rPr>
                <w:rFonts w:ascii="Calibri" w:hAnsi="Calibri" w:cs="Calibri"/>
                <w:sz w:val="22"/>
                <w:szCs w:val="22"/>
                <w:lang w:eastAsia="en-GB"/>
              </w:rPr>
            </w:pPr>
          </w:p>
        </w:tc>
        <w:tc>
          <w:tcPr>
            <w:tcW w:w="1260" w:type="dxa"/>
            <w:tcBorders>
              <w:top w:val="nil"/>
              <w:left w:val="nil"/>
              <w:bottom w:val="nil"/>
              <w:right w:val="nil"/>
            </w:tcBorders>
            <w:shd w:val="clear" w:color="auto" w:fill="auto"/>
            <w:noWrap/>
            <w:vAlign w:val="bottom"/>
            <w:hideMark/>
          </w:tcPr>
          <w:p w14:paraId="4A64FFA5" w14:textId="77777777" w:rsidR="00B52FE9" w:rsidRPr="00BE0311" w:rsidRDefault="00B52FE9" w:rsidP="008D2D2E">
            <w:pPr>
              <w:jc w:val="right"/>
              <w:rPr>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1FB02C84"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4,762 </w:t>
            </w:r>
          </w:p>
        </w:tc>
      </w:tr>
      <w:tr w:rsidR="00B52FE9" w:rsidRPr="00BE0311" w14:paraId="14E8D95A" w14:textId="77777777" w:rsidTr="008D2D2E">
        <w:trPr>
          <w:trHeight w:val="290"/>
        </w:trPr>
        <w:tc>
          <w:tcPr>
            <w:tcW w:w="4111" w:type="dxa"/>
            <w:tcBorders>
              <w:top w:val="nil"/>
              <w:left w:val="nil"/>
              <w:bottom w:val="nil"/>
              <w:right w:val="nil"/>
            </w:tcBorders>
            <w:shd w:val="clear" w:color="auto" w:fill="auto"/>
            <w:noWrap/>
            <w:vAlign w:val="bottom"/>
            <w:hideMark/>
          </w:tcPr>
          <w:p w14:paraId="132A8CE3"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Activities Directly related to Church Work</w:t>
            </w:r>
          </w:p>
        </w:tc>
        <w:tc>
          <w:tcPr>
            <w:tcW w:w="1940" w:type="dxa"/>
            <w:tcBorders>
              <w:top w:val="nil"/>
              <w:left w:val="nil"/>
              <w:bottom w:val="nil"/>
              <w:right w:val="nil"/>
            </w:tcBorders>
            <w:shd w:val="clear" w:color="auto" w:fill="auto"/>
            <w:noWrap/>
            <w:vAlign w:val="bottom"/>
            <w:hideMark/>
          </w:tcPr>
          <w:p w14:paraId="626BA1BA"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330,672 </w:t>
            </w:r>
          </w:p>
        </w:tc>
        <w:tc>
          <w:tcPr>
            <w:tcW w:w="1660" w:type="dxa"/>
            <w:tcBorders>
              <w:top w:val="nil"/>
              <w:left w:val="nil"/>
              <w:bottom w:val="nil"/>
              <w:right w:val="nil"/>
            </w:tcBorders>
            <w:shd w:val="clear" w:color="auto" w:fill="auto"/>
            <w:noWrap/>
            <w:vAlign w:val="bottom"/>
            <w:hideMark/>
          </w:tcPr>
          <w:p w14:paraId="56283E6D"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4,089 </w:t>
            </w:r>
          </w:p>
        </w:tc>
        <w:tc>
          <w:tcPr>
            <w:tcW w:w="1260" w:type="dxa"/>
            <w:tcBorders>
              <w:top w:val="nil"/>
              <w:left w:val="nil"/>
              <w:bottom w:val="nil"/>
              <w:right w:val="nil"/>
            </w:tcBorders>
            <w:shd w:val="clear" w:color="auto" w:fill="auto"/>
            <w:noWrap/>
            <w:vAlign w:val="bottom"/>
            <w:hideMark/>
          </w:tcPr>
          <w:p w14:paraId="60EFBDFA"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334,761 </w:t>
            </w:r>
          </w:p>
        </w:tc>
        <w:tc>
          <w:tcPr>
            <w:tcW w:w="1500" w:type="dxa"/>
            <w:tcBorders>
              <w:top w:val="nil"/>
              <w:left w:val="single" w:sz="4" w:space="0" w:color="auto"/>
              <w:bottom w:val="nil"/>
              <w:right w:val="single" w:sz="4" w:space="0" w:color="auto"/>
            </w:tcBorders>
            <w:shd w:val="clear" w:color="auto" w:fill="auto"/>
            <w:noWrap/>
            <w:vAlign w:val="bottom"/>
            <w:hideMark/>
          </w:tcPr>
          <w:p w14:paraId="68580C9D"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467,211 </w:t>
            </w:r>
          </w:p>
        </w:tc>
      </w:tr>
      <w:tr w:rsidR="00B52FE9" w:rsidRPr="00BE0311" w14:paraId="2330B4D1" w14:textId="77777777" w:rsidTr="008D2D2E">
        <w:trPr>
          <w:trHeight w:val="290"/>
        </w:trPr>
        <w:tc>
          <w:tcPr>
            <w:tcW w:w="4111" w:type="dxa"/>
            <w:tcBorders>
              <w:top w:val="nil"/>
              <w:left w:val="nil"/>
              <w:bottom w:val="nil"/>
              <w:right w:val="nil"/>
            </w:tcBorders>
            <w:shd w:val="clear" w:color="auto" w:fill="auto"/>
            <w:noWrap/>
            <w:vAlign w:val="bottom"/>
            <w:hideMark/>
          </w:tcPr>
          <w:p w14:paraId="43E6FDE7"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Other Expenditure</w:t>
            </w:r>
          </w:p>
        </w:tc>
        <w:tc>
          <w:tcPr>
            <w:tcW w:w="1940" w:type="dxa"/>
            <w:tcBorders>
              <w:top w:val="nil"/>
              <w:left w:val="nil"/>
              <w:bottom w:val="nil"/>
              <w:right w:val="nil"/>
            </w:tcBorders>
            <w:shd w:val="clear" w:color="auto" w:fill="auto"/>
            <w:noWrap/>
            <w:vAlign w:val="bottom"/>
            <w:hideMark/>
          </w:tcPr>
          <w:p w14:paraId="0FA76734"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43,675 </w:t>
            </w:r>
          </w:p>
        </w:tc>
        <w:tc>
          <w:tcPr>
            <w:tcW w:w="1660" w:type="dxa"/>
            <w:tcBorders>
              <w:top w:val="nil"/>
              <w:left w:val="nil"/>
              <w:bottom w:val="nil"/>
              <w:right w:val="nil"/>
            </w:tcBorders>
            <w:shd w:val="clear" w:color="auto" w:fill="auto"/>
            <w:noWrap/>
            <w:vAlign w:val="bottom"/>
            <w:hideMark/>
          </w:tcPr>
          <w:p w14:paraId="242EF907"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   </w:t>
            </w:r>
          </w:p>
        </w:tc>
        <w:tc>
          <w:tcPr>
            <w:tcW w:w="1260" w:type="dxa"/>
            <w:tcBorders>
              <w:top w:val="nil"/>
              <w:left w:val="nil"/>
              <w:bottom w:val="nil"/>
              <w:right w:val="nil"/>
            </w:tcBorders>
            <w:shd w:val="clear" w:color="auto" w:fill="auto"/>
            <w:noWrap/>
            <w:vAlign w:val="bottom"/>
            <w:hideMark/>
          </w:tcPr>
          <w:p w14:paraId="391451CB"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43,675 </w:t>
            </w:r>
          </w:p>
        </w:tc>
        <w:tc>
          <w:tcPr>
            <w:tcW w:w="1500" w:type="dxa"/>
            <w:tcBorders>
              <w:top w:val="nil"/>
              <w:left w:val="single" w:sz="4" w:space="0" w:color="auto"/>
              <w:bottom w:val="nil"/>
              <w:right w:val="single" w:sz="4" w:space="0" w:color="auto"/>
            </w:tcBorders>
            <w:shd w:val="clear" w:color="auto" w:fill="auto"/>
            <w:noWrap/>
            <w:vAlign w:val="bottom"/>
            <w:hideMark/>
          </w:tcPr>
          <w:p w14:paraId="5B92A0D3"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16,151 </w:t>
            </w:r>
          </w:p>
        </w:tc>
      </w:tr>
      <w:tr w:rsidR="00B52FE9" w:rsidRPr="00BE0311" w14:paraId="7594E6CE" w14:textId="77777777" w:rsidTr="008D2D2E">
        <w:trPr>
          <w:trHeight w:val="290"/>
        </w:trPr>
        <w:tc>
          <w:tcPr>
            <w:tcW w:w="4111" w:type="dxa"/>
            <w:tcBorders>
              <w:top w:val="nil"/>
              <w:left w:val="nil"/>
              <w:bottom w:val="nil"/>
              <w:right w:val="nil"/>
            </w:tcBorders>
            <w:shd w:val="clear" w:color="auto" w:fill="auto"/>
            <w:noWrap/>
            <w:vAlign w:val="bottom"/>
            <w:hideMark/>
          </w:tcPr>
          <w:p w14:paraId="1E957A90" w14:textId="77777777" w:rsidR="00B52FE9" w:rsidRPr="00BE0311" w:rsidRDefault="00B52FE9" w:rsidP="008D2D2E">
            <w:pPr>
              <w:jc w:val="right"/>
              <w:rPr>
                <w:rFonts w:ascii="Calibri" w:hAnsi="Calibri" w:cs="Calibri"/>
                <w:sz w:val="22"/>
                <w:szCs w:val="22"/>
                <w:lang w:eastAsia="en-GB"/>
              </w:rPr>
            </w:pPr>
          </w:p>
        </w:tc>
        <w:tc>
          <w:tcPr>
            <w:tcW w:w="1940" w:type="dxa"/>
            <w:tcBorders>
              <w:top w:val="nil"/>
              <w:left w:val="nil"/>
              <w:bottom w:val="nil"/>
              <w:right w:val="nil"/>
            </w:tcBorders>
            <w:shd w:val="clear" w:color="auto" w:fill="auto"/>
            <w:noWrap/>
            <w:vAlign w:val="bottom"/>
            <w:hideMark/>
          </w:tcPr>
          <w:p w14:paraId="678BA879"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374,347 </w:t>
            </w:r>
          </w:p>
        </w:tc>
        <w:tc>
          <w:tcPr>
            <w:tcW w:w="1660" w:type="dxa"/>
            <w:tcBorders>
              <w:top w:val="nil"/>
              <w:left w:val="nil"/>
              <w:bottom w:val="nil"/>
              <w:right w:val="nil"/>
            </w:tcBorders>
            <w:shd w:val="clear" w:color="auto" w:fill="auto"/>
            <w:noWrap/>
            <w:vAlign w:val="bottom"/>
            <w:hideMark/>
          </w:tcPr>
          <w:p w14:paraId="73CB12B4"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4,089 </w:t>
            </w:r>
          </w:p>
        </w:tc>
        <w:tc>
          <w:tcPr>
            <w:tcW w:w="1260" w:type="dxa"/>
            <w:tcBorders>
              <w:top w:val="nil"/>
              <w:left w:val="nil"/>
              <w:bottom w:val="nil"/>
              <w:right w:val="nil"/>
            </w:tcBorders>
            <w:shd w:val="clear" w:color="auto" w:fill="auto"/>
            <w:noWrap/>
            <w:vAlign w:val="bottom"/>
            <w:hideMark/>
          </w:tcPr>
          <w:p w14:paraId="5099810B"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378,436 </w:t>
            </w:r>
          </w:p>
        </w:tc>
        <w:tc>
          <w:tcPr>
            <w:tcW w:w="1500" w:type="dxa"/>
            <w:tcBorders>
              <w:top w:val="nil"/>
              <w:left w:val="single" w:sz="4" w:space="0" w:color="auto"/>
              <w:bottom w:val="nil"/>
              <w:right w:val="single" w:sz="4" w:space="0" w:color="auto"/>
            </w:tcBorders>
            <w:shd w:val="clear" w:color="auto" w:fill="auto"/>
            <w:noWrap/>
            <w:vAlign w:val="bottom"/>
            <w:hideMark/>
          </w:tcPr>
          <w:p w14:paraId="2BF8745D"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491,570 </w:t>
            </w:r>
          </w:p>
        </w:tc>
      </w:tr>
      <w:tr w:rsidR="00B52FE9" w:rsidRPr="00BE0311" w14:paraId="661D1662" w14:textId="77777777" w:rsidTr="008D2D2E">
        <w:trPr>
          <w:trHeight w:val="290"/>
        </w:trPr>
        <w:tc>
          <w:tcPr>
            <w:tcW w:w="4111" w:type="dxa"/>
            <w:tcBorders>
              <w:top w:val="nil"/>
              <w:left w:val="nil"/>
              <w:bottom w:val="nil"/>
              <w:right w:val="nil"/>
            </w:tcBorders>
            <w:shd w:val="clear" w:color="auto" w:fill="auto"/>
            <w:noWrap/>
            <w:vAlign w:val="bottom"/>
            <w:hideMark/>
          </w:tcPr>
          <w:p w14:paraId="6C675090" w14:textId="77777777" w:rsidR="00B52FE9" w:rsidRPr="00BE0311" w:rsidRDefault="00B52FE9" w:rsidP="008D2D2E">
            <w:pPr>
              <w:jc w:val="right"/>
              <w:rPr>
                <w:rFonts w:ascii="Calibri" w:hAnsi="Calibri" w:cs="Calibri"/>
                <w:sz w:val="22"/>
                <w:szCs w:val="22"/>
                <w:lang w:eastAsia="en-GB"/>
              </w:rPr>
            </w:pPr>
          </w:p>
        </w:tc>
        <w:tc>
          <w:tcPr>
            <w:tcW w:w="1940" w:type="dxa"/>
            <w:tcBorders>
              <w:top w:val="nil"/>
              <w:left w:val="nil"/>
              <w:bottom w:val="nil"/>
              <w:right w:val="nil"/>
            </w:tcBorders>
            <w:shd w:val="clear" w:color="auto" w:fill="auto"/>
            <w:noWrap/>
            <w:vAlign w:val="bottom"/>
            <w:hideMark/>
          </w:tcPr>
          <w:p w14:paraId="528A9B86" w14:textId="77777777" w:rsidR="00B52FE9" w:rsidRPr="00BE0311" w:rsidRDefault="00B52FE9" w:rsidP="008D2D2E">
            <w:pPr>
              <w:rPr>
                <w:color w:val="auto"/>
                <w:lang w:eastAsia="en-GB"/>
              </w:rPr>
            </w:pPr>
          </w:p>
        </w:tc>
        <w:tc>
          <w:tcPr>
            <w:tcW w:w="1660" w:type="dxa"/>
            <w:tcBorders>
              <w:top w:val="nil"/>
              <w:left w:val="nil"/>
              <w:bottom w:val="nil"/>
              <w:right w:val="nil"/>
            </w:tcBorders>
            <w:shd w:val="clear" w:color="auto" w:fill="auto"/>
            <w:noWrap/>
            <w:vAlign w:val="bottom"/>
            <w:hideMark/>
          </w:tcPr>
          <w:p w14:paraId="2A7D3D38" w14:textId="77777777" w:rsidR="00B52FE9" w:rsidRPr="00BE0311" w:rsidRDefault="00B52FE9" w:rsidP="008D2D2E">
            <w:pPr>
              <w:jc w:val="right"/>
              <w:rPr>
                <w:color w:val="auto"/>
                <w:lang w:eastAsia="en-GB"/>
              </w:rPr>
            </w:pPr>
          </w:p>
        </w:tc>
        <w:tc>
          <w:tcPr>
            <w:tcW w:w="1260" w:type="dxa"/>
            <w:tcBorders>
              <w:top w:val="nil"/>
              <w:left w:val="nil"/>
              <w:bottom w:val="nil"/>
              <w:right w:val="nil"/>
            </w:tcBorders>
            <w:shd w:val="clear" w:color="auto" w:fill="auto"/>
            <w:noWrap/>
            <w:vAlign w:val="bottom"/>
            <w:hideMark/>
          </w:tcPr>
          <w:p w14:paraId="21A26982" w14:textId="77777777" w:rsidR="00B52FE9" w:rsidRPr="00BE0311" w:rsidRDefault="00B52FE9" w:rsidP="008D2D2E">
            <w:pPr>
              <w:jc w:val="right"/>
              <w:rPr>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6EB663BC"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w:t>
            </w:r>
          </w:p>
        </w:tc>
      </w:tr>
      <w:tr w:rsidR="00B52FE9" w:rsidRPr="00BE0311" w14:paraId="1FD424B8" w14:textId="77777777" w:rsidTr="008D2D2E">
        <w:trPr>
          <w:trHeight w:val="290"/>
        </w:trPr>
        <w:tc>
          <w:tcPr>
            <w:tcW w:w="4111" w:type="dxa"/>
            <w:tcBorders>
              <w:top w:val="nil"/>
              <w:left w:val="nil"/>
              <w:bottom w:val="nil"/>
              <w:right w:val="nil"/>
            </w:tcBorders>
            <w:shd w:val="clear" w:color="auto" w:fill="auto"/>
            <w:noWrap/>
            <w:vAlign w:val="bottom"/>
            <w:hideMark/>
          </w:tcPr>
          <w:p w14:paraId="04F0ADCF" w14:textId="77777777" w:rsidR="00B52FE9" w:rsidRPr="00560687" w:rsidRDefault="00B52FE9" w:rsidP="008D2D2E">
            <w:pPr>
              <w:rPr>
                <w:rFonts w:ascii="Calibri" w:hAnsi="Calibri" w:cs="Calibri"/>
                <w:sz w:val="22"/>
                <w:szCs w:val="22"/>
                <w:lang w:eastAsia="en-GB"/>
              </w:rPr>
            </w:pPr>
            <w:r w:rsidRPr="00560687">
              <w:rPr>
                <w:rFonts w:ascii="Calibri" w:hAnsi="Calibri" w:cs="Calibri"/>
                <w:sz w:val="22"/>
                <w:szCs w:val="22"/>
                <w:lang w:eastAsia="en-GB"/>
              </w:rPr>
              <w:t>Net Incoming Resources Before Transfer</w:t>
            </w:r>
          </w:p>
        </w:tc>
        <w:tc>
          <w:tcPr>
            <w:tcW w:w="1940" w:type="dxa"/>
            <w:tcBorders>
              <w:top w:val="nil"/>
              <w:left w:val="nil"/>
              <w:bottom w:val="nil"/>
              <w:right w:val="nil"/>
            </w:tcBorders>
            <w:shd w:val="clear" w:color="auto" w:fill="auto"/>
            <w:noWrap/>
            <w:vAlign w:val="bottom"/>
            <w:hideMark/>
          </w:tcPr>
          <w:p w14:paraId="20488983"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34 </w:t>
            </w:r>
          </w:p>
        </w:tc>
        <w:tc>
          <w:tcPr>
            <w:tcW w:w="1660" w:type="dxa"/>
            <w:tcBorders>
              <w:top w:val="nil"/>
              <w:left w:val="nil"/>
              <w:bottom w:val="nil"/>
              <w:right w:val="nil"/>
            </w:tcBorders>
            <w:shd w:val="clear" w:color="auto" w:fill="auto"/>
            <w:noWrap/>
            <w:vAlign w:val="bottom"/>
            <w:hideMark/>
          </w:tcPr>
          <w:p w14:paraId="19D0199E"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1,257 </w:t>
            </w:r>
          </w:p>
        </w:tc>
        <w:tc>
          <w:tcPr>
            <w:tcW w:w="1260" w:type="dxa"/>
            <w:tcBorders>
              <w:top w:val="nil"/>
              <w:left w:val="nil"/>
              <w:bottom w:val="nil"/>
              <w:right w:val="nil"/>
            </w:tcBorders>
            <w:shd w:val="clear" w:color="auto" w:fill="auto"/>
            <w:noWrap/>
            <w:vAlign w:val="bottom"/>
            <w:hideMark/>
          </w:tcPr>
          <w:p w14:paraId="5F73909F"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1,291 </w:t>
            </w:r>
          </w:p>
        </w:tc>
        <w:tc>
          <w:tcPr>
            <w:tcW w:w="1500" w:type="dxa"/>
            <w:tcBorders>
              <w:top w:val="nil"/>
              <w:left w:val="single" w:sz="4" w:space="0" w:color="auto"/>
              <w:bottom w:val="nil"/>
              <w:right w:val="single" w:sz="4" w:space="0" w:color="auto"/>
            </w:tcBorders>
            <w:shd w:val="clear" w:color="auto" w:fill="auto"/>
            <w:noWrap/>
            <w:vAlign w:val="bottom"/>
            <w:hideMark/>
          </w:tcPr>
          <w:p w14:paraId="6F8015E0"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90,091 </w:t>
            </w:r>
          </w:p>
        </w:tc>
      </w:tr>
      <w:tr w:rsidR="00B52FE9" w:rsidRPr="00BE0311" w14:paraId="749C4BD3" w14:textId="77777777" w:rsidTr="008D2D2E">
        <w:trPr>
          <w:trHeight w:val="290"/>
        </w:trPr>
        <w:tc>
          <w:tcPr>
            <w:tcW w:w="4111" w:type="dxa"/>
            <w:tcBorders>
              <w:top w:val="nil"/>
              <w:left w:val="nil"/>
              <w:bottom w:val="nil"/>
              <w:right w:val="nil"/>
            </w:tcBorders>
            <w:shd w:val="clear" w:color="auto" w:fill="auto"/>
            <w:noWrap/>
            <w:vAlign w:val="bottom"/>
            <w:hideMark/>
          </w:tcPr>
          <w:p w14:paraId="28916184" w14:textId="77777777" w:rsidR="00B52FE9" w:rsidRPr="00BE0311" w:rsidRDefault="00B52FE9" w:rsidP="008D2D2E">
            <w:pPr>
              <w:jc w:val="right"/>
              <w:rPr>
                <w:rFonts w:ascii="Calibri" w:hAnsi="Calibri" w:cs="Calibri"/>
                <w:sz w:val="22"/>
                <w:szCs w:val="22"/>
                <w:lang w:eastAsia="en-GB"/>
              </w:rPr>
            </w:pPr>
          </w:p>
        </w:tc>
        <w:tc>
          <w:tcPr>
            <w:tcW w:w="1940" w:type="dxa"/>
            <w:tcBorders>
              <w:top w:val="nil"/>
              <w:left w:val="nil"/>
              <w:bottom w:val="nil"/>
              <w:right w:val="nil"/>
            </w:tcBorders>
            <w:shd w:val="clear" w:color="auto" w:fill="auto"/>
            <w:noWrap/>
            <w:vAlign w:val="bottom"/>
            <w:hideMark/>
          </w:tcPr>
          <w:p w14:paraId="6C56C10B" w14:textId="77777777" w:rsidR="00B52FE9" w:rsidRPr="00BE0311" w:rsidRDefault="00B52FE9" w:rsidP="008D2D2E">
            <w:pPr>
              <w:rPr>
                <w:color w:val="auto"/>
                <w:lang w:eastAsia="en-GB"/>
              </w:rPr>
            </w:pPr>
          </w:p>
        </w:tc>
        <w:tc>
          <w:tcPr>
            <w:tcW w:w="1660" w:type="dxa"/>
            <w:tcBorders>
              <w:top w:val="nil"/>
              <w:left w:val="nil"/>
              <w:bottom w:val="nil"/>
              <w:right w:val="nil"/>
            </w:tcBorders>
            <w:shd w:val="clear" w:color="auto" w:fill="auto"/>
            <w:noWrap/>
            <w:vAlign w:val="bottom"/>
            <w:hideMark/>
          </w:tcPr>
          <w:p w14:paraId="5738B6C2" w14:textId="77777777" w:rsidR="00B52FE9" w:rsidRPr="00BE0311" w:rsidRDefault="00B52FE9" w:rsidP="008D2D2E">
            <w:pPr>
              <w:jc w:val="right"/>
              <w:rPr>
                <w:color w:val="auto"/>
                <w:lang w:eastAsia="en-GB"/>
              </w:rPr>
            </w:pPr>
          </w:p>
        </w:tc>
        <w:tc>
          <w:tcPr>
            <w:tcW w:w="1260" w:type="dxa"/>
            <w:tcBorders>
              <w:top w:val="nil"/>
              <w:left w:val="nil"/>
              <w:bottom w:val="nil"/>
              <w:right w:val="nil"/>
            </w:tcBorders>
            <w:shd w:val="clear" w:color="auto" w:fill="auto"/>
            <w:noWrap/>
            <w:vAlign w:val="bottom"/>
            <w:hideMark/>
          </w:tcPr>
          <w:p w14:paraId="35C822BE" w14:textId="77777777" w:rsidR="00B52FE9" w:rsidRPr="00BE0311" w:rsidRDefault="00B52FE9" w:rsidP="008D2D2E">
            <w:pPr>
              <w:jc w:val="right"/>
              <w:rPr>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59E9ACF0"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w:t>
            </w:r>
          </w:p>
        </w:tc>
      </w:tr>
      <w:tr w:rsidR="00B52FE9" w:rsidRPr="00BE0311" w14:paraId="046CD15F" w14:textId="77777777" w:rsidTr="008D2D2E">
        <w:trPr>
          <w:trHeight w:val="290"/>
        </w:trPr>
        <w:tc>
          <w:tcPr>
            <w:tcW w:w="4111" w:type="dxa"/>
            <w:tcBorders>
              <w:top w:val="nil"/>
              <w:left w:val="nil"/>
              <w:bottom w:val="nil"/>
              <w:right w:val="nil"/>
            </w:tcBorders>
            <w:shd w:val="clear" w:color="auto" w:fill="auto"/>
            <w:noWrap/>
            <w:vAlign w:val="bottom"/>
            <w:hideMark/>
          </w:tcPr>
          <w:p w14:paraId="2B15D949"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Gross Transfers In</w:t>
            </w:r>
          </w:p>
        </w:tc>
        <w:tc>
          <w:tcPr>
            <w:tcW w:w="1940" w:type="dxa"/>
            <w:tcBorders>
              <w:top w:val="nil"/>
              <w:left w:val="nil"/>
              <w:bottom w:val="nil"/>
              <w:right w:val="nil"/>
            </w:tcBorders>
            <w:shd w:val="clear" w:color="auto" w:fill="auto"/>
            <w:noWrap/>
            <w:vAlign w:val="bottom"/>
            <w:hideMark/>
          </w:tcPr>
          <w:p w14:paraId="003D9446"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13,798 </w:t>
            </w:r>
          </w:p>
        </w:tc>
        <w:tc>
          <w:tcPr>
            <w:tcW w:w="1660" w:type="dxa"/>
            <w:tcBorders>
              <w:top w:val="nil"/>
              <w:left w:val="nil"/>
              <w:bottom w:val="nil"/>
              <w:right w:val="nil"/>
            </w:tcBorders>
            <w:shd w:val="clear" w:color="auto" w:fill="auto"/>
            <w:noWrap/>
            <w:vAlign w:val="bottom"/>
            <w:hideMark/>
          </w:tcPr>
          <w:p w14:paraId="556DF13C"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1,500 </w:t>
            </w:r>
          </w:p>
        </w:tc>
        <w:tc>
          <w:tcPr>
            <w:tcW w:w="1260" w:type="dxa"/>
            <w:tcBorders>
              <w:top w:val="nil"/>
              <w:left w:val="nil"/>
              <w:bottom w:val="nil"/>
              <w:right w:val="nil"/>
            </w:tcBorders>
            <w:shd w:val="clear" w:color="auto" w:fill="auto"/>
            <w:noWrap/>
            <w:vAlign w:val="bottom"/>
            <w:hideMark/>
          </w:tcPr>
          <w:p w14:paraId="75CC604A"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15,298 </w:t>
            </w:r>
          </w:p>
        </w:tc>
        <w:tc>
          <w:tcPr>
            <w:tcW w:w="1500" w:type="dxa"/>
            <w:tcBorders>
              <w:top w:val="nil"/>
              <w:left w:val="single" w:sz="4" w:space="0" w:color="auto"/>
              <w:bottom w:val="nil"/>
              <w:right w:val="single" w:sz="4" w:space="0" w:color="auto"/>
            </w:tcBorders>
            <w:shd w:val="clear" w:color="auto" w:fill="auto"/>
            <w:noWrap/>
            <w:vAlign w:val="bottom"/>
            <w:hideMark/>
          </w:tcPr>
          <w:p w14:paraId="3C96E8C6"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2,759 </w:t>
            </w:r>
          </w:p>
        </w:tc>
      </w:tr>
      <w:tr w:rsidR="00B52FE9" w:rsidRPr="00BE0311" w14:paraId="78E037E5" w14:textId="77777777" w:rsidTr="008D2D2E">
        <w:trPr>
          <w:trHeight w:val="290"/>
        </w:trPr>
        <w:tc>
          <w:tcPr>
            <w:tcW w:w="4111" w:type="dxa"/>
            <w:tcBorders>
              <w:top w:val="nil"/>
              <w:left w:val="nil"/>
              <w:bottom w:val="nil"/>
              <w:right w:val="nil"/>
            </w:tcBorders>
            <w:shd w:val="clear" w:color="auto" w:fill="auto"/>
            <w:noWrap/>
            <w:vAlign w:val="bottom"/>
            <w:hideMark/>
          </w:tcPr>
          <w:p w14:paraId="5DA8CA07"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Gross Transfers out</w:t>
            </w:r>
          </w:p>
        </w:tc>
        <w:tc>
          <w:tcPr>
            <w:tcW w:w="1940" w:type="dxa"/>
            <w:tcBorders>
              <w:top w:val="nil"/>
              <w:left w:val="nil"/>
              <w:bottom w:val="nil"/>
              <w:right w:val="nil"/>
            </w:tcBorders>
            <w:shd w:val="clear" w:color="auto" w:fill="auto"/>
            <w:noWrap/>
            <w:vAlign w:val="bottom"/>
            <w:hideMark/>
          </w:tcPr>
          <w:p w14:paraId="2F5B684E"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1,500 </w:t>
            </w:r>
          </w:p>
        </w:tc>
        <w:tc>
          <w:tcPr>
            <w:tcW w:w="1660" w:type="dxa"/>
            <w:tcBorders>
              <w:top w:val="nil"/>
              <w:left w:val="nil"/>
              <w:bottom w:val="nil"/>
              <w:right w:val="nil"/>
            </w:tcBorders>
            <w:shd w:val="clear" w:color="auto" w:fill="auto"/>
            <w:noWrap/>
            <w:vAlign w:val="bottom"/>
            <w:hideMark/>
          </w:tcPr>
          <w:p w14:paraId="60BD322E"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13,798 </w:t>
            </w:r>
          </w:p>
        </w:tc>
        <w:tc>
          <w:tcPr>
            <w:tcW w:w="1260" w:type="dxa"/>
            <w:tcBorders>
              <w:top w:val="nil"/>
              <w:left w:val="nil"/>
              <w:bottom w:val="nil"/>
              <w:right w:val="nil"/>
            </w:tcBorders>
            <w:shd w:val="clear" w:color="auto" w:fill="auto"/>
            <w:noWrap/>
            <w:vAlign w:val="bottom"/>
            <w:hideMark/>
          </w:tcPr>
          <w:p w14:paraId="553AF13E"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15,298 </w:t>
            </w:r>
          </w:p>
        </w:tc>
        <w:tc>
          <w:tcPr>
            <w:tcW w:w="1500" w:type="dxa"/>
            <w:tcBorders>
              <w:top w:val="nil"/>
              <w:left w:val="single" w:sz="4" w:space="0" w:color="auto"/>
              <w:bottom w:val="nil"/>
              <w:right w:val="single" w:sz="4" w:space="0" w:color="auto"/>
            </w:tcBorders>
            <w:shd w:val="clear" w:color="auto" w:fill="auto"/>
            <w:noWrap/>
            <w:vAlign w:val="bottom"/>
            <w:hideMark/>
          </w:tcPr>
          <w:p w14:paraId="5145ABE4"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2,759 </w:t>
            </w:r>
          </w:p>
        </w:tc>
      </w:tr>
      <w:tr w:rsidR="00B52FE9" w:rsidRPr="00BE0311" w14:paraId="0EF7F16F" w14:textId="77777777" w:rsidTr="008D2D2E">
        <w:trPr>
          <w:trHeight w:val="290"/>
        </w:trPr>
        <w:tc>
          <w:tcPr>
            <w:tcW w:w="4111" w:type="dxa"/>
            <w:tcBorders>
              <w:top w:val="nil"/>
              <w:left w:val="nil"/>
              <w:bottom w:val="nil"/>
              <w:right w:val="nil"/>
            </w:tcBorders>
            <w:shd w:val="clear" w:color="auto" w:fill="auto"/>
            <w:noWrap/>
            <w:vAlign w:val="bottom"/>
            <w:hideMark/>
          </w:tcPr>
          <w:p w14:paraId="4CCD45E0" w14:textId="77777777" w:rsidR="00B52FE9" w:rsidRPr="00BE0311" w:rsidRDefault="00B52FE9" w:rsidP="008D2D2E">
            <w:pPr>
              <w:rPr>
                <w:rFonts w:ascii="Calibri" w:hAnsi="Calibri" w:cs="Calibri"/>
                <w:sz w:val="22"/>
                <w:szCs w:val="22"/>
                <w:lang w:eastAsia="en-GB"/>
              </w:rPr>
            </w:pPr>
            <w:r w:rsidRPr="00BE0311">
              <w:rPr>
                <w:rFonts w:ascii="Calibri" w:hAnsi="Calibri" w:cs="Calibri"/>
                <w:sz w:val="22"/>
                <w:szCs w:val="22"/>
                <w:lang w:eastAsia="en-GB"/>
              </w:rPr>
              <w:t>Gains and Loss on Investments</w:t>
            </w:r>
          </w:p>
        </w:tc>
        <w:tc>
          <w:tcPr>
            <w:tcW w:w="1940" w:type="dxa"/>
            <w:tcBorders>
              <w:top w:val="nil"/>
              <w:left w:val="nil"/>
              <w:bottom w:val="nil"/>
              <w:right w:val="nil"/>
            </w:tcBorders>
            <w:shd w:val="clear" w:color="auto" w:fill="auto"/>
            <w:noWrap/>
            <w:vAlign w:val="bottom"/>
            <w:hideMark/>
          </w:tcPr>
          <w:p w14:paraId="79FE7B9D" w14:textId="77777777" w:rsidR="00B52FE9" w:rsidRPr="00BE0311" w:rsidRDefault="00B52FE9" w:rsidP="008D2D2E">
            <w:pPr>
              <w:rPr>
                <w:rFonts w:ascii="Calibri" w:hAnsi="Calibri" w:cs="Calibri"/>
                <w:sz w:val="22"/>
                <w:szCs w:val="22"/>
                <w:lang w:eastAsia="en-GB"/>
              </w:rPr>
            </w:pPr>
          </w:p>
        </w:tc>
        <w:tc>
          <w:tcPr>
            <w:tcW w:w="1660" w:type="dxa"/>
            <w:tcBorders>
              <w:top w:val="nil"/>
              <w:left w:val="nil"/>
              <w:bottom w:val="nil"/>
              <w:right w:val="nil"/>
            </w:tcBorders>
            <w:shd w:val="clear" w:color="auto" w:fill="auto"/>
            <w:noWrap/>
            <w:vAlign w:val="bottom"/>
            <w:hideMark/>
          </w:tcPr>
          <w:p w14:paraId="32D91CB0"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17,838 </w:t>
            </w:r>
          </w:p>
        </w:tc>
        <w:tc>
          <w:tcPr>
            <w:tcW w:w="1260" w:type="dxa"/>
            <w:tcBorders>
              <w:top w:val="nil"/>
              <w:left w:val="nil"/>
              <w:bottom w:val="nil"/>
              <w:right w:val="nil"/>
            </w:tcBorders>
            <w:shd w:val="clear" w:color="auto" w:fill="auto"/>
            <w:noWrap/>
            <w:vAlign w:val="bottom"/>
            <w:hideMark/>
          </w:tcPr>
          <w:p w14:paraId="4E2E6015"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17,838 </w:t>
            </w:r>
          </w:p>
        </w:tc>
        <w:tc>
          <w:tcPr>
            <w:tcW w:w="1500" w:type="dxa"/>
            <w:tcBorders>
              <w:top w:val="nil"/>
              <w:left w:val="single" w:sz="4" w:space="0" w:color="auto"/>
              <w:bottom w:val="nil"/>
              <w:right w:val="single" w:sz="4" w:space="0" w:color="auto"/>
            </w:tcBorders>
            <w:shd w:val="clear" w:color="auto" w:fill="auto"/>
            <w:noWrap/>
            <w:vAlign w:val="bottom"/>
            <w:hideMark/>
          </w:tcPr>
          <w:p w14:paraId="6428DECB"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xml:space="preserve">               39,585 </w:t>
            </w:r>
          </w:p>
        </w:tc>
      </w:tr>
      <w:tr w:rsidR="00B52FE9" w:rsidRPr="00BE0311" w14:paraId="5B4049DF" w14:textId="77777777" w:rsidTr="008D2D2E">
        <w:trPr>
          <w:trHeight w:val="290"/>
        </w:trPr>
        <w:tc>
          <w:tcPr>
            <w:tcW w:w="4111" w:type="dxa"/>
            <w:tcBorders>
              <w:top w:val="nil"/>
              <w:left w:val="nil"/>
              <w:bottom w:val="nil"/>
              <w:right w:val="nil"/>
            </w:tcBorders>
            <w:shd w:val="clear" w:color="auto" w:fill="auto"/>
            <w:noWrap/>
            <w:vAlign w:val="bottom"/>
            <w:hideMark/>
          </w:tcPr>
          <w:p w14:paraId="58F5E113" w14:textId="77777777" w:rsidR="00B52FE9" w:rsidRPr="00BE0311" w:rsidRDefault="00B52FE9" w:rsidP="008D2D2E">
            <w:pPr>
              <w:jc w:val="right"/>
              <w:rPr>
                <w:rFonts w:ascii="Calibri" w:hAnsi="Calibri" w:cs="Calibri"/>
                <w:sz w:val="22"/>
                <w:szCs w:val="22"/>
                <w:lang w:eastAsia="en-GB"/>
              </w:rPr>
            </w:pPr>
          </w:p>
        </w:tc>
        <w:tc>
          <w:tcPr>
            <w:tcW w:w="1940" w:type="dxa"/>
            <w:tcBorders>
              <w:top w:val="nil"/>
              <w:left w:val="nil"/>
              <w:bottom w:val="nil"/>
              <w:right w:val="nil"/>
            </w:tcBorders>
            <w:shd w:val="clear" w:color="auto" w:fill="auto"/>
            <w:noWrap/>
            <w:vAlign w:val="bottom"/>
            <w:hideMark/>
          </w:tcPr>
          <w:p w14:paraId="6BC8871E" w14:textId="77777777" w:rsidR="00B52FE9" w:rsidRPr="00BE0311" w:rsidRDefault="00B52FE9" w:rsidP="008D2D2E">
            <w:pPr>
              <w:rPr>
                <w:color w:val="auto"/>
                <w:lang w:eastAsia="en-GB"/>
              </w:rPr>
            </w:pPr>
          </w:p>
        </w:tc>
        <w:tc>
          <w:tcPr>
            <w:tcW w:w="1660" w:type="dxa"/>
            <w:tcBorders>
              <w:top w:val="nil"/>
              <w:left w:val="nil"/>
              <w:bottom w:val="nil"/>
              <w:right w:val="nil"/>
            </w:tcBorders>
            <w:shd w:val="clear" w:color="auto" w:fill="auto"/>
            <w:noWrap/>
            <w:vAlign w:val="bottom"/>
            <w:hideMark/>
          </w:tcPr>
          <w:p w14:paraId="06F47559" w14:textId="77777777" w:rsidR="00B52FE9" w:rsidRPr="00BE0311" w:rsidRDefault="00B52FE9" w:rsidP="008D2D2E">
            <w:pPr>
              <w:jc w:val="right"/>
              <w:rPr>
                <w:color w:val="auto"/>
                <w:lang w:eastAsia="en-GB"/>
              </w:rPr>
            </w:pPr>
          </w:p>
        </w:tc>
        <w:tc>
          <w:tcPr>
            <w:tcW w:w="1260" w:type="dxa"/>
            <w:tcBorders>
              <w:top w:val="nil"/>
              <w:left w:val="nil"/>
              <w:bottom w:val="nil"/>
              <w:right w:val="nil"/>
            </w:tcBorders>
            <w:shd w:val="clear" w:color="auto" w:fill="auto"/>
            <w:noWrap/>
            <w:vAlign w:val="bottom"/>
            <w:hideMark/>
          </w:tcPr>
          <w:p w14:paraId="6B469D17" w14:textId="77777777" w:rsidR="00B52FE9" w:rsidRPr="00BE0311" w:rsidRDefault="00B52FE9" w:rsidP="008D2D2E">
            <w:pPr>
              <w:jc w:val="right"/>
              <w:rPr>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0F055952" w14:textId="77777777" w:rsidR="00B52FE9" w:rsidRPr="00BE0311" w:rsidRDefault="00B52FE9" w:rsidP="008D2D2E">
            <w:pPr>
              <w:jc w:val="right"/>
              <w:rPr>
                <w:rFonts w:ascii="Calibri" w:hAnsi="Calibri" w:cs="Calibri"/>
                <w:sz w:val="22"/>
                <w:szCs w:val="22"/>
                <w:lang w:eastAsia="en-GB"/>
              </w:rPr>
            </w:pPr>
            <w:r w:rsidRPr="00BE0311">
              <w:rPr>
                <w:rFonts w:ascii="Calibri" w:hAnsi="Calibri" w:cs="Calibri"/>
                <w:sz w:val="22"/>
                <w:szCs w:val="22"/>
                <w:lang w:eastAsia="en-GB"/>
              </w:rPr>
              <w:t> </w:t>
            </w:r>
          </w:p>
        </w:tc>
      </w:tr>
      <w:tr w:rsidR="00B52FE9" w:rsidRPr="00BE0311" w14:paraId="6C351F75" w14:textId="77777777" w:rsidTr="008D2D2E">
        <w:trPr>
          <w:trHeight w:val="290"/>
        </w:trPr>
        <w:tc>
          <w:tcPr>
            <w:tcW w:w="4111" w:type="dxa"/>
            <w:tcBorders>
              <w:top w:val="nil"/>
              <w:left w:val="nil"/>
              <w:bottom w:val="nil"/>
              <w:right w:val="nil"/>
            </w:tcBorders>
            <w:shd w:val="clear" w:color="auto" w:fill="auto"/>
            <w:noWrap/>
            <w:vAlign w:val="bottom"/>
            <w:hideMark/>
          </w:tcPr>
          <w:p w14:paraId="4C5EDADC" w14:textId="77777777" w:rsidR="00B52FE9" w:rsidRPr="00BE0311" w:rsidRDefault="00B52FE9" w:rsidP="008D2D2E">
            <w:pPr>
              <w:rPr>
                <w:rFonts w:ascii="Calibri" w:hAnsi="Calibri" w:cs="Calibri"/>
                <w:b/>
                <w:bCs/>
                <w:sz w:val="22"/>
                <w:szCs w:val="22"/>
                <w:lang w:eastAsia="en-GB"/>
              </w:rPr>
            </w:pPr>
            <w:r w:rsidRPr="00BE0311">
              <w:rPr>
                <w:rFonts w:ascii="Calibri" w:hAnsi="Calibri" w:cs="Calibri"/>
                <w:b/>
                <w:bCs/>
                <w:sz w:val="22"/>
                <w:szCs w:val="22"/>
                <w:lang w:eastAsia="en-GB"/>
              </w:rPr>
              <w:t>Net Movements in Funds</w:t>
            </w:r>
          </w:p>
        </w:tc>
        <w:tc>
          <w:tcPr>
            <w:tcW w:w="1940" w:type="dxa"/>
            <w:tcBorders>
              <w:top w:val="nil"/>
              <w:left w:val="nil"/>
              <w:bottom w:val="nil"/>
              <w:right w:val="nil"/>
            </w:tcBorders>
            <w:shd w:val="clear" w:color="auto" w:fill="auto"/>
            <w:noWrap/>
            <w:vAlign w:val="bottom"/>
            <w:hideMark/>
          </w:tcPr>
          <w:p w14:paraId="6DFF0482"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12,332 </w:t>
            </w:r>
          </w:p>
        </w:tc>
        <w:tc>
          <w:tcPr>
            <w:tcW w:w="1660" w:type="dxa"/>
            <w:tcBorders>
              <w:top w:val="nil"/>
              <w:left w:val="nil"/>
              <w:bottom w:val="nil"/>
              <w:right w:val="nil"/>
            </w:tcBorders>
            <w:shd w:val="clear" w:color="auto" w:fill="auto"/>
            <w:noWrap/>
            <w:vAlign w:val="bottom"/>
            <w:hideMark/>
          </w:tcPr>
          <w:p w14:paraId="6B5CE037"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6,797 </w:t>
            </w:r>
          </w:p>
        </w:tc>
        <w:tc>
          <w:tcPr>
            <w:tcW w:w="1260" w:type="dxa"/>
            <w:tcBorders>
              <w:top w:val="nil"/>
              <w:left w:val="nil"/>
              <w:bottom w:val="nil"/>
              <w:right w:val="nil"/>
            </w:tcBorders>
            <w:shd w:val="clear" w:color="auto" w:fill="auto"/>
            <w:noWrap/>
            <w:vAlign w:val="bottom"/>
            <w:hideMark/>
          </w:tcPr>
          <w:p w14:paraId="65129AE2"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19,129 </w:t>
            </w:r>
          </w:p>
        </w:tc>
        <w:tc>
          <w:tcPr>
            <w:tcW w:w="1500" w:type="dxa"/>
            <w:tcBorders>
              <w:top w:val="nil"/>
              <w:left w:val="single" w:sz="4" w:space="0" w:color="auto"/>
              <w:bottom w:val="nil"/>
              <w:right w:val="single" w:sz="4" w:space="0" w:color="auto"/>
            </w:tcBorders>
            <w:shd w:val="clear" w:color="auto" w:fill="auto"/>
            <w:noWrap/>
            <w:vAlign w:val="bottom"/>
            <w:hideMark/>
          </w:tcPr>
          <w:p w14:paraId="15CCC884"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50,506 </w:t>
            </w:r>
          </w:p>
        </w:tc>
      </w:tr>
      <w:tr w:rsidR="00B52FE9" w:rsidRPr="00BE0311" w14:paraId="0547ED2D" w14:textId="77777777" w:rsidTr="008D2D2E">
        <w:trPr>
          <w:trHeight w:val="290"/>
        </w:trPr>
        <w:tc>
          <w:tcPr>
            <w:tcW w:w="4111" w:type="dxa"/>
            <w:tcBorders>
              <w:top w:val="nil"/>
              <w:left w:val="nil"/>
              <w:bottom w:val="nil"/>
              <w:right w:val="nil"/>
            </w:tcBorders>
            <w:shd w:val="clear" w:color="auto" w:fill="auto"/>
            <w:noWrap/>
            <w:vAlign w:val="bottom"/>
            <w:hideMark/>
          </w:tcPr>
          <w:p w14:paraId="4D04AB7D" w14:textId="77777777" w:rsidR="00B52FE9" w:rsidRPr="00BE0311" w:rsidRDefault="00B52FE9" w:rsidP="008D2D2E">
            <w:pPr>
              <w:jc w:val="right"/>
              <w:rPr>
                <w:rFonts w:ascii="Calibri" w:hAnsi="Calibri" w:cs="Calibri"/>
                <w:sz w:val="22"/>
                <w:szCs w:val="22"/>
                <w:lang w:eastAsia="en-GB"/>
              </w:rPr>
            </w:pPr>
          </w:p>
        </w:tc>
        <w:tc>
          <w:tcPr>
            <w:tcW w:w="1940" w:type="dxa"/>
            <w:tcBorders>
              <w:top w:val="nil"/>
              <w:left w:val="nil"/>
              <w:bottom w:val="nil"/>
              <w:right w:val="nil"/>
            </w:tcBorders>
            <w:shd w:val="clear" w:color="auto" w:fill="auto"/>
            <w:noWrap/>
            <w:vAlign w:val="bottom"/>
            <w:hideMark/>
          </w:tcPr>
          <w:p w14:paraId="4733A81C" w14:textId="77777777" w:rsidR="00B52FE9" w:rsidRPr="00560687" w:rsidRDefault="00B52FE9" w:rsidP="008D2D2E">
            <w:pPr>
              <w:rPr>
                <w:b/>
                <w:bCs/>
                <w:color w:val="auto"/>
                <w:lang w:eastAsia="en-GB"/>
              </w:rPr>
            </w:pPr>
          </w:p>
        </w:tc>
        <w:tc>
          <w:tcPr>
            <w:tcW w:w="1660" w:type="dxa"/>
            <w:tcBorders>
              <w:top w:val="nil"/>
              <w:left w:val="nil"/>
              <w:bottom w:val="nil"/>
              <w:right w:val="nil"/>
            </w:tcBorders>
            <w:shd w:val="clear" w:color="auto" w:fill="auto"/>
            <w:noWrap/>
            <w:vAlign w:val="bottom"/>
            <w:hideMark/>
          </w:tcPr>
          <w:p w14:paraId="23C521E0" w14:textId="77777777" w:rsidR="00B52FE9" w:rsidRPr="00560687" w:rsidRDefault="00B52FE9" w:rsidP="008D2D2E">
            <w:pPr>
              <w:jc w:val="right"/>
              <w:rPr>
                <w:b/>
                <w:bCs/>
                <w:color w:val="auto"/>
                <w:lang w:eastAsia="en-GB"/>
              </w:rPr>
            </w:pPr>
          </w:p>
        </w:tc>
        <w:tc>
          <w:tcPr>
            <w:tcW w:w="1260" w:type="dxa"/>
            <w:tcBorders>
              <w:top w:val="nil"/>
              <w:left w:val="nil"/>
              <w:bottom w:val="nil"/>
              <w:right w:val="nil"/>
            </w:tcBorders>
            <w:shd w:val="clear" w:color="auto" w:fill="auto"/>
            <w:noWrap/>
            <w:vAlign w:val="bottom"/>
            <w:hideMark/>
          </w:tcPr>
          <w:p w14:paraId="5CB150D6" w14:textId="77777777" w:rsidR="00B52FE9" w:rsidRPr="00560687" w:rsidRDefault="00B52FE9" w:rsidP="008D2D2E">
            <w:pPr>
              <w:jc w:val="right"/>
              <w:rPr>
                <w:b/>
                <w:bCs/>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19770001"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w:t>
            </w:r>
          </w:p>
        </w:tc>
      </w:tr>
      <w:tr w:rsidR="00B52FE9" w:rsidRPr="00BE0311" w14:paraId="1C72A618" w14:textId="77777777" w:rsidTr="008D2D2E">
        <w:trPr>
          <w:trHeight w:val="290"/>
        </w:trPr>
        <w:tc>
          <w:tcPr>
            <w:tcW w:w="4111" w:type="dxa"/>
            <w:tcBorders>
              <w:top w:val="nil"/>
              <w:left w:val="nil"/>
              <w:bottom w:val="nil"/>
              <w:right w:val="nil"/>
            </w:tcBorders>
            <w:shd w:val="clear" w:color="auto" w:fill="auto"/>
            <w:noWrap/>
            <w:vAlign w:val="bottom"/>
            <w:hideMark/>
          </w:tcPr>
          <w:p w14:paraId="33627D6A" w14:textId="77777777" w:rsidR="00B52FE9" w:rsidRPr="00BE0311" w:rsidRDefault="00B52FE9" w:rsidP="008D2D2E">
            <w:pPr>
              <w:rPr>
                <w:rFonts w:ascii="Calibri" w:hAnsi="Calibri" w:cs="Calibri"/>
                <w:b/>
                <w:bCs/>
                <w:sz w:val="22"/>
                <w:szCs w:val="22"/>
                <w:lang w:eastAsia="en-GB"/>
              </w:rPr>
            </w:pPr>
            <w:r w:rsidRPr="00BE0311">
              <w:rPr>
                <w:rFonts w:ascii="Calibri" w:hAnsi="Calibri" w:cs="Calibri"/>
                <w:b/>
                <w:bCs/>
                <w:sz w:val="22"/>
                <w:szCs w:val="22"/>
                <w:lang w:eastAsia="en-GB"/>
              </w:rPr>
              <w:t xml:space="preserve">Total Funds </w:t>
            </w:r>
            <w:proofErr w:type="gramStart"/>
            <w:r w:rsidRPr="00BE0311">
              <w:rPr>
                <w:rFonts w:ascii="Calibri" w:hAnsi="Calibri" w:cs="Calibri"/>
                <w:b/>
                <w:bCs/>
                <w:sz w:val="22"/>
                <w:szCs w:val="22"/>
                <w:lang w:eastAsia="en-GB"/>
              </w:rPr>
              <w:t>B.</w:t>
            </w:r>
            <w:r>
              <w:rPr>
                <w:rFonts w:ascii="Calibri" w:hAnsi="Calibri" w:cs="Calibri"/>
                <w:b/>
                <w:bCs/>
                <w:sz w:val="22"/>
                <w:szCs w:val="22"/>
                <w:lang w:eastAsia="en-GB"/>
              </w:rPr>
              <w:t>F</w:t>
            </w:r>
            <w:proofErr w:type="gramEnd"/>
          </w:p>
        </w:tc>
        <w:tc>
          <w:tcPr>
            <w:tcW w:w="1940" w:type="dxa"/>
            <w:tcBorders>
              <w:top w:val="nil"/>
              <w:left w:val="nil"/>
              <w:bottom w:val="nil"/>
              <w:right w:val="nil"/>
            </w:tcBorders>
            <w:shd w:val="clear" w:color="auto" w:fill="auto"/>
            <w:noWrap/>
            <w:vAlign w:val="bottom"/>
            <w:hideMark/>
          </w:tcPr>
          <w:p w14:paraId="64720979"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163,224 </w:t>
            </w:r>
          </w:p>
        </w:tc>
        <w:tc>
          <w:tcPr>
            <w:tcW w:w="1660" w:type="dxa"/>
            <w:tcBorders>
              <w:top w:val="nil"/>
              <w:left w:val="nil"/>
              <w:bottom w:val="nil"/>
              <w:right w:val="nil"/>
            </w:tcBorders>
            <w:shd w:val="clear" w:color="auto" w:fill="auto"/>
            <w:noWrap/>
            <w:vAlign w:val="bottom"/>
            <w:hideMark/>
          </w:tcPr>
          <w:p w14:paraId="05E2491E"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455,749 </w:t>
            </w:r>
          </w:p>
        </w:tc>
        <w:tc>
          <w:tcPr>
            <w:tcW w:w="1260" w:type="dxa"/>
            <w:tcBorders>
              <w:top w:val="nil"/>
              <w:left w:val="nil"/>
              <w:bottom w:val="nil"/>
              <w:right w:val="nil"/>
            </w:tcBorders>
            <w:shd w:val="clear" w:color="auto" w:fill="auto"/>
            <w:noWrap/>
            <w:vAlign w:val="bottom"/>
            <w:hideMark/>
          </w:tcPr>
          <w:p w14:paraId="551BB56D"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618,973 </w:t>
            </w:r>
          </w:p>
        </w:tc>
        <w:tc>
          <w:tcPr>
            <w:tcW w:w="1500" w:type="dxa"/>
            <w:tcBorders>
              <w:top w:val="nil"/>
              <w:left w:val="single" w:sz="4" w:space="0" w:color="auto"/>
              <w:bottom w:val="nil"/>
              <w:right w:val="single" w:sz="4" w:space="0" w:color="auto"/>
            </w:tcBorders>
            <w:shd w:val="clear" w:color="auto" w:fill="auto"/>
            <w:noWrap/>
            <w:vAlign w:val="bottom"/>
            <w:hideMark/>
          </w:tcPr>
          <w:p w14:paraId="230BF2E9"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669,480 </w:t>
            </w:r>
          </w:p>
        </w:tc>
      </w:tr>
      <w:tr w:rsidR="00B52FE9" w:rsidRPr="00BE0311" w14:paraId="416F1142" w14:textId="77777777" w:rsidTr="008D2D2E">
        <w:trPr>
          <w:trHeight w:val="290"/>
        </w:trPr>
        <w:tc>
          <w:tcPr>
            <w:tcW w:w="4111" w:type="dxa"/>
            <w:tcBorders>
              <w:top w:val="nil"/>
              <w:left w:val="nil"/>
              <w:bottom w:val="nil"/>
              <w:right w:val="nil"/>
            </w:tcBorders>
            <w:shd w:val="clear" w:color="auto" w:fill="auto"/>
            <w:noWrap/>
            <w:vAlign w:val="bottom"/>
            <w:hideMark/>
          </w:tcPr>
          <w:p w14:paraId="755AAB33" w14:textId="77777777" w:rsidR="00B52FE9" w:rsidRPr="00BE0311" w:rsidRDefault="00B52FE9" w:rsidP="008D2D2E">
            <w:pPr>
              <w:jc w:val="right"/>
              <w:rPr>
                <w:rFonts w:ascii="Calibri" w:hAnsi="Calibri" w:cs="Calibri"/>
                <w:sz w:val="22"/>
                <w:szCs w:val="22"/>
                <w:lang w:eastAsia="en-GB"/>
              </w:rPr>
            </w:pPr>
          </w:p>
        </w:tc>
        <w:tc>
          <w:tcPr>
            <w:tcW w:w="1940" w:type="dxa"/>
            <w:tcBorders>
              <w:top w:val="nil"/>
              <w:left w:val="nil"/>
              <w:bottom w:val="nil"/>
              <w:right w:val="nil"/>
            </w:tcBorders>
            <w:shd w:val="clear" w:color="auto" w:fill="auto"/>
            <w:noWrap/>
            <w:vAlign w:val="bottom"/>
            <w:hideMark/>
          </w:tcPr>
          <w:p w14:paraId="3266C47B" w14:textId="77777777" w:rsidR="00B52FE9" w:rsidRPr="00560687" w:rsidRDefault="00B52FE9" w:rsidP="008D2D2E">
            <w:pPr>
              <w:rPr>
                <w:b/>
                <w:bCs/>
                <w:color w:val="auto"/>
                <w:lang w:eastAsia="en-GB"/>
              </w:rPr>
            </w:pPr>
          </w:p>
        </w:tc>
        <w:tc>
          <w:tcPr>
            <w:tcW w:w="1660" w:type="dxa"/>
            <w:tcBorders>
              <w:top w:val="nil"/>
              <w:left w:val="nil"/>
              <w:bottom w:val="nil"/>
              <w:right w:val="nil"/>
            </w:tcBorders>
            <w:shd w:val="clear" w:color="auto" w:fill="auto"/>
            <w:noWrap/>
            <w:vAlign w:val="bottom"/>
            <w:hideMark/>
          </w:tcPr>
          <w:p w14:paraId="2B8C6D64" w14:textId="77777777" w:rsidR="00B52FE9" w:rsidRPr="00560687" w:rsidRDefault="00B52FE9" w:rsidP="008D2D2E">
            <w:pPr>
              <w:jc w:val="right"/>
              <w:rPr>
                <w:b/>
                <w:bCs/>
                <w:color w:val="auto"/>
                <w:lang w:eastAsia="en-GB"/>
              </w:rPr>
            </w:pPr>
          </w:p>
        </w:tc>
        <w:tc>
          <w:tcPr>
            <w:tcW w:w="1260" w:type="dxa"/>
            <w:tcBorders>
              <w:top w:val="nil"/>
              <w:left w:val="nil"/>
              <w:bottom w:val="nil"/>
              <w:right w:val="nil"/>
            </w:tcBorders>
            <w:shd w:val="clear" w:color="auto" w:fill="auto"/>
            <w:noWrap/>
            <w:vAlign w:val="bottom"/>
            <w:hideMark/>
          </w:tcPr>
          <w:p w14:paraId="454D4C7A" w14:textId="77777777" w:rsidR="00B52FE9" w:rsidRPr="00560687" w:rsidRDefault="00B52FE9" w:rsidP="008D2D2E">
            <w:pPr>
              <w:jc w:val="right"/>
              <w:rPr>
                <w:b/>
                <w:bCs/>
                <w:color w:val="auto"/>
                <w:lang w:eastAsia="en-GB"/>
              </w:rPr>
            </w:pPr>
          </w:p>
        </w:tc>
        <w:tc>
          <w:tcPr>
            <w:tcW w:w="1500" w:type="dxa"/>
            <w:tcBorders>
              <w:top w:val="nil"/>
              <w:left w:val="single" w:sz="4" w:space="0" w:color="auto"/>
              <w:bottom w:val="nil"/>
              <w:right w:val="single" w:sz="4" w:space="0" w:color="auto"/>
            </w:tcBorders>
            <w:shd w:val="clear" w:color="auto" w:fill="auto"/>
            <w:noWrap/>
            <w:vAlign w:val="bottom"/>
            <w:hideMark/>
          </w:tcPr>
          <w:p w14:paraId="417BB22C"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w:t>
            </w:r>
          </w:p>
        </w:tc>
      </w:tr>
      <w:tr w:rsidR="00B52FE9" w:rsidRPr="00BE0311" w14:paraId="247F19D1" w14:textId="77777777" w:rsidTr="008D2D2E">
        <w:trPr>
          <w:trHeight w:val="290"/>
        </w:trPr>
        <w:tc>
          <w:tcPr>
            <w:tcW w:w="4111" w:type="dxa"/>
            <w:tcBorders>
              <w:top w:val="nil"/>
              <w:left w:val="nil"/>
              <w:bottom w:val="nil"/>
              <w:right w:val="nil"/>
            </w:tcBorders>
            <w:shd w:val="clear" w:color="auto" w:fill="auto"/>
            <w:noWrap/>
            <w:vAlign w:val="bottom"/>
            <w:hideMark/>
          </w:tcPr>
          <w:p w14:paraId="5CF5F18F" w14:textId="77777777" w:rsidR="00B52FE9" w:rsidRPr="00BE0311" w:rsidRDefault="00B52FE9" w:rsidP="008D2D2E">
            <w:pPr>
              <w:rPr>
                <w:rFonts w:ascii="Calibri" w:hAnsi="Calibri" w:cs="Calibri"/>
                <w:b/>
                <w:bCs/>
                <w:sz w:val="22"/>
                <w:szCs w:val="22"/>
                <w:lang w:eastAsia="en-GB"/>
              </w:rPr>
            </w:pPr>
            <w:r w:rsidRPr="00BE0311">
              <w:rPr>
                <w:rFonts w:ascii="Calibri" w:hAnsi="Calibri" w:cs="Calibri"/>
                <w:b/>
                <w:bCs/>
                <w:sz w:val="22"/>
                <w:szCs w:val="22"/>
                <w:lang w:eastAsia="en-GB"/>
              </w:rPr>
              <w:t>Total Funds C. F</w:t>
            </w:r>
          </w:p>
        </w:tc>
        <w:tc>
          <w:tcPr>
            <w:tcW w:w="1940" w:type="dxa"/>
            <w:tcBorders>
              <w:top w:val="nil"/>
              <w:left w:val="nil"/>
              <w:bottom w:val="nil"/>
              <w:right w:val="nil"/>
            </w:tcBorders>
            <w:shd w:val="clear" w:color="auto" w:fill="auto"/>
            <w:noWrap/>
            <w:vAlign w:val="bottom"/>
            <w:hideMark/>
          </w:tcPr>
          <w:p w14:paraId="6240D9F5"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175,556 </w:t>
            </w:r>
          </w:p>
        </w:tc>
        <w:tc>
          <w:tcPr>
            <w:tcW w:w="1660" w:type="dxa"/>
            <w:tcBorders>
              <w:top w:val="nil"/>
              <w:left w:val="nil"/>
              <w:bottom w:val="nil"/>
              <w:right w:val="nil"/>
            </w:tcBorders>
            <w:shd w:val="clear" w:color="auto" w:fill="auto"/>
            <w:noWrap/>
            <w:vAlign w:val="bottom"/>
            <w:hideMark/>
          </w:tcPr>
          <w:p w14:paraId="6CF67221"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462,546 </w:t>
            </w:r>
          </w:p>
        </w:tc>
        <w:tc>
          <w:tcPr>
            <w:tcW w:w="1260" w:type="dxa"/>
            <w:tcBorders>
              <w:top w:val="nil"/>
              <w:left w:val="nil"/>
              <w:bottom w:val="nil"/>
              <w:right w:val="nil"/>
            </w:tcBorders>
            <w:shd w:val="clear" w:color="auto" w:fill="auto"/>
            <w:noWrap/>
            <w:vAlign w:val="bottom"/>
            <w:hideMark/>
          </w:tcPr>
          <w:p w14:paraId="45854BEE"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638,102 </w:t>
            </w:r>
          </w:p>
        </w:tc>
        <w:tc>
          <w:tcPr>
            <w:tcW w:w="1500" w:type="dxa"/>
            <w:tcBorders>
              <w:top w:val="nil"/>
              <w:left w:val="single" w:sz="4" w:space="0" w:color="auto"/>
              <w:bottom w:val="nil"/>
              <w:right w:val="single" w:sz="4" w:space="0" w:color="auto"/>
            </w:tcBorders>
            <w:shd w:val="clear" w:color="auto" w:fill="auto"/>
            <w:noWrap/>
            <w:vAlign w:val="bottom"/>
            <w:hideMark/>
          </w:tcPr>
          <w:p w14:paraId="25BED1B0"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 xml:space="preserve">             618,974 </w:t>
            </w:r>
          </w:p>
        </w:tc>
      </w:tr>
    </w:tbl>
    <w:p w14:paraId="3B0E2857" w14:textId="77777777" w:rsidR="00B52FE9" w:rsidRDefault="00B52FE9" w:rsidP="00B52FE9">
      <w:pPr>
        <w:rPr>
          <w:rFonts w:asciiTheme="minorHAnsi" w:hAnsiTheme="minorHAnsi" w:cstheme="minorHAnsi"/>
          <w:sz w:val="22"/>
          <w:szCs w:val="22"/>
        </w:rPr>
      </w:pPr>
    </w:p>
    <w:p w14:paraId="292E5B09" w14:textId="77777777" w:rsidR="00B52FE9" w:rsidRDefault="00B52FE9" w:rsidP="00B52FE9">
      <w:pPr>
        <w:rPr>
          <w:rFonts w:asciiTheme="minorHAnsi" w:hAnsiTheme="minorHAnsi" w:cstheme="minorHAnsi"/>
          <w:sz w:val="22"/>
          <w:szCs w:val="22"/>
        </w:rPr>
      </w:pPr>
    </w:p>
    <w:p w14:paraId="72674268" w14:textId="77777777" w:rsidR="00B52FE9" w:rsidRDefault="00B52FE9" w:rsidP="00B52FE9">
      <w:pPr>
        <w:rPr>
          <w:rFonts w:asciiTheme="minorHAnsi" w:hAnsiTheme="minorHAnsi" w:cstheme="minorHAnsi"/>
          <w:sz w:val="22"/>
          <w:szCs w:val="22"/>
        </w:rPr>
      </w:pPr>
      <w:r>
        <w:rPr>
          <w:rFonts w:asciiTheme="minorHAnsi" w:hAnsiTheme="minorHAnsi" w:cstheme="minorHAnsi"/>
          <w:sz w:val="22"/>
          <w:szCs w:val="22"/>
        </w:rPr>
        <w:br w:type="page"/>
      </w:r>
    </w:p>
    <w:tbl>
      <w:tblPr>
        <w:tblW w:w="7083" w:type="dxa"/>
        <w:tblLook w:val="04A0" w:firstRow="1" w:lastRow="0" w:firstColumn="1" w:lastColumn="0" w:noHBand="0" w:noVBand="1"/>
      </w:tblPr>
      <w:tblGrid>
        <w:gridCol w:w="3119"/>
        <w:gridCol w:w="1838"/>
        <w:gridCol w:w="2126"/>
      </w:tblGrid>
      <w:tr w:rsidR="00B52FE9" w:rsidRPr="00D95233" w14:paraId="7ACD9CC2" w14:textId="77777777" w:rsidTr="008D2D2E">
        <w:trPr>
          <w:trHeight w:val="288"/>
        </w:trPr>
        <w:tc>
          <w:tcPr>
            <w:tcW w:w="3119" w:type="dxa"/>
            <w:tcBorders>
              <w:top w:val="nil"/>
              <w:left w:val="nil"/>
              <w:bottom w:val="nil"/>
              <w:right w:val="nil"/>
            </w:tcBorders>
            <w:shd w:val="clear" w:color="auto" w:fill="auto"/>
            <w:noWrap/>
            <w:vAlign w:val="bottom"/>
            <w:hideMark/>
          </w:tcPr>
          <w:p w14:paraId="7E6B7D53" w14:textId="77777777" w:rsidR="00B52FE9" w:rsidRPr="00560687" w:rsidRDefault="00B52FE9" w:rsidP="008D2D2E">
            <w:pPr>
              <w:rPr>
                <w:rFonts w:ascii="Calibri" w:hAnsi="Calibri" w:cs="Calibri"/>
                <w:b/>
                <w:bCs/>
                <w:color w:val="auto"/>
                <w:sz w:val="22"/>
                <w:szCs w:val="22"/>
                <w:lang w:eastAsia="en-GB"/>
              </w:rPr>
            </w:pPr>
            <w:r w:rsidRPr="00560687">
              <w:rPr>
                <w:rFonts w:ascii="Calibri" w:hAnsi="Calibri" w:cs="Calibri"/>
                <w:b/>
                <w:bCs/>
                <w:color w:val="auto"/>
                <w:sz w:val="22"/>
                <w:szCs w:val="22"/>
                <w:lang w:eastAsia="en-GB"/>
              </w:rPr>
              <w:t>BUCKINGHAM PARISH CHURCH</w:t>
            </w:r>
          </w:p>
        </w:tc>
        <w:tc>
          <w:tcPr>
            <w:tcW w:w="1838" w:type="dxa"/>
            <w:tcBorders>
              <w:top w:val="nil"/>
              <w:left w:val="nil"/>
              <w:bottom w:val="nil"/>
              <w:right w:val="nil"/>
            </w:tcBorders>
            <w:shd w:val="clear" w:color="auto" w:fill="auto"/>
            <w:noWrap/>
            <w:vAlign w:val="bottom"/>
            <w:hideMark/>
          </w:tcPr>
          <w:p w14:paraId="7CB3C891" w14:textId="77777777" w:rsidR="00B52FE9" w:rsidRPr="00306312" w:rsidRDefault="00B52FE9" w:rsidP="008D2D2E">
            <w:pPr>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182266C7" w14:textId="77777777" w:rsidR="00B52FE9" w:rsidRPr="00D95233" w:rsidRDefault="00B52FE9" w:rsidP="008D2D2E">
            <w:pPr>
              <w:rPr>
                <w:rFonts w:ascii="Calibri" w:hAnsi="Calibri" w:cs="Calibri"/>
                <w:sz w:val="22"/>
                <w:szCs w:val="22"/>
                <w:lang w:eastAsia="en-GB"/>
              </w:rPr>
            </w:pPr>
          </w:p>
        </w:tc>
      </w:tr>
      <w:tr w:rsidR="00B52FE9" w:rsidRPr="00D95233" w14:paraId="63AFFD97" w14:textId="77777777" w:rsidTr="008D2D2E">
        <w:trPr>
          <w:trHeight w:val="288"/>
        </w:trPr>
        <w:tc>
          <w:tcPr>
            <w:tcW w:w="3119" w:type="dxa"/>
            <w:tcBorders>
              <w:top w:val="nil"/>
              <w:left w:val="nil"/>
              <w:bottom w:val="nil"/>
              <w:right w:val="nil"/>
            </w:tcBorders>
            <w:shd w:val="clear" w:color="auto" w:fill="auto"/>
            <w:noWrap/>
            <w:vAlign w:val="bottom"/>
            <w:hideMark/>
          </w:tcPr>
          <w:p w14:paraId="3D03AEB8" w14:textId="77777777" w:rsidR="00B52FE9" w:rsidRPr="00560687" w:rsidRDefault="00B52FE9" w:rsidP="008D2D2E">
            <w:pPr>
              <w:rPr>
                <w:rFonts w:ascii="Calibri" w:hAnsi="Calibri" w:cs="Calibri"/>
                <w:b/>
                <w:bCs/>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5152A694" w14:textId="77777777" w:rsidR="00B52FE9" w:rsidRPr="00306312" w:rsidRDefault="00B52FE9" w:rsidP="008D2D2E">
            <w:pPr>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6ACD5E85" w14:textId="77777777" w:rsidR="00B52FE9" w:rsidRPr="00D95233" w:rsidRDefault="00B52FE9" w:rsidP="008D2D2E">
            <w:pPr>
              <w:rPr>
                <w:rFonts w:ascii="Calibri" w:hAnsi="Calibri" w:cs="Calibri"/>
                <w:sz w:val="22"/>
                <w:szCs w:val="22"/>
                <w:lang w:eastAsia="en-GB"/>
              </w:rPr>
            </w:pPr>
          </w:p>
        </w:tc>
      </w:tr>
      <w:tr w:rsidR="00B52FE9" w:rsidRPr="00D95233" w14:paraId="3D817392" w14:textId="77777777" w:rsidTr="008D2D2E">
        <w:trPr>
          <w:trHeight w:val="288"/>
        </w:trPr>
        <w:tc>
          <w:tcPr>
            <w:tcW w:w="3119" w:type="dxa"/>
            <w:tcBorders>
              <w:top w:val="nil"/>
              <w:left w:val="nil"/>
              <w:bottom w:val="nil"/>
              <w:right w:val="nil"/>
            </w:tcBorders>
            <w:shd w:val="clear" w:color="auto" w:fill="auto"/>
            <w:noWrap/>
            <w:vAlign w:val="bottom"/>
            <w:hideMark/>
          </w:tcPr>
          <w:p w14:paraId="71A06BA2" w14:textId="77777777" w:rsidR="00B52FE9" w:rsidRPr="00560687" w:rsidRDefault="00B52FE9" w:rsidP="008D2D2E">
            <w:pPr>
              <w:rPr>
                <w:rFonts w:ascii="Calibri" w:hAnsi="Calibri" w:cs="Calibri"/>
                <w:b/>
                <w:bCs/>
                <w:color w:val="auto"/>
                <w:sz w:val="22"/>
                <w:szCs w:val="22"/>
                <w:lang w:eastAsia="en-GB"/>
              </w:rPr>
            </w:pPr>
            <w:r w:rsidRPr="00560687">
              <w:rPr>
                <w:rFonts w:ascii="Calibri" w:hAnsi="Calibri" w:cs="Calibri"/>
                <w:b/>
                <w:bCs/>
                <w:color w:val="auto"/>
                <w:sz w:val="22"/>
                <w:szCs w:val="22"/>
                <w:lang w:eastAsia="en-GB"/>
              </w:rPr>
              <w:t>BALANCE SHEET DETAILED 2020</w:t>
            </w:r>
          </w:p>
        </w:tc>
        <w:tc>
          <w:tcPr>
            <w:tcW w:w="1838" w:type="dxa"/>
            <w:tcBorders>
              <w:top w:val="nil"/>
              <w:left w:val="nil"/>
              <w:bottom w:val="nil"/>
              <w:right w:val="nil"/>
            </w:tcBorders>
            <w:shd w:val="clear" w:color="auto" w:fill="auto"/>
            <w:noWrap/>
            <w:vAlign w:val="bottom"/>
            <w:hideMark/>
          </w:tcPr>
          <w:p w14:paraId="324E27A1" w14:textId="77777777" w:rsidR="00B52FE9" w:rsidRPr="00306312" w:rsidRDefault="00B52FE9" w:rsidP="008D2D2E">
            <w:pPr>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7B53160A" w14:textId="77777777" w:rsidR="00B52FE9" w:rsidRPr="00D95233" w:rsidRDefault="00B52FE9" w:rsidP="008D2D2E">
            <w:pPr>
              <w:rPr>
                <w:rFonts w:ascii="Calibri" w:hAnsi="Calibri" w:cs="Calibri"/>
                <w:sz w:val="22"/>
                <w:szCs w:val="22"/>
                <w:lang w:eastAsia="en-GB"/>
              </w:rPr>
            </w:pPr>
          </w:p>
        </w:tc>
      </w:tr>
      <w:tr w:rsidR="00B52FE9" w:rsidRPr="00D95233" w14:paraId="20F28344" w14:textId="77777777" w:rsidTr="008D2D2E">
        <w:trPr>
          <w:trHeight w:val="288"/>
        </w:trPr>
        <w:tc>
          <w:tcPr>
            <w:tcW w:w="3119" w:type="dxa"/>
            <w:tcBorders>
              <w:top w:val="nil"/>
              <w:left w:val="nil"/>
              <w:bottom w:val="nil"/>
              <w:right w:val="nil"/>
            </w:tcBorders>
            <w:shd w:val="clear" w:color="auto" w:fill="auto"/>
            <w:noWrap/>
            <w:vAlign w:val="bottom"/>
            <w:hideMark/>
          </w:tcPr>
          <w:p w14:paraId="2A3B7E48"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47686C9E" w14:textId="77777777" w:rsidR="00B52FE9" w:rsidRPr="00306312" w:rsidRDefault="00B52FE9" w:rsidP="008D2D2E">
            <w:pPr>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0C1BC8C9" w14:textId="77777777" w:rsidR="00B52FE9" w:rsidRPr="00D95233" w:rsidRDefault="00B52FE9" w:rsidP="008D2D2E">
            <w:pPr>
              <w:rPr>
                <w:rFonts w:ascii="Calibri" w:hAnsi="Calibri" w:cs="Calibri"/>
                <w:sz w:val="22"/>
                <w:szCs w:val="22"/>
                <w:lang w:eastAsia="en-GB"/>
              </w:rPr>
            </w:pPr>
          </w:p>
        </w:tc>
      </w:tr>
      <w:tr w:rsidR="00B52FE9" w:rsidRPr="00D95233" w14:paraId="1475D7A2" w14:textId="77777777" w:rsidTr="008D2D2E">
        <w:trPr>
          <w:trHeight w:val="288"/>
        </w:trPr>
        <w:tc>
          <w:tcPr>
            <w:tcW w:w="3119" w:type="dxa"/>
            <w:tcBorders>
              <w:top w:val="nil"/>
              <w:left w:val="nil"/>
              <w:bottom w:val="nil"/>
              <w:right w:val="nil"/>
            </w:tcBorders>
            <w:shd w:val="clear" w:color="auto" w:fill="auto"/>
            <w:noWrap/>
            <w:vAlign w:val="bottom"/>
            <w:hideMark/>
          </w:tcPr>
          <w:p w14:paraId="12A27CAE"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7E95E2CB"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As at 31.12.2020</w:t>
            </w:r>
          </w:p>
        </w:tc>
        <w:tc>
          <w:tcPr>
            <w:tcW w:w="2126" w:type="dxa"/>
            <w:tcBorders>
              <w:top w:val="nil"/>
              <w:left w:val="nil"/>
              <w:bottom w:val="nil"/>
              <w:right w:val="nil"/>
            </w:tcBorders>
            <w:shd w:val="clear" w:color="auto" w:fill="auto"/>
            <w:noWrap/>
            <w:vAlign w:val="bottom"/>
            <w:hideMark/>
          </w:tcPr>
          <w:p w14:paraId="572A7FCE"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As at 31.12.2019</w:t>
            </w:r>
          </w:p>
        </w:tc>
      </w:tr>
      <w:tr w:rsidR="00B52FE9" w:rsidRPr="00D95233" w14:paraId="5E21D429" w14:textId="77777777" w:rsidTr="008D2D2E">
        <w:trPr>
          <w:trHeight w:val="288"/>
        </w:trPr>
        <w:tc>
          <w:tcPr>
            <w:tcW w:w="3119" w:type="dxa"/>
            <w:tcBorders>
              <w:top w:val="nil"/>
              <w:left w:val="nil"/>
              <w:bottom w:val="nil"/>
              <w:right w:val="nil"/>
            </w:tcBorders>
            <w:shd w:val="clear" w:color="auto" w:fill="auto"/>
            <w:noWrap/>
            <w:vAlign w:val="bottom"/>
            <w:hideMark/>
          </w:tcPr>
          <w:p w14:paraId="07DE1482"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6DC56A9C" w14:textId="77777777" w:rsidR="00B52FE9" w:rsidRPr="00306312" w:rsidRDefault="00B52FE9" w:rsidP="008D2D2E">
            <w:pPr>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4997C308" w14:textId="77777777" w:rsidR="00B52FE9" w:rsidRPr="00D95233" w:rsidRDefault="00B52FE9" w:rsidP="008D2D2E">
            <w:pPr>
              <w:rPr>
                <w:rFonts w:ascii="Calibri" w:hAnsi="Calibri" w:cs="Calibri"/>
                <w:sz w:val="22"/>
                <w:szCs w:val="22"/>
                <w:lang w:eastAsia="en-GB"/>
              </w:rPr>
            </w:pPr>
          </w:p>
        </w:tc>
      </w:tr>
      <w:tr w:rsidR="00B52FE9" w:rsidRPr="00D95233" w14:paraId="795219E1" w14:textId="77777777" w:rsidTr="008D2D2E">
        <w:trPr>
          <w:trHeight w:val="288"/>
        </w:trPr>
        <w:tc>
          <w:tcPr>
            <w:tcW w:w="3119" w:type="dxa"/>
            <w:tcBorders>
              <w:top w:val="nil"/>
              <w:left w:val="nil"/>
              <w:bottom w:val="nil"/>
              <w:right w:val="nil"/>
            </w:tcBorders>
            <w:shd w:val="clear" w:color="auto" w:fill="auto"/>
            <w:noWrap/>
            <w:vAlign w:val="bottom"/>
            <w:hideMark/>
          </w:tcPr>
          <w:p w14:paraId="52D502F5"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FIXED ASSETS</w:t>
            </w:r>
          </w:p>
        </w:tc>
        <w:tc>
          <w:tcPr>
            <w:tcW w:w="1838" w:type="dxa"/>
            <w:tcBorders>
              <w:top w:val="nil"/>
              <w:left w:val="nil"/>
              <w:bottom w:val="nil"/>
              <w:right w:val="nil"/>
            </w:tcBorders>
            <w:shd w:val="clear" w:color="auto" w:fill="auto"/>
            <w:noWrap/>
            <w:vAlign w:val="bottom"/>
            <w:hideMark/>
          </w:tcPr>
          <w:p w14:paraId="50DF5794" w14:textId="77777777" w:rsidR="00B52FE9" w:rsidRPr="00306312" w:rsidRDefault="00B52FE9" w:rsidP="008D2D2E">
            <w:pPr>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232FBC28" w14:textId="77777777" w:rsidR="00B52FE9" w:rsidRPr="00D95233" w:rsidRDefault="00B52FE9" w:rsidP="008D2D2E">
            <w:pPr>
              <w:rPr>
                <w:rFonts w:ascii="Calibri" w:hAnsi="Calibri" w:cs="Calibri"/>
                <w:sz w:val="22"/>
                <w:szCs w:val="22"/>
                <w:lang w:eastAsia="en-GB"/>
              </w:rPr>
            </w:pPr>
          </w:p>
        </w:tc>
      </w:tr>
      <w:tr w:rsidR="00B52FE9" w:rsidRPr="00D95233" w14:paraId="18FD4588" w14:textId="77777777" w:rsidTr="008D2D2E">
        <w:trPr>
          <w:trHeight w:val="288"/>
        </w:trPr>
        <w:tc>
          <w:tcPr>
            <w:tcW w:w="3119" w:type="dxa"/>
            <w:tcBorders>
              <w:top w:val="nil"/>
              <w:left w:val="nil"/>
              <w:bottom w:val="nil"/>
              <w:right w:val="nil"/>
            </w:tcBorders>
            <w:shd w:val="clear" w:color="auto" w:fill="auto"/>
            <w:noWrap/>
            <w:vAlign w:val="bottom"/>
            <w:hideMark/>
          </w:tcPr>
          <w:p w14:paraId="5DB7B44A"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6B8C55EB" w14:textId="77777777" w:rsidR="00B52FE9" w:rsidRPr="00306312" w:rsidRDefault="00B52FE9" w:rsidP="008D2D2E">
            <w:pPr>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01C90CD0" w14:textId="77777777" w:rsidR="00B52FE9" w:rsidRPr="00D95233" w:rsidRDefault="00B52FE9" w:rsidP="008D2D2E">
            <w:pPr>
              <w:rPr>
                <w:rFonts w:ascii="Calibri" w:hAnsi="Calibri" w:cs="Calibri"/>
                <w:sz w:val="22"/>
                <w:szCs w:val="22"/>
                <w:lang w:eastAsia="en-GB"/>
              </w:rPr>
            </w:pPr>
          </w:p>
        </w:tc>
      </w:tr>
      <w:tr w:rsidR="00B52FE9" w:rsidRPr="00D95233" w14:paraId="1E794C08" w14:textId="77777777" w:rsidTr="008D2D2E">
        <w:trPr>
          <w:trHeight w:val="288"/>
        </w:trPr>
        <w:tc>
          <w:tcPr>
            <w:tcW w:w="3119" w:type="dxa"/>
            <w:tcBorders>
              <w:top w:val="nil"/>
              <w:left w:val="nil"/>
              <w:bottom w:val="nil"/>
              <w:right w:val="nil"/>
            </w:tcBorders>
            <w:shd w:val="clear" w:color="auto" w:fill="auto"/>
            <w:noWrap/>
            <w:vAlign w:val="bottom"/>
            <w:hideMark/>
          </w:tcPr>
          <w:p w14:paraId="47612E34"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Curates House</w:t>
            </w:r>
          </w:p>
        </w:tc>
        <w:tc>
          <w:tcPr>
            <w:tcW w:w="1838" w:type="dxa"/>
            <w:tcBorders>
              <w:top w:val="nil"/>
              <w:left w:val="nil"/>
              <w:bottom w:val="nil"/>
              <w:right w:val="nil"/>
            </w:tcBorders>
            <w:shd w:val="clear" w:color="auto" w:fill="auto"/>
            <w:noWrap/>
            <w:vAlign w:val="bottom"/>
            <w:hideMark/>
          </w:tcPr>
          <w:p w14:paraId="7636496B" w14:textId="77777777" w:rsidR="00B52FE9" w:rsidRPr="00D95233" w:rsidRDefault="00B52FE9" w:rsidP="008D2D2E">
            <w:pPr>
              <w:jc w:val="right"/>
              <w:rPr>
                <w:rFonts w:ascii="Calibri" w:hAnsi="Calibri" w:cs="Calibri"/>
                <w:sz w:val="22"/>
                <w:szCs w:val="22"/>
                <w:lang w:eastAsia="en-GB"/>
              </w:rPr>
            </w:pPr>
            <w:r w:rsidRPr="00306312">
              <w:rPr>
                <w:rFonts w:ascii="Calibri" w:hAnsi="Calibri" w:cs="Calibri"/>
                <w:sz w:val="22"/>
                <w:szCs w:val="22"/>
                <w:lang w:eastAsia="en-GB"/>
              </w:rPr>
              <w:t>150,000</w:t>
            </w:r>
          </w:p>
        </w:tc>
        <w:tc>
          <w:tcPr>
            <w:tcW w:w="2126" w:type="dxa"/>
            <w:tcBorders>
              <w:top w:val="nil"/>
              <w:left w:val="nil"/>
              <w:bottom w:val="nil"/>
              <w:right w:val="nil"/>
            </w:tcBorders>
            <w:shd w:val="clear" w:color="auto" w:fill="auto"/>
            <w:noWrap/>
            <w:vAlign w:val="bottom"/>
            <w:hideMark/>
          </w:tcPr>
          <w:p w14:paraId="1BAB877B"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150,000</w:t>
            </w:r>
          </w:p>
        </w:tc>
      </w:tr>
      <w:tr w:rsidR="00B52FE9" w:rsidRPr="00D95233" w14:paraId="7EE84831" w14:textId="77777777" w:rsidTr="008D2D2E">
        <w:trPr>
          <w:trHeight w:val="288"/>
        </w:trPr>
        <w:tc>
          <w:tcPr>
            <w:tcW w:w="3119" w:type="dxa"/>
            <w:tcBorders>
              <w:top w:val="nil"/>
              <w:left w:val="nil"/>
              <w:bottom w:val="nil"/>
              <w:right w:val="nil"/>
            </w:tcBorders>
            <w:shd w:val="clear" w:color="auto" w:fill="auto"/>
            <w:noWrap/>
            <w:vAlign w:val="bottom"/>
            <w:hideMark/>
          </w:tcPr>
          <w:p w14:paraId="2E669A49"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3139B205" w14:textId="77777777" w:rsidR="00B52FE9" w:rsidRPr="00306312" w:rsidRDefault="00B52FE9" w:rsidP="008D2D2E">
            <w:pPr>
              <w:jc w:val="right"/>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0D6F38F2" w14:textId="77777777" w:rsidR="00B52FE9" w:rsidRPr="00D95233" w:rsidRDefault="00B52FE9" w:rsidP="008D2D2E">
            <w:pPr>
              <w:jc w:val="right"/>
              <w:rPr>
                <w:rFonts w:ascii="Calibri" w:hAnsi="Calibri" w:cs="Calibri"/>
                <w:sz w:val="22"/>
                <w:szCs w:val="22"/>
                <w:lang w:eastAsia="en-GB"/>
              </w:rPr>
            </w:pPr>
          </w:p>
        </w:tc>
      </w:tr>
      <w:tr w:rsidR="00B52FE9" w:rsidRPr="00D95233" w14:paraId="12AA6BB3" w14:textId="77777777" w:rsidTr="008D2D2E">
        <w:trPr>
          <w:trHeight w:val="288"/>
        </w:trPr>
        <w:tc>
          <w:tcPr>
            <w:tcW w:w="3119" w:type="dxa"/>
            <w:tcBorders>
              <w:top w:val="nil"/>
              <w:left w:val="nil"/>
              <w:bottom w:val="nil"/>
              <w:right w:val="nil"/>
            </w:tcBorders>
            <w:shd w:val="clear" w:color="auto" w:fill="auto"/>
            <w:noWrap/>
            <w:vAlign w:val="bottom"/>
            <w:hideMark/>
          </w:tcPr>
          <w:p w14:paraId="30268D6B"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CURRENT ASSETS</w:t>
            </w:r>
          </w:p>
        </w:tc>
        <w:tc>
          <w:tcPr>
            <w:tcW w:w="1838" w:type="dxa"/>
            <w:tcBorders>
              <w:top w:val="nil"/>
              <w:left w:val="nil"/>
              <w:bottom w:val="nil"/>
              <w:right w:val="nil"/>
            </w:tcBorders>
            <w:shd w:val="clear" w:color="auto" w:fill="auto"/>
            <w:noWrap/>
            <w:vAlign w:val="bottom"/>
            <w:hideMark/>
          </w:tcPr>
          <w:p w14:paraId="520C0109" w14:textId="77777777" w:rsidR="00B52FE9" w:rsidRPr="00306312" w:rsidRDefault="00B52FE9" w:rsidP="008D2D2E">
            <w:pPr>
              <w:jc w:val="right"/>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319094D5" w14:textId="77777777" w:rsidR="00B52FE9" w:rsidRPr="00D95233" w:rsidRDefault="00B52FE9" w:rsidP="008D2D2E">
            <w:pPr>
              <w:jc w:val="right"/>
              <w:rPr>
                <w:rFonts w:ascii="Calibri" w:hAnsi="Calibri" w:cs="Calibri"/>
                <w:sz w:val="22"/>
                <w:szCs w:val="22"/>
                <w:lang w:eastAsia="en-GB"/>
              </w:rPr>
            </w:pPr>
          </w:p>
        </w:tc>
      </w:tr>
      <w:tr w:rsidR="00B52FE9" w:rsidRPr="00D95233" w14:paraId="4A386608" w14:textId="77777777" w:rsidTr="008D2D2E">
        <w:trPr>
          <w:trHeight w:val="288"/>
        </w:trPr>
        <w:tc>
          <w:tcPr>
            <w:tcW w:w="3119" w:type="dxa"/>
            <w:tcBorders>
              <w:top w:val="nil"/>
              <w:left w:val="nil"/>
              <w:bottom w:val="nil"/>
              <w:right w:val="nil"/>
            </w:tcBorders>
            <w:shd w:val="clear" w:color="auto" w:fill="auto"/>
            <w:noWrap/>
            <w:vAlign w:val="bottom"/>
            <w:hideMark/>
          </w:tcPr>
          <w:p w14:paraId="2EF26DF9"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2571A8EC" w14:textId="77777777" w:rsidR="00B52FE9" w:rsidRPr="00306312" w:rsidRDefault="00B52FE9" w:rsidP="008D2D2E">
            <w:pPr>
              <w:jc w:val="right"/>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146A39CF" w14:textId="77777777" w:rsidR="00B52FE9" w:rsidRPr="00D95233" w:rsidRDefault="00B52FE9" w:rsidP="008D2D2E">
            <w:pPr>
              <w:jc w:val="right"/>
              <w:rPr>
                <w:rFonts w:ascii="Calibri" w:hAnsi="Calibri" w:cs="Calibri"/>
                <w:sz w:val="22"/>
                <w:szCs w:val="22"/>
                <w:lang w:eastAsia="en-GB"/>
              </w:rPr>
            </w:pPr>
          </w:p>
        </w:tc>
      </w:tr>
      <w:tr w:rsidR="00B52FE9" w:rsidRPr="00D95233" w14:paraId="0C93842C" w14:textId="77777777" w:rsidTr="008D2D2E">
        <w:trPr>
          <w:trHeight w:val="288"/>
        </w:trPr>
        <w:tc>
          <w:tcPr>
            <w:tcW w:w="3119" w:type="dxa"/>
            <w:tcBorders>
              <w:top w:val="nil"/>
              <w:left w:val="nil"/>
              <w:bottom w:val="nil"/>
              <w:right w:val="nil"/>
            </w:tcBorders>
            <w:shd w:val="clear" w:color="auto" w:fill="auto"/>
            <w:noWrap/>
            <w:vAlign w:val="bottom"/>
            <w:hideMark/>
          </w:tcPr>
          <w:p w14:paraId="70AF24B5"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Philip Box Charity</w:t>
            </w:r>
          </w:p>
        </w:tc>
        <w:tc>
          <w:tcPr>
            <w:tcW w:w="1838" w:type="dxa"/>
            <w:tcBorders>
              <w:top w:val="nil"/>
              <w:left w:val="nil"/>
              <w:bottom w:val="nil"/>
              <w:right w:val="nil"/>
            </w:tcBorders>
            <w:shd w:val="clear" w:color="auto" w:fill="auto"/>
            <w:noWrap/>
            <w:vAlign w:val="bottom"/>
            <w:hideMark/>
          </w:tcPr>
          <w:p w14:paraId="0A2031DD"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1,260</w:t>
            </w:r>
          </w:p>
        </w:tc>
        <w:tc>
          <w:tcPr>
            <w:tcW w:w="2126" w:type="dxa"/>
            <w:tcBorders>
              <w:top w:val="nil"/>
              <w:left w:val="nil"/>
              <w:bottom w:val="nil"/>
              <w:right w:val="nil"/>
            </w:tcBorders>
            <w:shd w:val="clear" w:color="auto" w:fill="auto"/>
            <w:noWrap/>
            <w:vAlign w:val="bottom"/>
            <w:hideMark/>
          </w:tcPr>
          <w:p w14:paraId="10259360"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1,026</w:t>
            </w:r>
          </w:p>
        </w:tc>
      </w:tr>
      <w:tr w:rsidR="00B52FE9" w:rsidRPr="00D95233" w14:paraId="5F9969C0" w14:textId="77777777" w:rsidTr="008D2D2E">
        <w:trPr>
          <w:trHeight w:val="288"/>
        </w:trPr>
        <w:tc>
          <w:tcPr>
            <w:tcW w:w="3119" w:type="dxa"/>
            <w:tcBorders>
              <w:top w:val="nil"/>
              <w:left w:val="nil"/>
              <w:bottom w:val="nil"/>
              <w:right w:val="nil"/>
            </w:tcBorders>
            <w:shd w:val="clear" w:color="auto" w:fill="auto"/>
            <w:noWrap/>
            <w:vAlign w:val="bottom"/>
            <w:hideMark/>
          </w:tcPr>
          <w:p w14:paraId="12424B9A"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Harrison Bequest</w:t>
            </w:r>
          </w:p>
        </w:tc>
        <w:tc>
          <w:tcPr>
            <w:tcW w:w="1838" w:type="dxa"/>
            <w:tcBorders>
              <w:top w:val="nil"/>
              <w:left w:val="nil"/>
              <w:bottom w:val="nil"/>
              <w:right w:val="nil"/>
            </w:tcBorders>
            <w:shd w:val="clear" w:color="auto" w:fill="auto"/>
            <w:noWrap/>
            <w:vAlign w:val="bottom"/>
            <w:hideMark/>
          </w:tcPr>
          <w:p w14:paraId="145B0E97"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290,265</w:t>
            </w:r>
          </w:p>
        </w:tc>
        <w:tc>
          <w:tcPr>
            <w:tcW w:w="2126" w:type="dxa"/>
            <w:tcBorders>
              <w:top w:val="nil"/>
              <w:left w:val="nil"/>
              <w:bottom w:val="nil"/>
              <w:right w:val="nil"/>
            </w:tcBorders>
            <w:shd w:val="clear" w:color="auto" w:fill="auto"/>
            <w:noWrap/>
            <w:vAlign w:val="bottom"/>
            <w:hideMark/>
          </w:tcPr>
          <w:p w14:paraId="044B80D0"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273,062</w:t>
            </w:r>
          </w:p>
        </w:tc>
      </w:tr>
      <w:tr w:rsidR="00B52FE9" w:rsidRPr="00D95233" w14:paraId="6BE039A0" w14:textId="77777777" w:rsidTr="008D2D2E">
        <w:trPr>
          <w:trHeight w:val="288"/>
        </w:trPr>
        <w:tc>
          <w:tcPr>
            <w:tcW w:w="3119" w:type="dxa"/>
            <w:tcBorders>
              <w:top w:val="nil"/>
              <w:left w:val="nil"/>
              <w:bottom w:val="nil"/>
              <w:right w:val="nil"/>
            </w:tcBorders>
            <w:shd w:val="clear" w:color="auto" w:fill="auto"/>
            <w:noWrap/>
            <w:vAlign w:val="bottom"/>
            <w:hideMark/>
          </w:tcPr>
          <w:p w14:paraId="1B7AE1D0"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Harrison Bequest Loan</w:t>
            </w:r>
          </w:p>
        </w:tc>
        <w:tc>
          <w:tcPr>
            <w:tcW w:w="1838" w:type="dxa"/>
            <w:tcBorders>
              <w:top w:val="nil"/>
              <w:left w:val="nil"/>
              <w:bottom w:val="nil"/>
              <w:right w:val="nil"/>
            </w:tcBorders>
            <w:shd w:val="clear" w:color="auto" w:fill="auto"/>
            <w:noWrap/>
            <w:vAlign w:val="bottom"/>
            <w:hideMark/>
          </w:tcPr>
          <w:p w14:paraId="5435B417"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-24,000</w:t>
            </w:r>
          </w:p>
        </w:tc>
        <w:tc>
          <w:tcPr>
            <w:tcW w:w="2126" w:type="dxa"/>
            <w:tcBorders>
              <w:top w:val="nil"/>
              <w:left w:val="nil"/>
              <w:bottom w:val="nil"/>
              <w:right w:val="nil"/>
            </w:tcBorders>
            <w:shd w:val="clear" w:color="auto" w:fill="auto"/>
            <w:noWrap/>
            <w:vAlign w:val="bottom"/>
            <w:hideMark/>
          </w:tcPr>
          <w:p w14:paraId="2B4AB3CB"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-25,500</w:t>
            </w:r>
          </w:p>
        </w:tc>
      </w:tr>
      <w:tr w:rsidR="00B52FE9" w:rsidRPr="00D95233" w14:paraId="4054C0B2" w14:textId="77777777" w:rsidTr="008D2D2E">
        <w:trPr>
          <w:trHeight w:val="288"/>
        </w:trPr>
        <w:tc>
          <w:tcPr>
            <w:tcW w:w="3119" w:type="dxa"/>
            <w:tcBorders>
              <w:top w:val="nil"/>
              <w:left w:val="nil"/>
              <w:bottom w:val="nil"/>
              <w:right w:val="nil"/>
            </w:tcBorders>
            <w:shd w:val="clear" w:color="auto" w:fill="auto"/>
            <w:noWrap/>
            <w:vAlign w:val="bottom"/>
            <w:hideMark/>
          </w:tcPr>
          <w:p w14:paraId="140FA8E3"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CBF Investment Loan</w:t>
            </w:r>
          </w:p>
        </w:tc>
        <w:tc>
          <w:tcPr>
            <w:tcW w:w="1838" w:type="dxa"/>
            <w:tcBorders>
              <w:top w:val="nil"/>
              <w:left w:val="nil"/>
              <w:bottom w:val="nil"/>
              <w:right w:val="nil"/>
            </w:tcBorders>
            <w:shd w:val="clear" w:color="auto" w:fill="auto"/>
            <w:noWrap/>
            <w:vAlign w:val="bottom"/>
            <w:hideMark/>
          </w:tcPr>
          <w:p w14:paraId="37CEC663"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4,216</w:t>
            </w:r>
          </w:p>
        </w:tc>
        <w:tc>
          <w:tcPr>
            <w:tcW w:w="2126" w:type="dxa"/>
            <w:tcBorders>
              <w:top w:val="nil"/>
              <w:left w:val="nil"/>
              <w:bottom w:val="nil"/>
              <w:right w:val="nil"/>
            </w:tcBorders>
            <w:shd w:val="clear" w:color="auto" w:fill="auto"/>
            <w:noWrap/>
            <w:vAlign w:val="bottom"/>
            <w:hideMark/>
          </w:tcPr>
          <w:p w14:paraId="129D871B"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3,640</w:t>
            </w:r>
          </w:p>
        </w:tc>
      </w:tr>
      <w:tr w:rsidR="00B52FE9" w:rsidRPr="00D95233" w14:paraId="38252411" w14:textId="77777777" w:rsidTr="008D2D2E">
        <w:trPr>
          <w:trHeight w:val="288"/>
        </w:trPr>
        <w:tc>
          <w:tcPr>
            <w:tcW w:w="3119" w:type="dxa"/>
            <w:tcBorders>
              <w:top w:val="nil"/>
              <w:left w:val="nil"/>
              <w:bottom w:val="nil"/>
              <w:right w:val="nil"/>
            </w:tcBorders>
            <w:shd w:val="clear" w:color="auto" w:fill="auto"/>
            <w:noWrap/>
            <w:vAlign w:val="bottom"/>
            <w:hideMark/>
          </w:tcPr>
          <w:p w14:paraId="0E7134C0"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28015330"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271,687</w:t>
            </w:r>
          </w:p>
        </w:tc>
        <w:tc>
          <w:tcPr>
            <w:tcW w:w="2126" w:type="dxa"/>
            <w:tcBorders>
              <w:top w:val="nil"/>
              <w:left w:val="nil"/>
              <w:bottom w:val="nil"/>
              <w:right w:val="nil"/>
            </w:tcBorders>
            <w:shd w:val="clear" w:color="auto" w:fill="auto"/>
            <w:noWrap/>
            <w:vAlign w:val="bottom"/>
            <w:hideMark/>
          </w:tcPr>
          <w:p w14:paraId="55E11D12"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252,228</w:t>
            </w:r>
          </w:p>
        </w:tc>
      </w:tr>
      <w:tr w:rsidR="00B52FE9" w:rsidRPr="00D95233" w14:paraId="69F9AE36" w14:textId="77777777" w:rsidTr="008D2D2E">
        <w:trPr>
          <w:trHeight w:val="288"/>
        </w:trPr>
        <w:tc>
          <w:tcPr>
            <w:tcW w:w="3119" w:type="dxa"/>
            <w:tcBorders>
              <w:top w:val="nil"/>
              <w:left w:val="nil"/>
              <w:bottom w:val="nil"/>
              <w:right w:val="nil"/>
            </w:tcBorders>
            <w:shd w:val="clear" w:color="auto" w:fill="auto"/>
            <w:noWrap/>
            <w:vAlign w:val="bottom"/>
            <w:hideMark/>
          </w:tcPr>
          <w:p w14:paraId="03E56291"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1203059B" w14:textId="77777777" w:rsidR="00B52FE9" w:rsidRPr="00306312" w:rsidRDefault="00B52FE9" w:rsidP="008D2D2E">
            <w:pPr>
              <w:jc w:val="right"/>
              <w:rPr>
                <w:rFonts w:ascii="Calibri" w:hAnsi="Calibri" w:cs="Calibri"/>
                <w:sz w:val="22"/>
                <w:szCs w:val="22"/>
                <w:lang w:eastAsia="en-GB"/>
              </w:rPr>
            </w:pPr>
          </w:p>
        </w:tc>
        <w:tc>
          <w:tcPr>
            <w:tcW w:w="2126" w:type="dxa"/>
            <w:tcBorders>
              <w:top w:val="nil"/>
              <w:left w:val="nil"/>
              <w:bottom w:val="nil"/>
              <w:right w:val="nil"/>
            </w:tcBorders>
            <w:shd w:val="clear" w:color="auto" w:fill="auto"/>
            <w:noWrap/>
            <w:vAlign w:val="bottom"/>
            <w:hideMark/>
          </w:tcPr>
          <w:p w14:paraId="18FAD63D" w14:textId="77777777" w:rsidR="00B52FE9" w:rsidRPr="00D95233" w:rsidRDefault="00B52FE9" w:rsidP="008D2D2E">
            <w:pPr>
              <w:jc w:val="right"/>
              <w:rPr>
                <w:rFonts w:ascii="Calibri" w:hAnsi="Calibri" w:cs="Calibri"/>
                <w:sz w:val="22"/>
                <w:szCs w:val="22"/>
                <w:lang w:eastAsia="en-GB"/>
              </w:rPr>
            </w:pPr>
          </w:p>
        </w:tc>
      </w:tr>
      <w:tr w:rsidR="00B52FE9" w:rsidRPr="00D95233" w14:paraId="5C3FFECD" w14:textId="77777777" w:rsidTr="008D2D2E">
        <w:trPr>
          <w:trHeight w:val="288"/>
        </w:trPr>
        <w:tc>
          <w:tcPr>
            <w:tcW w:w="3119" w:type="dxa"/>
            <w:tcBorders>
              <w:top w:val="nil"/>
              <w:left w:val="nil"/>
              <w:bottom w:val="nil"/>
              <w:right w:val="nil"/>
            </w:tcBorders>
            <w:shd w:val="clear" w:color="auto" w:fill="auto"/>
            <w:noWrap/>
            <w:vAlign w:val="bottom"/>
            <w:hideMark/>
          </w:tcPr>
          <w:p w14:paraId="2A9D3578"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PCC Current Lloyds</w:t>
            </w:r>
          </w:p>
        </w:tc>
        <w:tc>
          <w:tcPr>
            <w:tcW w:w="1838" w:type="dxa"/>
            <w:tcBorders>
              <w:top w:val="nil"/>
              <w:left w:val="nil"/>
              <w:bottom w:val="nil"/>
              <w:right w:val="nil"/>
            </w:tcBorders>
            <w:shd w:val="clear" w:color="auto" w:fill="auto"/>
            <w:noWrap/>
            <w:vAlign w:val="bottom"/>
            <w:hideMark/>
          </w:tcPr>
          <w:p w14:paraId="6C190CFD"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92,976</w:t>
            </w:r>
          </w:p>
        </w:tc>
        <w:tc>
          <w:tcPr>
            <w:tcW w:w="2126" w:type="dxa"/>
            <w:tcBorders>
              <w:top w:val="nil"/>
              <w:left w:val="nil"/>
              <w:bottom w:val="nil"/>
              <w:right w:val="nil"/>
            </w:tcBorders>
            <w:shd w:val="clear" w:color="auto" w:fill="auto"/>
            <w:noWrap/>
            <w:vAlign w:val="bottom"/>
            <w:hideMark/>
          </w:tcPr>
          <w:p w14:paraId="1814424B"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75,357</w:t>
            </w:r>
          </w:p>
        </w:tc>
      </w:tr>
      <w:tr w:rsidR="00B52FE9" w:rsidRPr="00D95233" w14:paraId="23F4D5A0" w14:textId="77777777" w:rsidTr="008D2D2E">
        <w:trPr>
          <w:trHeight w:val="288"/>
        </w:trPr>
        <w:tc>
          <w:tcPr>
            <w:tcW w:w="3119" w:type="dxa"/>
            <w:tcBorders>
              <w:top w:val="nil"/>
              <w:left w:val="nil"/>
              <w:bottom w:val="nil"/>
              <w:right w:val="nil"/>
            </w:tcBorders>
            <w:shd w:val="clear" w:color="auto" w:fill="auto"/>
            <w:noWrap/>
            <w:vAlign w:val="bottom"/>
            <w:hideMark/>
          </w:tcPr>
          <w:p w14:paraId="1E1EEA39"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CAF Accounts</w:t>
            </w:r>
          </w:p>
        </w:tc>
        <w:tc>
          <w:tcPr>
            <w:tcW w:w="1838" w:type="dxa"/>
            <w:tcBorders>
              <w:top w:val="nil"/>
              <w:left w:val="nil"/>
              <w:bottom w:val="nil"/>
              <w:right w:val="nil"/>
            </w:tcBorders>
            <w:shd w:val="clear" w:color="auto" w:fill="auto"/>
            <w:noWrap/>
            <w:vAlign w:val="bottom"/>
            <w:hideMark/>
          </w:tcPr>
          <w:p w14:paraId="230C47D4"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28,582</w:t>
            </w:r>
          </w:p>
        </w:tc>
        <w:tc>
          <w:tcPr>
            <w:tcW w:w="2126" w:type="dxa"/>
            <w:tcBorders>
              <w:top w:val="nil"/>
              <w:left w:val="nil"/>
              <w:bottom w:val="nil"/>
              <w:right w:val="nil"/>
            </w:tcBorders>
            <w:shd w:val="clear" w:color="auto" w:fill="auto"/>
            <w:noWrap/>
            <w:vAlign w:val="bottom"/>
            <w:hideMark/>
          </w:tcPr>
          <w:p w14:paraId="292C4F8E"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56,636</w:t>
            </w:r>
          </w:p>
        </w:tc>
      </w:tr>
      <w:tr w:rsidR="00B52FE9" w:rsidRPr="00D95233" w14:paraId="62DB2397" w14:textId="77777777" w:rsidTr="008D2D2E">
        <w:trPr>
          <w:trHeight w:val="288"/>
        </w:trPr>
        <w:tc>
          <w:tcPr>
            <w:tcW w:w="3119" w:type="dxa"/>
            <w:tcBorders>
              <w:top w:val="nil"/>
              <w:left w:val="nil"/>
              <w:bottom w:val="nil"/>
              <w:right w:val="nil"/>
            </w:tcBorders>
            <w:shd w:val="clear" w:color="auto" w:fill="auto"/>
            <w:noWrap/>
            <w:vAlign w:val="bottom"/>
            <w:hideMark/>
          </w:tcPr>
          <w:p w14:paraId="02B42934"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CAF Gold Organ Fund</w:t>
            </w:r>
          </w:p>
        </w:tc>
        <w:tc>
          <w:tcPr>
            <w:tcW w:w="1838" w:type="dxa"/>
            <w:tcBorders>
              <w:top w:val="nil"/>
              <w:left w:val="nil"/>
              <w:bottom w:val="nil"/>
              <w:right w:val="nil"/>
            </w:tcBorders>
            <w:shd w:val="clear" w:color="auto" w:fill="auto"/>
            <w:noWrap/>
            <w:vAlign w:val="bottom"/>
            <w:hideMark/>
          </w:tcPr>
          <w:p w14:paraId="549D6DB5"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3</w:t>
            </w:r>
          </w:p>
        </w:tc>
        <w:tc>
          <w:tcPr>
            <w:tcW w:w="2126" w:type="dxa"/>
            <w:tcBorders>
              <w:top w:val="nil"/>
              <w:left w:val="nil"/>
              <w:bottom w:val="nil"/>
              <w:right w:val="nil"/>
            </w:tcBorders>
            <w:shd w:val="clear" w:color="auto" w:fill="auto"/>
            <w:noWrap/>
            <w:vAlign w:val="bottom"/>
            <w:hideMark/>
          </w:tcPr>
          <w:p w14:paraId="36868CFA"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0</w:t>
            </w:r>
          </w:p>
        </w:tc>
      </w:tr>
      <w:tr w:rsidR="00B52FE9" w:rsidRPr="00D95233" w14:paraId="23D5F806" w14:textId="77777777" w:rsidTr="008D2D2E">
        <w:trPr>
          <w:trHeight w:val="288"/>
        </w:trPr>
        <w:tc>
          <w:tcPr>
            <w:tcW w:w="3119" w:type="dxa"/>
            <w:tcBorders>
              <w:top w:val="nil"/>
              <w:left w:val="nil"/>
              <w:bottom w:val="nil"/>
              <w:right w:val="nil"/>
            </w:tcBorders>
            <w:shd w:val="clear" w:color="auto" w:fill="auto"/>
            <w:noWrap/>
            <w:vAlign w:val="bottom"/>
            <w:hideMark/>
          </w:tcPr>
          <w:p w14:paraId="0BF150B8"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Petty Cash</w:t>
            </w:r>
          </w:p>
        </w:tc>
        <w:tc>
          <w:tcPr>
            <w:tcW w:w="1838" w:type="dxa"/>
            <w:tcBorders>
              <w:top w:val="nil"/>
              <w:left w:val="nil"/>
              <w:bottom w:val="nil"/>
              <w:right w:val="nil"/>
            </w:tcBorders>
            <w:shd w:val="clear" w:color="auto" w:fill="auto"/>
            <w:noWrap/>
            <w:vAlign w:val="bottom"/>
            <w:hideMark/>
          </w:tcPr>
          <w:p w14:paraId="43B255CC"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132</w:t>
            </w:r>
          </w:p>
        </w:tc>
        <w:tc>
          <w:tcPr>
            <w:tcW w:w="2126" w:type="dxa"/>
            <w:tcBorders>
              <w:top w:val="nil"/>
              <w:left w:val="nil"/>
              <w:bottom w:val="nil"/>
              <w:right w:val="nil"/>
            </w:tcBorders>
            <w:shd w:val="clear" w:color="auto" w:fill="auto"/>
            <w:noWrap/>
            <w:vAlign w:val="bottom"/>
            <w:hideMark/>
          </w:tcPr>
          <w:p w14:paraId="2B923A5E"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132</w:t>
            </w:r>
          </w:p>
        </w:tc>
      </w:tr>
      <w:tr w:rsidR="00B52FE9" w:rsidRPr="00D95233" w14:paraId="0168D52D" w14:textId="77777777" w:rsidTr="008D2D2E">
        <w:trPr>
          <w:trHeight w:val="288"/>
        </w:trPr>
        <w:tc>
          <w:tcPr>
            <w:tcW w:w="3119" w:type="dxa"/>
            <w:tcBorders>
              <w:top w:val="nil"/>
              <w:left w:val="nil"/>
              <w:bottom w:val="nil"/>
              <w:right w:val="nil"/>
            </w:tcBorders>
            <w:shd w:val="clear" w:color="auto" w:fill="auto"/>
            <w:noWrap/>
            <w:vAlign w:val="bottom"/>
            <w:hideMark/>
          </w:tcPr>
          <w:p w14:paraId="6298C9C8"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Restoration Lloyds Account</w:t>
            </w:r>
          </w:p>
        </w:tc>
        <w:tc>
          <w:tcPr>
            <w:tcW w:w="1838" w:type="dxa"/>
            <w:tcBorders>
              <w:top w:val="nil"/>
              <w:left w:val="nil"/>
              <w:bottom w:val="nil"/>
              <w:right w:val="nil"/>
            </w:tcBorders>
            <w:shd w:val="clear" w:color="auto" w:fill="auto"/>
            <w:noWrap/>
            <w:vAlign w:val="bottom"/>
            <w:hideMark/>
          </w:tcPr>
          <w:p w14:paraId="1A81E210"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5,895</w:t>
            </w:r>
          </w:p>
        </w:tc>
        <w:tc>
          <w:tcPr>
            <w:tcW w:w="2126" w:type="dxa"/>
            <w:tcBorders>
              <w:top w:val="nil"/>
              <w:left w:val="nil"/>
              <w:bottom w:val="nil"/>
              <w:right w:val="nil"/>
            </w:tcBorders>
            <w:shd w:val="clear" w:color="auto" w:fill="auto"/>
            <w:noWrap/>
            <w:vAlign w:val="bottom"/>
            <w:hideMark/>
          </w:tcPr>
          <w:p w14:paraId="03CA4294"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5,586</w:t>
            </w:r>
          </w:p>
        </w:tc>
      </w:tr>
      <w:tr w:rsidR="00B52FE9" w:rsidRPr="00D95233" w14:paraId="36BA559D" w14:textId="77777777" w:rsidTr="008D2D2E">
        <w:trPr>
          <w:trHeight w:val="288"/>
        </w:trPr>
        <w:tc>
          <w:tcPr>
            <w:tcW w:w="3119" w:type="dxa"/>
            <w:tcBorders>
              <w:top w:val="nil"/>
              <w:left w:val="nil"/>
              <w:bottom w:val="nil"/>
              <w:right w:val="nil"/>
            </w:tcBorders>
            <w:shd w:val="clear" w:color="auto" w:fill="auto"/>
            <w:noWrap/>
            <w:vAlign w:val="bottom"/>
            <w:hideMark/>
          </w:tcPr>
          <w:p w14:paraId="2DC6D5AC"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Asst Curate Current</w:t>
            </w:r>
          </w:p>
        </w:tc>
        <w:tc>
          <w:tcPr>
            <w:tcW w:w="1838" w:type="dxa"/>
            <w:tcBorders>
              <w:top w:val="nil"/>
              <w:left w:val="nil"/>
              <w:bottom w:val="nil"/>
              <w:right w:val="nil"/>
            </w:tcBorders>
            <w:shd w:val="clear" w:color="auto" w:fill="auto"/>
            <w:noWrap/>
            <w:vAlign w:val="bottom"/>
            <w:hideMark/>
          </w:tcPr>
          <w:p w14:paraId="3FFFF569"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46,093</w:t>
            </w:r>
          </w:p>
        </w:tc>
        <w:tc>
          <w:tcPr>
            <w:tcW w:w="2126" w:type="dxa"/>
            <w:tcBorders>
              <w:top w:val="nil"/>
              <w:left w:val="nil"/>
              <w:bottom w:val="nil"/>
              <w:right w:val="nil"/>
            </w:tcBorders>
            <w:shd w:val="clear" w:color="auto" w:fill="auto"/>
            <w:noWrap/>
            <w:vAlign w:val="bottom"/>
            <w:hideMark/>
          </w:tcPr>
          <w:p w14:paraId="59769EE3"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39,385</w:t>
            </w:r>
          </w:p>
        </w:tc>
      </w:tr>
      <w:tr w:rsidR="00B52FE9" w:rsidRPr="00D95233" w14:paraId="3BC3CA9E" w14:textId="77777777" w:rsidTr="008D2D2E">
        <w:trPr>
          <w:trHeight w:val="288"/>
        </w:trPr>
        <w:tc>
          <w:tcPr>
            <w:tcW w:w="3119" w:type="dxa"/>
            <w:tcBorders>
              <w:top w:val="nil"/>
              <w:left w:val="nil"/>
              <w:bottom w:val="nil"/>
              <w:right w:val="nil"/>
            </w:tcBorders>
            <w:shd w:val="clear" w:color="auto" w:fill="auto"/>
            <w:noWrap/>
            <w:vAlign w:val="bottom"/>
            <w:hideMark/>
          </w:tcPr>
          <w:p w14:paraId="25733823"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Asst Curate Deposit</w:t>
            </w:r>
          </w:p>
        </w:tc>
        <w:tc>
          <w:tcPr>
            <w:tcW w:w="1838" w:type="dxa"/>
            <w:tcBorders>
              <w:top w:val="nil"/>
              <w:left w:val="nil"/>
              <w:bottom w:val="nil"/>
              <w:right w:val="nil"/>
            </w:tcBorders>
            <w:shd w:val="clear" w:color="auto" w:fill="auto"/>
            <w:noWrap/>
            <w:vAlign w:val="bottom"/>
            <w:hideMark/>
          </w:tcPr>
          <w:p w14:paraId="503D50DC"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282</w:t>
            </w:r>
          </w:p>
        </w:tc>
        <w:tc>
          <w:tcPr>
            <w:tcW w:w="2126" w:type="dxa"/>
            <w:tcBorders>
              <w:top w:val="nil"/>
              <w:left w:val="nil"/>
              <w:bottom w:val="nil"/>
              <w:right w:val="nil"/>
            </w:tcBorders>
            <w:shd w:val="clear" w:color="auto" w:fill="auto"/>
            <w:noWrap/>
            <w:vAlign w:val="bottom"/>
            <w:hideMark/>
          </w:tcPr>
          <w:p w14:paraId="5B53DFF6"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281</w:t>
            </w:r>
          </w:p>
        </w:tc>
      </w:tr>
      <w:tr w:rsidR="00B52FE9" w:rsidRPr="00D95233" w14:paraId="2FC2E4C7" w14:textId="77777777" w:rsidTr="008D2D2E">
        <w:trPr>
          <w:trHeight w:val="288"/>
        </w:trPr>
        <w:tc>
          <w:tcPr>
            <w:tcW w:w="3119" w:type="dxa"/>
            <w:tcBorders>
              <w:top w:val="nil"/>
              <w:left w:val="nil"/>
              <w:bottom w:val="nil"/>
              <w:right w:val="nil"/>
            </w:tcBorders>
            <w:shd w:val="clear" w:color="auto" w:fill="auto"/>
            <w:noWrap/>
            <w:vAlign w:val="bottom"/>
            <w:hideMark/>
          </w:tcPr>
          <w:p w14:paraId="6140D89A"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Asst Curate NS</w:t>
            </w:r>
          </w:p>
        </w:tc>
        <w:tc>
          <w:tcPr>
            <w:tcW w:w="1838" w:type="dxa"/>
            <w:tcBorders>
              <w:top w:val="nil"/>
              <w:left w:val="nil"/>
              <w:bottom w:val="nil"/>
              <w:right w:val="nil"/>
            </w:tcBorders>
            <w:shd w:val="clear" w:color="auto" w:fill="auto"/>
            <w:noWrap/>
            <w:vAlign w:val="bottom"/>
            <w:hideMark/>
          </w:tcPr>
          <w:p w14:paraId="0FC2778C"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5,116</w:t>
            </w:r>
          </w:p>
        </w:tc>
        <w:tc>
          <w:tcPr>
            <w:tcW w:w="2126" w:type="dxa"/>
            <w:tcBorders>
              <w:top w:val="nil"/>
              <w:left w:val="nil"/>
              <w:bottom w:val="nil"/>
              <w:right w:val="nil"/>
            </w:tcBorders>
            <w:shd w:val="clear" w:color="auto" w:fill="auto"/>
            <w:noWrap/>
            <w:vAlign w:val="bottom"/>
            <w:hideMark/>
          </w:tcPr>
          <w:p w14:paraId="3270E30B"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5,075</w:t>
            </w:r>
          </w:p>
        </w:tc>
      </w:tr>
      <w:tr w:rsidR="00B52FE9" w:rsidRPr="00D95233" w14:paraId="28252D7C" w14:textId="77777777" w:rsidTr="008D2D2E">
        <w:trPr>
          <w:trHeight w:val="288"/>
        </w:trPr>
        <w:tc>
          <w:tcPr>
            <w:tcW w:w="3119" w:type="dxa"/>
            <w:tcBorders>
              <w:top w:val="nil"/>
              <w:left w:val="nil"/>
              <w:bottom w:val="nil"/>
              <w:right w:val="nil"/>
            </w:tcBorders>
            <w:shd w:val="clear" w:color="auto" w:fill="auto"/>
            <w:noWrap/>
            <w:vAlign w:val="bottom"/>
            <w:hideMark/>
          </w:tcPr>
          <w:p w14:paraId="62CF8094"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Magazine Current</w:t>
            </w:r>
          </w:p>
        </w:tc>
        <w:tc>
          <w:tcPr>
            <w:tcW w:w="1838" w:type="dxa"/>
            <w:tcBorders>
              <w:top w:val="nil"/>
              <w:left w:val="nil"/>
              <w:bottom w:val="nil"/>
              <w:right w:val="nil"/>
            </w:tcBorders>
            <w:shd w:val="clear" w:color="auto" w:fill="auto"/>
            <w:noWrap/>
            <w:vAlign w:val="bottom"/>
            <w:hideMark/>
          </w:tcPr>
          <w:p w14:paraId="4D84A93F"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0</w:t>
            </w:r>
          </w:p>
        </w:tc>
        <w:tc>
          <w:tcPr>
            <w:tcW w:w="2126" w:type="dxa"/>
            <w:tcBorders>
              <w:top w:val="nil"/>
              <w:left w:val="nil"/>
              <w:bottom w:val="nil"/>
              <w:right w:val="nil"/>
            </w:tcBorders>
            <w:shd w:val="clear" w:color="auto" w:fill="auto"/>
            <w:noWrap/>
            <w:vAlign w:val="bottom"/>
            <w:hideMark/>
          </w:tcPr>
          <w:p w14:paraId="755DBCE9"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7,337</w:t>
            </w:r>
          </w:p>
        </w:tc>
      </w:tr>
      <w:tr w:rsidR="00B52FE9" w:rsidRPr="00D95233" w14:paraId="4976DC24" w14:textId="77777777" w:rsidTr="008D2D2E">
        <w:trPr>
          <w:trHeight w:val="288"/>
        </w:trPr>
        <w:tc>
          <w:tcPr>
            <w:tcW w:w="3119" w:type="dxa"/>
            <w:tcBorders>
              <w:top w:val="nil"/>
              <w:left w:val="nil"/>
              <w:bottom w:val="nil"/>
              <w:right w:val="nil"/>
            </w:tcBorders>
            <w:shd w:val="clear" w:color="auto" w:fill="auto"/>
            <w:noWrap/>
            <w:vAlign w:val="bottom"/>
            <w:hideMark/>
          </w:tcPr>
          <w:p w14:paraId="354EA4D2"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CBF Philip Box</w:t>
            </w:r>
          </w:p>
        </w:tc>
        <w:tc>
          <w:tcPr>
            <w:tcW w:w="1838" w:type="dxa"/>
            <w:tcBorders>
              <w:top w:val="nil"/>
              <w:left w:val="nil"/>
              <w:bottom w:val="nil"/>
              <w:right w:val="nil"/>
            </w:tcBorders>
            <w:shd w:val="clear" w:color="auto" w:fill="auto"/>
            <w:noWrap/>
            <w:vAlign w:val="bottom"/>
            <w:hideMark/>
          </w:tcPr>
          <w:p w14:paraId="2515DDAA"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1,010</w:t>
            </w:r>
          </w:p>
        </w:tc>
        <w:tc>
          <w:tcPr>
            <w:tcW w:w="2126" w:type="dxa"/>
            <w:tcBorders>
              <w:top w:val="nil"/>
              <w:left w:val="nil"/>
              <w:bottom w:val="nil"/>
              <w:right w:val="nil"/>
            </w:tcBorders>
            <w:shd w:val="clear" w:color="auto" w:fill="auto"/>
            <w:noWrap/>
            <w:vAlign w:val="bottom"/>
            <w:hideMark/>
          </w:tcPr>
          <w:p w14:paraId="52E58046"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1,131</w:t>
            </w:r>
          </w:p>
        </w:tc>
      </w:tr>
      <w:tr w:rsidR="00B52FE9" w:rsidRPr="00D95233" w14:paraId="1CF33FC2" w14:textId="77777777" w:rsidTr="008D2D2E">
        <w:trPr>
          <w:trHeight w:val="288"/>
        </w:trPr>
        <w:tc>
          <w:tcPr>
            <w:tcW w:w="3119" w:type="dxa"/>
            <w:tcBorders>
              <w:top w:val="nil"/>
              <w:left w:val="nil"/>
              <w:bottom w:val="nil"/>
              <w:right w:val="nil"/>
            </w:tcBorders>
            <w:shd w:val="clear" w:color="auto" w:fill="auto"/>
            <w:noWrap/>
            <w:vAlign w:val="bottom"/>
            <w:hideMark/>
          </w:tcPr>
          <w:p w14:paraId="6FE81B54"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The Centre</w:t>
            </w:r>
          </w:p>
        </w:tc>
        <w:tc>
          <w:tcPr>
            <w:tcW w:w="1838" w:type="dxa"/>
            <w:tcBorders>
              <w:top w:val="nil"/>
              <w:left w:val="nil"/>
              <w:bottom w:val="nil"/>
              <w:right w:val="nil"/>
            </w:tcBorders>
            <w:shd w:val="clear" w:color="auto" w:fill="auto"/>
            <w:noWrap/>
            <w:vAlign w:val="bottom"/>
            <w:hideMark/>
          </w:tcPr>
          <w:p w14:paraId="366D65F2"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36,273</w:t>
            </w:r>
          </w:p>
        </w:tc>
        <w:tc>
          <w:tcPr>
            <w:tcW w:w="2126" w:type="dxa"/>
            <w:tcBorders>
              <w:top w:val="nil"/>
              <w:left w:val="nil"/>
              <w:bottom w:val="nil"/>
              <w:right w:val="nil"/>
            </w:tcBorders>
            <w:shd w:val="clear" w:color="auto" w:fill="auto"/>
            <w:noWrap/>
            <w:vAlign w:val="bottom"/>
            <w:hideMark/>
          </w:tcPr>
          <w:p w14:paraId="1DECB548"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25,825</w:t>
            </w:r>
          </w:p>
        </w:tc>
      </w:tr>
      <w:tr w:rsidR="00B52FE9" w:rsidRPr="00D95233" w14:paraId="59CA3D7E" w14:textId="77777777" w:rsidTr="008D2D2E">
        <w:trPr>
          <w:trHeight w:val="288"/>
        </w:trPr>
        <w:tc>
          <w:tcPr>
            <w:tcW w:w="3119" w:type="dxa"/>
            <w:tcBorders>
              <w:top w:val="nil"/>
              <w:left w:val="nil"/>
              <w:bottom w:val="nil"/>
              <w:right w:val="nil"/>
            </w:tcBorders>
            <w:shd w:val="clear" w:color="auto" w:fill="auto"/>
            <w:noWrap/>
            <w:vAlign w:val="bottom"/>
            <w:hideMark/>
          </w:tcPr>
          <w:p w14:paraId="3AE1BC96" w14:textId="77777777" w:rsidR="00B52FE9" w:rsidRPr="00560687" w:rsidRDefault="00B52FE9" w:rsidP="008D2D2E">
            <w:pPr>
              <w:rPr>
                <w:rFonts w:ascii="Calibri" w:hAnsi="Calibri" w:cs="Calibri"/>
                <w:color w:val="auto"/>
                <w:sz w:val="22"/>
                <w:szCs w:val="22"/>
                <w:lang w:eastAsia="en-GB"/>
              </w:rPr>
            </w:pPr>
            <w:r w:rsidRPr="00560687">
              <w:rPr>
                <w:rFonts w:ascii="Calibri" w:hAnsi="Calibri" w:cs="Calibri"/>
                <w:color w:val="auto"/>
                <w:sz w:val="22"/>
                <w:szCs w:val="22"/>
                <w:lang w:eastAsia="en-GB"/>
              </w:rPr>
              <w:t>Debtors/Prepayment</w:t>
            </w:r>
          </w:p>
        </w:tc>
        <w:tc>
          <w:tcPr>
            <w:tcW w:w="1838" w:type="dxa"/>
            <w:tcBorders>
              <w:top w:val="nil"/>
              <w:left w:val="nil"/>
              <w:bottom w:val="nil"/>
              <w:right w:val="nil"/>
            </w:tcBorders>
            <w:shd w:val="clear" w:color="auto" w:fill="auto"/>
            <w:noWrap/>
            <w:vAlign w:val="bottom"/>
            <w:hideMark/>
          </w:tcPr>
          <w:p w14:paraId="010C886F" w14:textId="77777777" w:rsidR="00B52FE9" w:rsidRPr="00D95233" w:rsidRDefault="00B52FE9" w:rsidP="008D2D2E">
            <w:pPr>
              <w:jc w:val="right"/>
              <w:rPr>
                <w:rFonts w:ascii="Calibri" w:hAnsi="Calibri" w:cs="Calibri"/>
                <w:sz w:val="22"/>
                <w:szCs w:val="22"/>
                <w:lang w:eastAsia="en-GB"/>
              </w:rPr>
            </w:pPr>
            <w:r>
              <w:rPr>
                <w:rFonts w:ascii="Calibri" w:hAnsi="Calibri" w:cs="Calibri"/>
                <w:sz w:val="22"/>
                <w:szCs w:val="22"/>
              </w:rPr>
              <w:t>0</w:t>
            </w:r>
          </w:p>
        </w:tc>
        <w:tc>
          <w:tcPr>
            <w:tcW w:w="2126" w:type="dxa"/>
            <w:tcBorders>
              <w:top w:val="nil"/>
              <w:left w:val="nil"/>
              <w:bottom w:val="nil"/>
              <w:right w:val="nil"/>
            </w:tcBorders>
            <w:shd w:val="clear" w:color="auto" w:fill="auto"/>
            <w:noWrap/>
            <w:vAlign w:val="bottom"/>
            <w:hideMark/>
          </w:tcPr>
          <w:p w14:paraId="58DAB7CE" w14:textId="77777777" w:rsidR="00B52FE9" w:rsidRPr="00D95233" w:rsidRDefault="00B52FE9" w:rsidP="008D2D2E">
            <w:pPr>
              <w:jc w:val="right"/>
              <w:rPr>
                <w:rFonts w:ascii="Calibri" w:hAnsi="Calibri" w:cs="Calibri"/>
                <w:sz w:val="22"/>
                <w:szCs w:val="22"/>
                <w:lang w:eastAsia="en-GB"/>
              </w:rPr>
            </w:pPr>
            <w:r w:rsidRPr="00D95233">
              <w:rPr>
                <w:rFonts w:ascii="Calibri" w:hAnsi="Calibri" w:cs="Calibri"/>
                <w:sz w:val="22"/>
                <w:szCs w:val="22"/>
                <w:lang w:eastAsia="en-GB"/>
              </w:rPr>
              <w:t>0</w:t>
            </w:r>
          </w:p>
        </w:tc>
      </w:tr>
      <w:tr w:rsidR="00B52FE9" w:rsidRPr="00D95233" w14:paraId="2A3D3E4D" w14:textId="77777777" w:rsidTr="008D2D2E">
        <w:trPr>
          <w:trHeight w:val="288"/>
        </w:trPr>
        <w:tc>
          <w:tcPr>
            <w:tcW w:w="3119" w:type="dxa"/>
            <w:tcBorders>
              <w:top w:val="nil"/>
              <w:left w:val="nil"/>
              <w:bottom w:val="nil"/>
              <w:right w:val="nil"/>
            </w:tcBorders>
            <w:shd w:val="clear" w:color="auto" w:fill="auto"/>
            <w:noWrap/>
            <w:vAlign w:val="bottom"/>
            <w:hideMark/>
          </w:tcPr>
          <w:p w14:paraId="3EA5E00B"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7C90D498"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216,</w:t>
            </w:r>
            <w:r>
              <w:rPr>
                <w:rFonts w:ascii="Calibri" w:hAnsi="Calibri" w:cs="Calibri"/>
                <w:b/>
                <w:bCs/>
                <w:sz w:val="22"/>
                <w:szCs w:val="22"/>
                <w:lang w:eastAsia="en-GB"/>
              </w:rPr>
              <w:t>361</w:t>
            </w:r>
          </w:p>
        </w:tc>
        <w:tc>
          <w:tcPr>
            <w:tcW w:w="2126" w:type="dxa"/>
            <w:tcBorders>
              <w:top w:val="nil"/>
              <w:left w:val="nil"/>
              <w:bottom w:val="nil"/>
              <w:right w:val="nil"/>
            </w:tcBorders>
            <w:shd w:val="clear" w:color="auto" w:fill="auto"/>
            <w:noWrap/>
            <w:vAlign w:val="bottom"/>
            <w:hideMark/>
          </w:tcPr>
          <w:p w14:paraId="5B38B9D0"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216,745</w:t>
            </w:r>
          </w:p>
        </w:tc>
      </w:tr>
      <w:tr w:rsidR="00B52FE9" w:rsidRPr="00D95233" w14:paraId="3FDC2CFA" w14:textId="77777777" w:rsidTr="008D2D2E">
        <w:trPr>
          <w:trHeight w:val="288"/>
        </w:trPr>
        <w:tc>
          <w:tcPr>
            <w:tcW w:w="3119" w:type="dxa"/>
            <w:tcBorders>
              <w:top w:val="nil"/>
              <w:left w:val="nil"/>
              <w:bottom w:val="nil"/>
              <w:right w:val="nil"/>
            </w:tcBorders>
            <w:shd w:val="clear" w:color="auto" w:fill="auto"/>
            <w:noWrap/>
            <w:vAlign w:val="bottom"/>
            <w:hideMark/>
          </w:tcPr>
          <w:p w14:paraId="0A8BCC5E"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302BF510" w14:textId="77777777" w:rsidR="00B52FE9" w:rsidRPr="00560687" w:rsidRDefault="00B52FE9" w:rsidP="008D2D2E">
            <w:pPr>
              <w:jc w:val="right"/>
              <w:rPr>
                <w:rFonts w:ascii="Calibri" w:hAnsi="Calibri" w:cs="Calibri"/>
                <w:b/>
                <w:bCs/>
                <w:sz w:val="22"/>
                <w:szCs w:val="22"/>
                <w:lang w:eastAsia="en-GB"/>
              </w:rPr>
            </w:pPr>
          </w:p>
        </w:tc>
        <w:tc>
          <w:tcPr>
            <w:tcW w:w="2126" w:type="dxa"/>
            <w:tcBorders>
              <w:top w:val="nil"/>
              <w:left w:val="nil"/>
              <w:bottom w:val="nil"/>
              <w:right w:val="nil"/>
            </w:tcBorders>
            <w:shd w:val="clear" w:color="auto" w:fill="auto"/>
            <w:noWrap/>
            <w:vAlign w:val="bottom"/>
            <w:hideMark/>
          </w:tcPr>
          <w:p w14:paraId="21652228" w14:textId="77777777" w:rsidR="00B52FE9" w:rsidRPr="00560687" w:rsidRDefault="00B52FE9" w:rsidP="008D2D2E">
            <w:pPr>
              <w:jc w:val="right"/>
              <w:rPr>
                <w:rFonts w:ascii="Calibri" w:hAnsi="Calibri" w:cs="Calibri"/>
                <w:b/>
                <w:bCs/>
                <w:sz w:val="22"/>
                <w:szCs w:val="22"/>
                <w:lang w:eastAsia="en-GB"/>
              </w:rPr>
            </w:pPr>
          </w:p>
        </w:tc>
      </w:tr>
      <w:tr w:rsidR="00B52FE9" w:rsidRPr="00D95233" w14:paraId="6183F4A2" w14:textId="77777777" w:rsidTr="008D2D2E">
        <w:trPr>
          <w:trHeight w:val="288"/>
        </w:trPr>
        <w:tc>
          <w:tcPr>
            <w:tcW w:w="3119" w:type="dxa"/>
            <w:tcBorders>
              <w:top w:val="nil"/>
              <w:left w:val="nil"/>
              <w:bottom w:val="nil"/>
              <w:right w:val="nil"/>
            </w:tcBorders>
            <w:shd w:val="clear" w:color="auto" w:fill="auto"/>
            <w:noWrap/>
            <w:vAlign w:val="bottom"/>
            <w:hideMark/>
          </w:tcPr>
          <w:p w14:paraId="7CB6417E" w14:textId="77777777" w:rsidR="00B52FE9" w:rsidRPr="00560687" w:rsidRDefault="00B52FE9" w:rsidP="008D2D2E">
            <w:pPr>
              <w:rPr>
                <w:rFonts w:ascii="Calibri" w:hAnsi="Calibri" w:cs="Calibri"/>
                <w:color w:val="auto"/>
                <w:sz w:val="22"/>
                <w:szCs w:val="22"/>
                <w:lang w:eastAsia="en-GB"/>
              </w:rPr>
            </w:pPr>
          </w:p>
        </w:tc>
        <w:tc>
          <w:tcPr>
            <w:tcW w:w="1838" w:type="dxa"/>
            <w:tcBorders>
              <w:top w:val="nil"/>
              <w:left w:val="nil"/>
              <w:bottom w:val="nil"/>
              <w:right w:val="nil"/>
            </w:tcBorders>
            <w:shd w:val="clear" w:color="auto" w:fill="auto"/>
            <w:noWrap/>
            <w:vAlign w:val="bottom"/>
            <w:hideMark/>
          </w:tcPr>
          <w:p w14:paraId="76FB7455"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488,1</w:t>
            </w:r>
            <w:r>
              <w:rPr>
                <w:rFonts w:ascii="Calibri" w:hAnsi="Calibri" w:cs="Calibri"/>
                <w:b/>
                <w:bCs/>
                <w:sz w:val="22"/>
                <w:szCs w:val="22"/>
                <w:lang w:eastAsia="en-GB"/>
              </w:rPr>
              <w:t>02</w:t>
            </w:r>
          </w:p>
        </w:tc>
        <w:tc>
          <w:tcPr>
            <w:tcW w:w="2126" w:type="dxa"/>
            <w:tcBorders>
              <w:top w:val="nil"/>
              <w:left w:val="nil"/>
              <w:bottom w:val="nil"/>
              <w:right w:val="nil"/>
            </w:tcBorders>
            <w:shd w:val="clear" w:color="auto" w:fill="auto"/>
            <w:noWrap/>
            <w:vAlign w:val="bottom"/>
            <w:hideMark/>
          </w:tcPr>
          <w:p w14:paraId="27AAE0EF" w14:textId="77777777" w:rsidR="00B52FE9" w:rsidRPr="00560687" w:rsidRDefault="00B52FE9" w:rsidP="008D2D2E">
            <w:pPr>
              <w:jc w:val="right"/>
              <w:rPr>
                <w:rFonts w:ascii="Calibri" w:hAnsi="Calibri" w:cs="Calibri"/>
                <w:b/>
                <w:bCs/>
                <w:sz w:val="22"/>
                <w:szCs w:val="22"/>
                <w:lang w:eastAsia="en-GB"/>
              </w:rPr>
            </w:pPr>
            <w:r w:rsidRPr="00560687">
              <w:rPr>
                <w:rFonts w:ascii="Calibri" w:hAnsi="Calibri" w:cs="Calibri"/>
                <w:b/>
                <w:bCs/>
                <w:sz w:val="22"/>
                <w:szCs w:val="22"/>
                <w:lang w:eastAsia="en-GB"/>
              </w:rPr>
              <w:t>468,973</w:t>
            </w:r>
          </w:p>
        </w:tc>
      </w:tr>
    </w:tbl>
    <w:p w14:paraId="1E4CD374" w14:textId="77777777" w:rsidR="00B52FE9" w:rsidRDefault="00B52FE9" w:rsidP="00B52FE9">
      <w:pPr>
        <w:rPr>
          <w:rFonts w:ascii="Calibri" w:hAnsi="Calibri"/>
          <w:color w:val="auto"/>
          <w:sz w:val="22"/>
          <w:szCs w:val="22"/>
        </w:rPr>
      </w:pPr>
    </w:p>
    <w:p w14:paraId="0458D280" w14:textId="77777777" w:rsidR="00B52FE9" w:rsidRDefault="00B52FE9" w:rsidP="00B52FE9">
      <w:pPr>
        <w:rPr>
          <w:rFonts w:ascii="Calibri" w:hAnsi="Calibri"/>
          <w:color w:val="auto"/>
          <w:sz w:val="22"/>
          <w:szCs w:val="22"/>
        </w:rPr>
      </w:pPr>
      <w:r>
        <w:rPr>
          <w:rFonts w:ascii="Calibri" w:hAnsi="Calibri"/>
          <w:color w:val="auto"/>
          <w:sz w:val="22"/>
          <w:szCs w:val="22"/>
        </w:rPr>
        <w:br w:type="page"/>
      </w:r>
    </w:p>
    <w:tbl>
      <w:tblPr>
        <w:tblW w:w="5812" w:type="dxa"/>
        <w:tblLook w:val="04A0" w:firstRow="1" w:lastRow="0" w:firstColumn="1" w:lastColumn="0" w:noHBand="0" w:noVBand="1"/>
      </w:tblPr>
      <w:tblGrid>
        <w:gridCol w:w="5812"/>
      </w:tblGrid>
      <w:tr w:rsidR="00B52FE9" w:rsidRPr="00D95233" w14:paraId="5AF41300" w14:textId="77777777" w:rsidTr="008D2D2E">
        <w:trPr>
          <w:trHeight w:val="290"/>
        </w:trPr>
        <w:tc>
          <w:tcPr>
            <w:tcW w:w="5812" w:type="dxa"/>
            <w:tcBorders>
              <w:top w:val="nil"/>
              <w:left w:val="nil"/>
              <w:bottom w:val="nil"/>
              <w:right w:val="nil"/>
            </w:tcBorders>
            <w:shd w:val="clear" w:color="auto" w:fill="auto"/>
            <w:noWrap/>
            <w:vAlign w:val="bottom"/>
            <w:hideMark/>
          </w:tcPr>
          <w:p w14:paraId="5E90254E" w14:textId="77777777" w:rsidR="00B52FE9" w:rsidRPr="00D95233" w:rsidRDefault="00B52FE9" w:rsidP="008D2D2E">
            <w:pPr>
              <w:rPr>
                <w:rFonts w:ascii="Calibri" w:hAnsi="Calibri" w:cs="Calibri"/>
                <w:b/>
                <w:bCs/>
                <w:sz w:val="22"/>
                <w:szCs w:val="22"/>
                <w:lang w:eastAsia="en-GB"/>
              </w:rPr>
            </w:pPr>
            <w:r w:rsidRPr="00D95233">
              <w:rPr>
                <w:rFonts w:ascii="Calibri" w:hAnsi="Calibri" w:cs="Calibri"/>
                <w:b/>
                <w:bCs/>
                <w:sz w:val="22"/>
                <w:szCs w:val="22"/>
                <w:lang w:eastAsia="en-GB"/>
              </w:rPr>
              <w:t>BUCKINGHAM PARISH CHURCH</w:t>
            </w:r>
          </w:p>
        </w:tc>
      </w:tr>
      <w:tr w:rsidR="00B52FE9" w:rsidRPr="00D95233" w14:paraId="22DF8570" w14:textId="77777777" w:rsidTr="008D2D2E">
        <w:trPr>
          <w:trHeight w:val="290"/>
        </w:trPr>
        <w:tc>
          <w:tcPr>
            <w:tcW w:w="5812" w:type="dxa"/>
            <w:tcBorders>
              <w:top w:val="nil"/>
              <w:left w:val="nil"/>
              <w:bottom w:val="nil"/>
              <w:right w:val="nil"/>
            </w:tcBorders>
            <w:shd w:val="clear" w:color="auto" w:fill="auto"/>
            <w:noWrap/>
            <w:vAlign w:val="bottom"/>
            <w:hideMark/>
          </w:tcPr>
          <w:p w14:paraId="6089D5E4" w14:textId="77777777" w:rsidR="00B52FE9" w:rsidRPr="00D95233" w:rsidRDefault="00B52FE9" w:rsidP="008D2D2E">
            <w:pPr>
              <w:rPr>
                <w:rFonts w:ascii="Calibri" w:hAnsi="Calibri" w:cs="Calibri"/>
                <w:b/>
                <w:bCs/>
                <w:sz w:val="22"/>
                <w:szCs w:val="22"/>
                <w:lang w:eastAsia="en-GB"/>
              </w:rPr>
            </w:pPr>
            <w:r w:rsidRPr="00D95233">
              <w:rPr>
                <w:rFonts w:ascii="Calibri" w:hAnsi="Calibri" w:cs="Calibri"/>
                <w:b/>
                <w:bCs/>
                <w:sz w:val="22"/>
                <w:szCs w:val="22"/>
                <w:lang w:eastAsia="en-GB"/>
              </w:rPr>
              <w:t>FUND ANALYSIS 1ST JANUARY 2020 to 31 DECEMBER</w:t>
            </w:r>
            <w:r>
              <w:rPr>
                <w:rFonts w:ascii="Calibri" w:hAnsi="Calibri" w:cs="Calibri"/>
                <w:b/>
                <w:bCs/>
                <w:sz w:val="22"/>
                <w:szCs w:val="22"/>
                <w:lang w:eastAsia="en-GB"/>
              </w:rPr>
              <w:t xml:space="preserve"> </w:t>
            </w:r>
            <w:r w:rsidRPr="00D95233">
              <w:rPr>
                <w:rFonts w:ascii="Calibri" w:hAnsi="Calibri" w:cs="Calibri"/>
                <w:b/>
                <w:bCs/>
                <w:sz w:val="22"/>
                <w:szCs w:val="22"/>
                <w:lang w:eastAsia="en-GB"/>
              </w:rPr>
              <w:t>2020</w:t>
            </w:r>
          </w:p>
        </w:tc>
      </w:tr>
    </w:tbl>
    <w:p w14:paraId="740EEBF5" w14:textId="77777777" w:rsidR="00B52FE9" w:rsidRDefault="00B52FE9" w:rsidP="00B52FE9">
      <w:pPr>
        <w:snapToGrid w:val="0"/>
        <w:rPr>
          <w:rFonts w:ascii="Calibri" w:hAnsi="Calibri"/>
          <w:color w:val="auto"/>
          <w:sz w:val="22"/>
          <w:szCs w:val="22"/>
        </w:rPr>
      </w:pPr>
    </w:p>
    <w:tbl>
      <w:tblPr>
        <w:tblW w:w="8359" w:type="dxa"/>
        <w:tblLayout w:type="fixed"/>
        <w:tblLook w:val="04A0" w:firstRow="1" w:lastRow="0" w:firstColumn="1" w:lastColumn="0" w:noHBand="0" w:noVBand="1"/>
      </w:tblPr>
      <w:tblGrid>
        <w:gridCol w:w="1413"/>
        <w:gridCol w:w="850"/>
        <w:gridCol w:w="993"/>
        <w:gridCol w:w="992"/>
        <w:gridCol w:w="992"/>
        <w:gridCol w:w="992"/>
        <w:gridCol w:w="993"/>
        <w:gridCol w:w="1134"/>
      </w:tblGrid>
      <w:tr w:rsidR="00B52FE9" w:rsidRPr="00655754" w14:paraId="6209FA6F" w14:textId="77777777" w:rsidTr="008D2D2E">
        <w:trPr>
          <w:trHeight w:val="29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F00C6"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24DA5FD"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7E5B0B5" w14:textId="77777777" w:rsidR="00B52FE9" w:rsidRPr="00560687" w:rsidRDefault="00B52FE9" w:rsidP="008D2D2E">
            <w:pPr>
              <w:jc w:val="center"/>
              <w:rPr>
                <w:rFonts w:ascii="Arial Narrow" w:hAnsi="Arial Narrow" w:cs="Calibri"/>
                <w:sz w:val="18"/>
                <w:szCs w:val="18"/>
                <w:lang w:eastAsia="en-GB"/>
              </w:rPr>
            </w:pPr>
            <w:r w:rsidRPr="00560687">
              <w:rPr>
                <w:rFonts w:ascii="Arial Narrow" w:hAnsi="Arial Narrow" w:cs="Calibri"/>
                <w:sz w:val="18"/>
                <w:szCs w:val="18"/>
                <w:lang w:eastAsia="en-GB"/>
              </w:rPr>
              <w:t>Designated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1B8C269" w14:textId="77777777" w:rsidR="00B52FE9" w:rsidRPr="00560687" w:rsidRDefault="00B52FE9" w:rsidP="008D2D2E">
            <w:pPr>
              <w:jc w:val="center"/>
              <w:rPr>
                <w:rFonts w:ascii="Arial Narrow" w:hAnsi="Arial Narrow" w:cs="Calibri"/>
                <w:sz w:val="18"/>
                <w:szCs w:val="18"/>
                <w:lang w:eastAsia="en-GB"/>
              </w:rPr>
            </w:pPr>
            <w:r w:rsidRPr="00560687">
              <w:rPr>
                <w:rFonts w:ascii="Arial Narrow" w:hAnsi="Arial Narrow" w:cs="Calibri"/>
                <w:sz w:val="18"/>
                <w:szCs w:val="18"/>
                <w:lang w:eastAsia="en-GB"/>
              </w:rPr>
              <w:t>Designated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806E186" w14:textId="77777777" w:rsidR="00B52FE9" w:rsidRPr="00560687" w:rsidRDefault="00B52FE9" w:rsidP="008D2D2E">
            <w:pPr>
              <w:jc w:val="center"/>
              <w:rPr>
                <w:rFonts w:ascii="Arial Narrow" w:hAnsi="Arial Narrow" w:cs="Calibri"/>
                <w:sz w:val="18"/>
                <w:szCs w:val="18"/>
                <w:lang w:eastAsia="en-GB"/>
              </w:rPr>
            </w:pPr>
            <w:r w:rsidRPr="00560687">
              <w:rPr>
                <w:rFonts w:ascii="Arial Narrow" w:hAnsi="Arial Narrow" w:cs="Calibri"/>
                <w:sz w:val="18"/>
                <w:szCs w:val="18"/>
                <w:lang w:eastAsia="en-GB"/>
              </w:rPr>
              <w:t>Designated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06D867" w14:textId="77777777" w:rsidR="00B52FE9" w:rsidRPr="00560687" w:rsidRDefault="00B52FE9" w:rsidP="008D2D2E">
            <w:pPr>
              <w:jc w:val="center"/>
              <w:rPr>
                <w:rFonts w:ascii="Arial Narrow" w:hAnsi="Arial Narrow" w:cs="Calibri"/>
                <w:sz w:val="18"/>
                <w:szCs w:val="18"/>
                <w:lang w:eastAsia="en-GB"/>
              </w:rPr>
            </w:pPr>
            <w:r w:rsidRPr="00560687">
              <w:rPr>
                <w:rFonts w:ascii="Arial Narrow" w:hAnsi="Arial Narrow" w:cs="Calibri"/>
                <w:sz w:val="18"/>
                <w:szCs w:val="18"/>
                <w:lang w:eastAsia="en-GB"/>
              </w:rPr>
              <w:t>Designated</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0A8B1AD" w14:textId="77777777" w:rsidR="00B52FE9" w:rsidRPr="00560687" w:rsidRDefault="00B52FE9" w:rsidP="008D2D2E">
            <w:pPr>
              <w:jc w:val="center"/>
              <w:rPr>
                <w:rFonts w:ascii="Arial Narrow" w:hAnsi="Arial Narrow" w:cs="Calibri"/>
                <w:sz w:val="18"/>
                <w:szCs w:val="18"/>
                <w:lang w:eastAsia="en-GB"/>
              </w:rPr>
            </w:pPr>
            <w:r w:rsidRPr="00560687">
              <w:rPr>
                <w:rFonts w:ascii="Arial Narrow" w:hAnsi="Arial Narrow" w:cs="Calibri"/>
                <w:sz w:val="18"/>
                <w:szCs w:val="18"/>
                <w:lang w:eastAsia="en-GB"/>
              </w:rPr>
              <w:t>Designated</w:t>
            </w:r>
          </w:p>
        </w:tc>
        <w:tc>
          <w:tcPr>
            <w:tcW w:w="1134" w:type="dxa"/>
            <w:tcBorders>
              <w:top w:val="single" w:sz="4" w:space="0" w:color="auto"/>
              <w:bottom w:val="single" w:sz="4" w:space="0" w:color="auto"/>
              <w:right w:val="single" w:sz="4" w:space="0" w:color="auto"/>
            </w:tcBorders>
            <w:vAlign w:val="bottom"/>
          </w:tcPr>
          <w:p w14:paraId="32B4ED8D" w14:textId="77777777" w:rsidR="00B52FE9" w:rsidRPr="00560687" w:rsidRDefault="00B52FE9" w:rsidP="008D2D2E">
            <w:pPr>
              <w:jc w:val="right"/>
              <w:rPr>
                <w:rFonts w:ascii="Arial Narrow" w:hAnsi="Arial Narrow"/>
                <w:b/>
                <w:bCs/>
                <w:color w:val="auto"/>
                <w:sz w:val="18"/>
                <w:szCs w:val="18"/>
                <w:lang w:eastAsia="en-GB"/>
              </w:rPr>
            </w:pPr>
            <w:r w:rsidRPr="00560687">
              <w:rPr>
                <w:rFonts w:ascii="Arial Narrow" w:hAnsi="Arial Narrow" w:cs="Calibri"/>
                <w:b/>
                <w:bCs/>
                <w:sz w:val="18"/>
                <w:szCs w:val="18"/>
              </w:rPr>
              <w:t> Unrestricted</w:t>
            </w:r>
          </w:p>
        </w:tc>
      </w:tr>
      <w:tr w:rsidR="00B52FE9" w:rsidRPr="00655754" w14:paraId="160EDD39"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D967B7"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INCOME</w:t>
            </w:r>
          </w:p>
        </w:tc>
        <w:tc>
          <w:tcPr>
            <w:tcW w:w="850" w:type="dxa"/>
            <w:tcBorders>
              <w:top w:val="nil"/>
              <w:left w:val="nil"/>
              <w:bottom w:val="single" w:sz="4" w:space="0" w:color="auto"/>
              <w:right w:val="single" w:sz="4" w:space="0" w:color="auto"/>
            </w:tcBorders>
            <w:shd w:val="clear" w:color="auto" w:fill="auto"/>
            <w:noWrap/>
            <w:vAlign w:val="bottom"/>
            <w:hideMark/>
          </w:tcPr>
          <w:p w14:paraId="366CA6D5"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cs="Calibri"/>
                <w:sz w:val="18"/>
                <w:szCs w:val="18"/>
                <w:lang w:eastAsia="en-GB"/>
              </w:rPr>
              <w:t>General</w:t>
            </w:r>
          </w:p>
        </w:tc>
        <w:tc>
          <w:tcPr>
            <w:tcW w:w="993" w:type="dxa"/>
            <w:tcBorders>
              <w:top w:val="nil"/>
              <w:left w:val="nil"/>
              <w:bottom w:val="single" w:sz="4" w:space="0" w:color="auto"/>
              <w:right w:val="single" w:sz="4" w:space="0" w:color="auto"/>
            </w:tcBorders>
            <w:shd w:val="clear" w:color="auto" w:fill="auto"/>
            <w:noWrap/>
            <w:vAlign w:val="bottom"/>
            <w:hideMark/>
          </w:tcPr>
          <w:p w14:paraId="0148FA92"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cs="Calibri"/>
                <w:sz w:val="18"/>
                <w:szCs w:val="18"/>
                <w:lang w:eastAsia="en-GB"/>
              </w:rPr>
              <w:t>Curate</w:t>
            </w:r>
          </w:p>
        </w:tc>
        <w:tc>
          <w:tcPr>
            <w:tcW w:w="992" w:type="dxa"/>
            <w:tcBorders>
              <w:top w:val="nil"/>
              <w:left w:val="nil"/>
              <w:bottom w:val="single" w:sz="4" w:space="0" w:color="auto"/>
              <w:right w:val="single" w:sz="4" w:space="0" w:color="auto"/>
            </w:tcBorders>
            <w:shd w:val="clear" w:color="auto" w:fill="auto"/>
            <w:noWrap/>
            <w:vAlign w:val="bottom"/>
            <w:hideMark/>
          </w:tcPr>
          <w:p w14:paraId="67C16790"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cs="Calibri"/>
                <w:sz w:val="18"/>
                <w:szCs w:val="18"/>
                <w:lang w:eastAsia="en-GB"/>
              </w:rPr>
              <w:t>Projects</w:t>
            </w:r>
          </w:p>
        </w:tc>
        <w:tc>
          <w:tcPr>
            <w:tcW w:w="992" w:type="dxa"/>
            <w:tcBorders>
              <w:top w:val="nil"/>
              <w:left w:val="nil"/>
              <w:bottom w:val="single" w:sz="4" w:space="0" w:color="auto"/>
              <w:right w:val="single" w:sz="4" w:space="0" w:color="auto"/>
            </w:tcBorders>
            <w:shd w:val="clear" w:color="auto" w:fill="auto"/>
            <w:noWrap/>
            <w:vAlign w:val="bottom"/>
            <w:hideMark/>
          </w:tcPr>
          <w:p w14:paraId="01AEE5D2"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cs="Calibri"/>
                <w:sz w:val="18"/>
                <w:szCs w:val="18"/>
                <w:lang w:eastAsia="en-GB"/>
              </w:rPr>
              <w:t>Centre</w:t>
            </w:r>
          </w:p>
        </w:tc>
        <w:tc>
          <w:tcPr>
            <w:tcW w:w="992" w:type="dxa"/>
            <w:tcBorders>
              <w:top w:val="nil"/>
              <w:left w:val="nil"/>
              <w:bottom w:val="single" w:sz="4" w:space="0" w:color="auto"/>
              <w:right w:val="single" w:sz="4" w:space="0" w:color="auto"/>
            </w:tcBorders>
            <w:shd w:val="clear" w:color="auto" w:fill="auto"/>
            <w:noWrap/>
            <w:vAlign w:val="bottom"/>
            <w:hideMark/>
          </w:tcPr>
          <w:p w14:paraId="2DB35473"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cs="Calibri"/>
                <w:sz w:val="18"/>
                <w:szCs w:val="18"/>
                <w:lang w:eastAsia="en-GB"/>
              </w:rPr>
              <w:t>Restoration</w:t>
            </w:r>
          </w:p>
        </w:tc>
        <w:tc>
          <w:tcPr>
            <w:tcW w:w="993" w:type="dxa"/>
            <w:tcBorders>
              <w:top w:val="nil"/>
              <w:left w:val="nil"/>
              <w:bottom w:val="single" w:sz="4" w:space="0" w:color="auto"/>
              <w:right w:val="single" w:sz="4" w:space="0" w:color="auto"/>
            </w:tcBorders>
            <w:shd w:val="clear" w:color="auto" w:fill="auto"/>
            <w:noWrap/>
            <w:vAlign w:val="bottom"/>
            <w:hideMark/>
          </w:tcPr>
          <w:p w14:paraId="53BB8B3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cs="Calibri"/>
                <w:sz w:val="18"/>
                <w:szCs w:val="18"/>
                <w:lang w:eastAsia="en-GB"/>
              </w:rPr>
              <w:t>Rector</w:t>
            </w:r>
          </w:p>
        </w:tc>
        <w:tc>
          <w:tcPr>
            <w:tcW w:w="1134" w:type="dxa"/>
            <w:tcBorders>
              <w:top w:val="single" w:sz="4" w:space="0" w:color="auto"/>
              <w:bottom w:val="single" w:sz="4" w:space="0" w:color="auto"/>
              <w:right w:val="single" w:sz="4" w:space="0" w:color="auto"/>
            </w:tcBorders>
            <w:vAlign w:val="bottom"/>
          </w:tcPr>
          <w:p w14:paraId="5CD943E7" w14:textId="77777777" w:rsidR="00B52FE9" w:rsidRPr="00560687" w:rsidRDefault="00B52FE9" w:rsidP="008D2D2E">
            <w:pPr>
              <w:jc w:val="right"/>
              <w:rPr>
                <w:rFonts w:ascii="Arial Narrow" w:hAnsi="Arial Narrow"/>
                <w:b/>
                <w:bCs/>
                <w:color w:val="auto"/>
                <w:sz w:val="18"/>
                <w:szCs w:val="18"/>
                <w:lang w:eastAsia="en-GB"/>
              </w:rPr>
            </w:pPr>
            <w:r w:rsidRPr="00560687">
              <w:rPr>
                <w:rFonts w:ascii="Arial Narrow" w:hAnsi="Arial Narrow" w:cs="Calibri"/>
                <w:b/>
                <w:bCs/>
                <w:sz w:val="18"/>
                <w:szCs w:val="18"/>
              </w:rPr>
              <w:t>TOTAL</w:t>
            </w:r>
          </w:p>
        </w:tc>
      </w:tr>
      <w:tr w:rsidR="00B52FE9" w:rsidRPr="00655754" w14:paraId="13AE9AF4"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498130"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Donations and Legacies</w:t>
            </w:r>
          </w:p>
        </w:tc>
        <w:tc>
          <w:tcPr>
            <w:tcW w:w="850" w:type="dxa"/>
            <w:tcBorders>
              <w:top w:val="nil"/>
              <w:left w:val="nil"/>
              <w:bottom w:val="single" w:sz="4" w:space="0" w:color="auto"/>
              <w:right w:val="single" w:sz="4" w:space="0" w:color="auto"/>
            </w:tcBorders>
            <w:shd w:val="clear" w:color="auto" w:fill="auto"/>
            <w:noWrap/>
            <w:hideMark/>
          </w:tcPr>
          <w:p w14:paraId="45EDF218"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314,365 </w:t>
            </w:r>
          </w:p>
        </w:tc>
        <w:tc>
          <w:tcPr>
            <w:tcW w:w="993" w:type="dxa"/>
            <w:tcBorders>
              <w:top w:val="nil"/>
              <w:left w:val="nil"/>
              <w:bottom w:val="single" w:sz="4" w:space="0" w:color="auto"/>
              <w:right w:val="single" w:sz="4" w:space="0" w:color="auto"/>
            </w:tcBorders>
            <w:shd w:val="clear" w:color="auto" w:fill="auto"/>
            <w:noWrap/>
            <w:hideMark/>
          </w:tcPr>
          <w:p w14:paraId="546D4C86"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001D874D"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4,000 </w:t>
            </w:r>
          </w:p>
        </w:tc>
        <w:tc>
          <w:tcPr>
            <w:tcW w:w="992" w:type="dxa"/>
            <w:tcBorders>
              <w:top w:val="nil"/>
              <w:left w:val="nil"/>
              <w:bottom w:val="single" w:sz="4" w:space="0" w:color="auto"/>
              <w:right w:val="single" w:sz="4" w:space="0" w:color="auto"/>
            </w:tcBorders>
            <w:shd w:val="clear" w:color="auto" w:fill="auto"/>
            <w:noWrap/>
            <w:hideMark/>
          </w:tcPr>
          <w:p w14:paraId="07DC478E"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30,834 </w:t>
            </w:r>
          </w:p>
        </w:tc>
        <w:tc>
          <w:tcPr>
            <w:tcW w:w="992" w:type="dxa"/>
            <w:tcBorders>
              <w:top w:val="nil"/>
              <w:left w:val="nil"/>
              <w:bottom w:val="single" w:sz="4" w:space="0" w:color="auto"/>
              <w:right w:val="single" w:sz="4" w:space="0" w:color="auto"/>
            </w:tcBorders>
            <w:shd w:val="clear" w:color="auto" w:fill="auto"/>
            <w:noWrap/>
            <w:hideMark/>
          </w:tcPr>
          <w:p w14:paraId="28B1B701"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309 </w:t>
            </w:r>
          </w:p>
        </w:tc>
        <w:tc>
          <w:tcPr>
            <w:tcW w:w="993" w:type="dxa"/>
            <w:tcBorders>
              <w:top w:val="nil"/>
              <w:left w:val="nil"/>
              <w:bottom w:val="single" w:sz="4" w:space="0" w:color="auto"/>
              <w:right w:val="single" w:sz="4" w:space="0" w:color="auto"/>
            </w:tcBorders>
            <w:shd w:val="clear" w:color="auto" w:fill="auto"/>
            <w:noWrap/>
            <w:hideMark/>
          </w:tcPr>
          <w:p w14:paraId="44C66DD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1134" w:type="dxa"/>
            <w:tcBorders>
              <w:top w:val="single" w:sz="4" w:space="0" w:color="auto"/>
              <w:bottom w:val="single" w:sz="4" w:space="0" w:color="auto"/>
              <w:right w:val="single" w:sz="4" w:space="0" w:color="auto"/>
            </w:tcBorders>
          </w:tcPr>
          <w:p w14:paraId="0B71469D"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5,292 </w:t>
            </w:r>
          </w:p>
        </w:tc>
      </w:tr>
      <w:tr w:rsidR="00B52FE9" w:rsidRPr="00655754" w14:paraId="6EF0B276"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7B32AC"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Income from Charitable Activities</w:t>
            </w:r>
          </w:p>
        </w:tc>
        <w:tc>
          <w:tcPr>
            <w:tcW w:w="850" w:type="dxa"/>
            <w:tcBorders>
              <w:top w:val="nil"/>
              <w:left w:val="nil"/>
              <w:bottom w:val="single" w:sz="4" w:space="0" w:color="auto"/>
              <w:right w:val="single" w:sz="4" w:space="0" w:color="auto"/>
            </w:tcBorders>
            <w:shd w:val="clear" w:color="auto" w:fill="auto"/>
            <w:noWrap/>
            <w:hideMark/>
          </w:tcPr>
          <w:p w14:paraId="0D53B486"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8,258 </w:t>
            </w:r>
          </w:p>
        </w:tc>
        <w:tc>
          <w:tcPr>
            <w:tcW w:w="993" w:type="dxa"/>
            <w:tcBorders>
              <w:top w:val="nil"/>
              <w:left w:val="nil"/>
              <w:bottom w:val="single" w:sz="4" w:space="0" w:color="auto"/>
              <w:right w:val="single" w:sz="4" w:space="0" w:color="auto"/>
            </w:tcBorders>
            <w:shd w:val="clear" w:color="auto" w:fill="auto"/>
            <w:noWrap/>
            <w:hideMark/>
          </w:tcPr>
          <w:p w14:paraId="5F412975"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3,598 </w:t>
            </w:r>
          </w:p>
        </w:tc>
        <w:tc>
          <w:tcPr>
            <w:tcW w:w="992" w:type="dxa"/>
            <w:tcBorders>
              <w:top w:val="nil"/>
              <w:left w:val="nil"/>
              <w:bottom w:val="single" w:sz="4" w:space="0" w:color="auto"/>
              <w:right w:val="single" w:sz="4" w:space="0" w:color="auto"/>
            </w:tcBorders>
            <w:shd w:val="clear" w:color="auto" w:fill="auto"/>
            <w:noWrap/>
            <w:hideMark/>
          </w:tcPr>
          <w:p w14:paraId="61E050D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758ADC37"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5,093 </w:t>
            </w:r>
          </w:p>
        </w:tc>
        <w:tc>
          <w:tcPr>
            <w:tcW w:w="992" w:type="dxa"/>
            <w:tcBorders>
              <w:top w:val="nil"/>
              <w:left w:val="nil"/>
              <w:bottom w:val="single" w:sz="4" w:space="0" w:color="auto"/>
              <w:right w:val="single" w:sz="4" w:space="0" w:color="auto"/>
            </w:tcBorders>
            <w:shd w:val="clear" w:color="auto" w:fill="auto"/>
            <w:noWrap/>
            <w:hideMark/>
          </w:tcPr>
          <w:p w14:paraId="6B2F1114"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07AF2A13"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1134" w:type="dxa"/>
            <w:tcBorders>
              <w:top w:val="single" w:sz="4" w:space="0" w:color="auto"/>
              <w:bottom w:val="single" w:sz="4" w:space="0" w:color="auto"/>
              <w:right w:val="single" w:sz="4" w:space="0" w:color="auto"/>
            </w:tcBorders>
          </w:tcPr>
          <w:p w14:paraId="65EDCD7A"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   </w:t>
            </w:r>
          </w:p>
        </w:tc>
      </w:tr>
      <w:tr w:rsidR="00B52FE9" w:rsidRPr="00655754" w14:paraId="3B528479"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FB3D59"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Income from Investments</w:t>
            </w:r>
          </w:p>
        </w:tc>
        <w:tc>
          <w:tcPr>
            <w:tcW w:w="850" w:type="dxa"/>
            <w:tcBorders>
              <w:top w:val="nil"/>
              <w:left w:val="nil"/>
              <w:bottom w:val="single" w:sz="4" w:space="0" w:color="auto"/>
              <w:right w:val="single" w:sz="4" w:space="0" w:color="auto"/>
            </w:tcBorders>
            <w:shd w:val="clear" w:color="auto" w:fill="auto"/>
            <w:noWrap/>
            <w:hideMark/>
          </w:tcPr>
          <w:p w14:paraId="1B6D4924"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447 </w:t>
            </w:r>
          </w:p>
        </w:tc>
        <w:tc>
          <w:tcPr>
            <w:tcW w:w="993" w:type="dxa"/>
            <w:tcBorders>
              <w:top w:val="nil"/>
              <w:left w:val="nil"/>
              <w:bottom w:val="single" w:sz="4" w:space="0" w:color="auto"/>
              <w:right w:val="single" w:sz="4" w:space="0" w:color="auto"/>
            </w:tcBorders>
            <w:shd w:val="clear" w:color="auto" w:fill="auto"/>
            <w:noWrap/>
            <w:hideMark/>
          </w:tcPr>
          <w:p w14:paraId="4A9B9A55"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7,477 </w:t>
            </w:r>
          </w:p>
        </w:tc>
        <w:tc>
          <w:tcPr>
            <w:tcW w:w="992" w:type="dxa"/>
            <w:tcBorders>
              <w:top w:val="nil"/>
              <w:left w:val="nil"/>
              <w:bottom w:val="single" w:sz="4" w:space="0" w:color="auto"/>
              <w:right w:val="single" w:sz="4" w:space="0" w:color="auto"/>
            </w:tcBorders>
            <w:shd w:val="clear" w:color="auto" w:fill="auto"/>
            <w:noWrap/>
            <w:hideMark/>
          </w:tcPr>
          <w:p w14:paraId="4E7C87D1"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1A734E12"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5486C6A7"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517FE4C3"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1134" w:type="dxa"/>
            <w:tcBorders>
              <w:top w:val="single" w:sz="4" w:space="0" w:color="auto"/>
              <w:bottom w:val="single" w:sz="4" w:space="0" w:color="auto"/>
              <w:right w:val="single" w:sz="4" w:space="0" w:color="auto"/>
            </w:tcBorders>
          </w:tcPr>
          <w:p w14:paraId="3277DC7D"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54 </w:t>
            </w:r>
          </w:p>
        </w:tc>
      </w:tr>
      <w:tr w:rsidR="00B52FE9" w:rsidRPr="00655754" w14:paraId="65D0C95E"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B0E05C"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TOTAL INCOME</w:t>
            </w:r>
          </w:p>
        </w:tc>
        <w:tc>
          <w:tcPr>
            <w:tcW w:w="850" w:type="dxa"/>
            <w:tcBorders>
              <w:top w:val="nil"/>
              <w:left w:val="nil"/>
              <w:bottom w:val="single" w:sz="4" w:space="0" w:color="auto"/>
              <w:right w:val="single" w:sz="4" w:space="0" w:color="auto"/>
            </w:tcBorders>
            <w:shd w:val="clear" w:color="auto" w:fill="auto"/>
            <w:noWrap/>
            <w:hideMark/>
          </w:tcPr>
          <w:p w14:paraId="079C116D"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323,070 </w:t>
            </w:r>
          </w:p>
        </w:tc>
        <w:tc>
          <w:tcPr>
            <w:tcW w:w="993" w:type="dxa"/>
            <w:tcBorders>
              <w:top w:val="nil"/>
              <w:left w:val="nil"/>
              <w:bottom w:val="single" w:sz="4" w:space="0" w:color="auto"/>
              <w:right w:val="single" w:sz="4" w:space="0" w:color="auto"/>
            </w:tcBorders>
            <w:shd w:val="clear" w:color="auto" w:fill="auto"/>
            <w:noWrap/>
            <w:hideMark/>
          </w:tcPr>
          <w:p w14:paraId="09553A93"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11,075 </w:t>
            </w:r>
          </w:p>
        </w:tc>
        <w:tc>
          <w:tcPr>
            <w:tcW w:w="992" w:type="dxa"/>
            <w:tcBorders>
              <w:top w:val="nil"/>
              <w:left w:val="nil"/>
              <w:bottom w:val="single" w:sz="4" w:space="0" w:color="auto"/>
              <w:right w:val="single" w:sz="4" w:space="0" w:color="auto"/>
            </w:tcBorders>
            <w:shd w:val="clear" w:color="auto" w:fill="auto"/>
            <w:noWrap/>
            <w:hideMark/>
          </w:tcPr>
          <w:p w14:paraId="25B4C0D1"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4,000 </w:t>
            </w:r>
          </w:p>
        </w:tc>
        <w:tc>
          <w:tcPr>
            <w:tcW w:w="992" w:type="dxa"/>
            <w:tcBorders>
              <w:top w:val="nil"/>
              <w:left w:val="nil"/>
              <w:bottom w:val="single" w:sz="4" w:space="0" w:color="auto"/>
              <w:right w:val="single" w:sz="4" w:space="0" w:color="auto"/>
            </w:tcBorders>
            <w:shd w:val="clear" w:color="auto" w:fill="auto"/>
            <w:noWrap/>
            <w:hideMark/>
          </w:tcPr>
          <w:p w14:paraId="2255DA3C"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35,927 </w:t>
            </w:r>
          </w:p>
        </w:tc>
        <w:tc>
          <w:tcPr>
            <w:tcW w:w="992" w:type="dxa"/>
            <w:tcBorders>
              <w:top w:val="nil"/>
              <w:left w:val="nil"/>
              <w:bottom w:val="single" w:sz="4" w:space="0" w:color="auto"/>
              <w:right w:val="single" w:sz="4" w:space="0" w:color="auto"/>
            </w:tcBorders>
            <w:shd w:val="clear" w:color="auto" w:fill="auto"/>
            <w:noWrap/>
            <w:hideMark/>
          </w:tcPr>
          <w:p w14:paraId="52A1EE23"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309 </w:t>
            </w:r>
          </w:p>
        </w:tc>
        <w:tc>
          <w:tcPr>
            <w:tcW w:w="993" w:type="dxa"/>
            <w:tcBorders>
              <w:top w:val="nil"/>
              <w:left w:val="nil"/>
              <w:bottom w:val="single" w:sz="4" w:space="0" w:color="auto"/>
              <w:right w:val="single" w:sz="4" w:space="0" w:color="auto"/>
            </w:tcBorders>
            <w:shd w:val="clear" w:color="auto" w:fill="auto"/>
            <w:noWrap/>
            <w:hideMark/>
          </w:tcPr>
          <w:p w14:paraId="2939935A"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   </w:t>
            </w:r>
          </w:p>
        </w:tc>
        <w:tc>
          <w:tcPr>
            <w:tcW w:w="1134" w:type="dxa"/>
            <w:tcBorders>
              <w:top w:val="single" w:sz="4" w:space="0" w:color="auto"/>
              <w:bottom w:val="single" w:sz="4" w:space="0" w:color="auto"/>
              <w:right w:val="single" w:sz="4" w:space="0" w:color="auto"/>
            </w:tcBorders>
          </w:tcPr>
          <w:p w14:paraId="20D6A6FC" w14:textId="77777777" w:rsidR="00B52FE9" w:rsidRPr="00560687" w:rsidRDefault="00B52FE9" w:rsidP="008D2D2E">
            <w:pPr>
              <w:jc w:val="right"/>
              <w:rPr>
                <w:rFonts w:ascii="Arial Narrow" w:hAnsi="Arial Narrow"/>
                <w:b/>
                <w:bCs/>
                <w:color w:val="auto"/>
                <w:sz w:val="18"/>
                <w:szCs w:val="18"/>
                <w:lang w:eastAsia="en-GB"/>
              </w:rPr>
            </w:pPr>
            <w:r w:rsidRPr="00560687">
              <w:rPr>
                <w:rFonts w:ascii="Arial Narrow" w:hAnsi="Arial Narrow"/>
                <w:b/>
                <w:bCs/>
              </w:rPr>
              <w:t xml:space="preserve"> 5,346 </w:t>
            </w:r>
          </w:p>
        </w:tc>
      </w:tr>
      <w:tr w:rsidR="00B52FE9" w:rsidRPr="00655754" w14:paraId="050573D8"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CA015B"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 </w:t>
            </w:r>
          </w:p>
        </w:tc>
        <w:tc>
          <w:tcPr>
            <w:tcW w:w="850" w:type="dxa"/>
            <w:tcBorders>
              <w:top w:val="nil"/>
              <w:left w:val="nil"/>
              <w:bottom w:val="single" w:sz="4" w:space="0" w:color="auto"/>
              <w:right w:val="single" w:sz="4" w:space="0" w:color="auto"/>
            </w:tcBorders>
            <w:shd w:val="clear" w:color="auto" w:fill="auto"/>
            <w:noWrap/>
            <w:hideMark/>
          </w:tcPr>
          <w:p w14:paraId="01A2AA3F"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w:t>
            </w:r>
          </w:p>
        </w:tc>
        <w:tc>
          <w:tcPr>
            <w:tcW w:w="993" w:type="dxa"/>
            <w:tcBorders>
              <w:top w:val="nil"/>
              <w:left w:val="nil"/>
              <w:bottom w:val="single" w:sz="4" w:space="0" w:color="auto"/>
              <w:right w:val="single" w:sz="4" w:space="0" w:color="auto"/>
            </w:tcBorders>
            <w:shd w:val="clear" w:color="auto" w:fill="auto"/>
            <w:noWrap/>
            <w:hideMark/>
          </w:tcPr>
          <w:p w14:paraId="5869F07A"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733B5DFF"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4791F799"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45D47B14" w14:textId="77777777" w:rsidR="00B52FE9" w:rsidRPr="00560687" w:rsidRDefault="00B52FE9" w:rsidP="008D2D2E">
            <w:pPr>
              <w:jc w:val="right"/>
              <w:rPr>
                <w:rFonts w:ascii="Arial Narrow" w:hAnsi="Arial Narrow" w:cs="Calibri"/>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03828796" w14:textId="77777777" w:rsidR="00B52FE9" w:rsidRPr="00560687" w:rsidRDefault="00B52FE9" w:rsidP="008D2D2E">
            <w:pPr>
              <w:jc w:val="right"/>
              <w:rPr>
                <w:rFonts w:ascii="Arial Narrow" w:hAnsi="Arial Narrow" w:cs="Calibri"/>
                <w:sz w:val="18"/>
                <w:szCs w:val="18"/>
                <w:lang w:eastAsia="en-GB"/>
              </w:rPr>
            </w:pPr>
          </w:p>
        </w:tc>
        <w:tc>
          <w:tcPr>
            <w:tcW w:w="1134" w:type="dxa"/>
            <w:tcBorders>
              <w:top w:val="single" w:sz="4" w:space="0" w:color="auto"/>
              <w:bottom w:val="single" w:sz="4" w:space="0" w:color="auto"/>
              <w:right w:val="single" w:sz="4" w:space="0" w:color="auto"/>
            </w:tcBorders>
          </w:tcPr>
          <w:p w14:paraId="41982663"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w:t>
            </w:r>
          </w:p>
        </w:tc>
      </w:tr>
      <w:tr w:rsidR="00B52FE9" w:rsidRPr="00655754" w14:paraId="32A6BA58"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39CAB5"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PAYMENTS</w:t>
            </w:r>
          </w:p>
        </w:tc>
        <w:tc>
          <w:tcPr>
            <w:tcW w:w="850" w:type="dxa"/>
            <w:tcBorders>
              <w:top w:val="nil"/>
              <w:left w:val="nil"/>
              <w:bottom w:val="single" w:sz="4" w:space="0" w:color="auto"/>
              <w:right w:val="single" w:sz="4" w:space="0" w:color="auto"/>
            </w:tcBorders>
            <w:shd w:val="clear" w:color="auto" w:fill="auto"/>
            <w:noWrap/>
            <w:hideMark/>
          </w:tcPr>
          <w:p w14:paraId="6D226628" w14:textId="77777777" w:rsidR="00B52FE9" w:rsidRPr="00560687" w:rsidRDefault="00B52FE9" w:rsidP="008D2D2E">
            <w:pPr>
              <w:jc w:val="right"/>
              <w:rPr>
                <w:rFonts w:ascii="Arial Narrow" w:hAnsi="Arial Narrow" w:cs="Calibri"/>
                <w:b/>
                <w:bCs/>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5BB5F5A7" w14:textId="77777777" w:rsidR="00B52FE9" w:rsidRPr="00560687" w:rsidRDefault="00B52FE9" w:rsidP="008D2D2E">
            <w:pPr>
              <w:jc w:val="right"/>
              <w:rPr>
                <w:rFonts w:ascii="Arial Narrow" w:hAnsi="Arial Narrow" w:cs="Calibri"/>
                <w:b/>
                <w:bCs/>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6E9E01E0" w14:textId="77777777" w:rsidR="00B52FE9" w:rsidRPr="00560687" w:rsidRDefault="00B52FE9" w:rsidP="008D2D2E">
            <w:pPr>
              <w:jc w:val="right"/>
              <w:rPr>
                <w:rFonts w:ascii="Arial Narrow" w:hAnsi="Arial Narrow" w:cs="Calibri"/>
                <w:b/>
                <w:bCs/>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3EBAD208" w14:textId="77777777" w:rsidR="00B52FE9" w:rsidRPr="00560687" w:rsidRDefault="00B52FE9" w:rsidP="008D2D2E">
            <w:pPr>
              <w:jc w:val="right"/>
              <w:rPr>
                <w:rFonts w:ascii="Arial Narrow" w:hAnsi="Arial Narrow" w:cs="Calibri"/>
                <w:b/>
                <w:bCs/>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201846DD" w14:textId="77777777" w:rsidR="00B52FE9" w:rsidRPr="00560687" w:rsidRDefault="00B52FE9" w:rsidP="008D2D2E">
            <w:pPr>
              <w:jc w:val="right"/>
              <w:rPr>
                <w:rFonts w:ascii="Arial Narrow" w:hAnsi="Arial Narrow" w:cs="Calibri"/>
                <w:b/>
                <w:bCs/>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5E634A79" w14:textId="77777777" w:rsidR="00B52FE9" w:rsidRPr="00560687" w:rsidRDefault="00B52FE9" w:rsidP="008D2D2E">
            <w:pPr>
              <w:jc w:val="right"/>
              <w:rPr>
                <w:rFonts w:ascii="Arial Narrow" w:hAnsi="Arial Narrow" w:cs="Calibri"/>
                <w:b/>
                <w:bCs/>
                <w:sz w:val="18"/>
                <w:szCs w:val="18"/>
                <w:lang w:eastAsia="en-GB"/>
              </w:rPr>
            </w:pPr>
          </w:p>
        </w:tc>
        <w:tc>
          <w:tcPr>
            <w:tcW w:w="1134" w:type="dxa"/>
            <w:tcBorders>
              <w:top w:val="single" w:sz="4" w:space="0" w:color="auto"/>
              <w:bottom w:val="single" w:sz="4" w:space="0" w:color="auto"/>
              <w:right w:val="single" w:sz="4" w:space="0" w:color="auto"/>
            </w:tcBorders>
          </w:tcPr>
          <w:p w14:paraId="222CFB05" w14:textId="77777777" w:rsidR="00B52FE9" w:rsidRPr="00560687" w:rsidRDefault="00B52FE9" w:rsidP="008D2D2E">
            <w:pPr>
              <w:jc w:val="right"/>
              <w:rPr>
                <w:rFonts w:ascii="Arial Narrow" w:hAnsi="Arial Narrow"/>
                <w:color w:val="auto"/>
                <w:sz w:val="18"/>
                <w:szCs w:val="18"/>
                <w:lang w:eastAsia="en-GB"/>
              </w:rPr>
            </w:pPr>
          </w:p>
        </w:tc>
      </w:tr>
      <w:tr w:rsidR="00B52FE9" w:rsidRPr="00655754" w14:paraId="03F39A2F"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479F68"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Activities Directly Relating to Church Work</w:t>
            </w:r>
          </w:p>
        </w:tc>
        <w:tc>
          <w:tcPr>
            <w:tcW w:w="850" w:type="dxa"/>
            <w:tcBorders>
              <w:top w:val="nil"/>
              <w:left w:val="nil"/>
              <w:bottom w:val="single" w:sz="4" w:space="0" w:color="auto"/>
              <w:right w:val="single" w:sz="4" w:space="0" w:color="auto"/>
            </w:tcBorders>
            <w:shd w:val="clear" w:color="auto" w:fill="auto"/>
            <w:noWrap/>
            <w:hideMark/>
          </w:tcPr>
          <w:p w14:paraId="73BB1FA9"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306,118 </w:t>
            </w:r>
          </w:p>
        </w:tc>
        <w:tc>
          <w:tcPr>
            <w:tcW w:w="993" w:type="dxa"/>
            <w:tcBorders>
              <w:top w:val="nil"/>
              <w:left w:val="nil"/>
              <w:bottom w:val="single" w:sz="4" w:space="0" w:color="auto"/>
              <w:right w:val="single" w:sz="4" w:space="0" w:color="auto"/>
            </w:tcBorders>
            <w:shd w:val="clear" w:color="auto" w:fill="auto"/>
            <w:noWrap/>
            <w:hideMark/>
          </w:tcPr>
          <w:p w14:paraId="6CBA9027"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3,429 </w:t>
            </w:r>
          </w:p>
        </w:tc>
        <w:tc>
          <w:tcPr>
            <w:tcW w:w="992" w:type="dxa"/>
            <w:tcBorders>
              <w:top w:val="nil"/>
              <w:left w:val="nil"/>
              <w:bottom w:val="single" w:sz="4" w:space="0" w:color="auto"/>
              <w:right w:val="single" w:sz="4" w:space="0" w:color="auto"/>
            </w:tcBorders>
            <w:shd w:val="clear" w:color="auto" w:fill="auto"/>
            <w:noWrap/>
            <w:hideMark/>
          </w:tcPr>
          <w:p w14:paraId="4C390873"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43060D5A"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21,024 </w:t>
            </w:r>
          </w:p>
        </w:tc>
        <w:tc>
          <w:tcPr>
            <w:tcW w:w="992" w:type="dxa"/>
            <w:tcBorders>
              <w:top w:val="nil"/>
              <w:left w:val="nil"/>
              <w:bottom w:val="single" w:sz="4" w:space="0" w:color="auto"/>
              <w:right w:val="single" w:sz="4" w:space="0" w:color="auto"/>
            </w:tcBorders>
            <w:shd w:val="clear" w:color="auto" w:fill="auto"/>
            <w:noWrap/>
            <w:hideMark/>
          </w:tcPr>
          <w:p w14:paraId="5A3B0CE9"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266B30F8"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101 </w:t>
            </w:r>
          </w:p>
        </w:tc>
        <w:tc>
          <w:tcPr>
            <w:tcW w:w="1134" w:type="dxa"/>
            <w:tcBorders>
              <w:top w:val="single" w:sz="4" w:space="0" w:color="auto"/>
              <w:bottom w:val="single" w:sz="4" w:space="0" w:color="auto"/>
              <w:right w:val="single" w:sz="4" w:space="0" w:color="auto"/>
            </w:tcBorders>
          </w:tcPr>
          <w:p w14:paraId="79426A44"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4,089 </w:t>
            </w:r>
          </w:p>
        </w:tc>
      </w:tr>
      <w:tr w:rsidR="00B52FE9" w:rsidRPr="00655754" w14:paraId="36A22813"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6EAAB5"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Other Expenditure</w:t>
            </w:r>
          </w:p>
        </w:tc>
        <w:tc>
          <w:tcPr>
            <w:tcW w:w="850" w:type="dxa"/>
            <w:tcBorders>
              <w:top w:val="nil"/>
              <w:left w:val="nil"/>
              <w:bottom w:val="single" w:sz="4" w:space="0" w:color="auto"/>
              <w:right w:val="single" w:sz="4" w:space="0" w:color="auto"/>
            </w:tcBorders>
            <w:shd w:val="clear" w:color="auto" w:fill="auto"/>
            <w:noWrap/>
            <w:hideMark/>
          </w:tcPr>
          <w:p w14:paraId="3797ACFC"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1,196 </w:t>
            </w:r>
          </w:p>
        </w:tc>
        <w:tc>
          <w:tcPr>
            <w:tcW w:w="993" w:type="dxa"/>
            <w:tcBorders>
              <w:top w:val="nil"/>
              <w:left w:val="nil"/>
              <w:bottom w:val="single" w:sz="4" w:space="0" w:color="auto"/>
              <w:right w:val="single" w:sz="4" w:space="0" w:color="auto"/>
            </w:tcBorders>
            <w:shd w:val="clear" w:color="auto" w:fill="auto"/>
            <w:noWrap/>
            <w:hideMark/>
          </w:tcPr>
          <w:p w14:paraId="50D4011C"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645 </w:t>
            </w:r>
          </w:p>
        </w:tc>
        <w:tc>
          <w:tcPr>
            <w:tcW w:w="992" w:type="dxa"/>
            <w:tcBorders>
              <w:top w:val="nil"/>
              <w:left w:val="nil"/>
              <w:bottom w:val="single" w:sz="4" w:space="0" w:color="auto"/>
              <w:right w:val="single" w:sz="4" w:space="0" w:color="auto"/>
            </w:tcBorders>
            <w:shd w:val="clear" w:color="auto" w:fill="auto"/>
            <w:noWrap/>
            <w:hideMark/>
          </w:tcPr>
          <w:p w14:paraId="703B6689"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41,580 </w:t>
            </w:r>
          </w:p>
        </w:tc>
        <w:tc>
          <w:tcPr>
            <w:tcW w:w="992" w:type="dxa"/>
            <w:tcBorders>
              <w:top w:val="nil"/>
              <w:left w:val="nil"/>
              <w:bottom w:val="single" w:sz="4" w:space="0" w:color="auto"/>
              <w:right w:val="single" w:sz="4" w:space="0" w:color="auto"/>
            </w:tcBorders>
            <w:shd w:val="clear" w:color="auto" w:fill="auto"/>
            <w:noWrap/>
            <w:hideMark/>
          </w:tcPr>
          <w:p w14:paraId="31D98E08"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253 </w:t>
            </w:r>
          </w:p>
        </w:tc>
        <w:tc>
          <w:tcPr>
            <w:tcW w:w="992" w:type="dxa"/>
            <w:tcBorders>
              <w:top w:val="nil"/>
              <w:left w:val="nil"/>
              <w:bottom w:val="single" w:sz="4" w:space="0" w:color="auto"/>
              <w:right w:val="single" w:sz="4" w:space="0" w:color="auto"/>
            </w:tcBorders>
            <w:shd w:val="clear" w:color="auto" w:fill="auto"/>
            <w:noWrap/>
            <w:hideMark/>
          </w:tcPr>
          <w:p w14:paraId="022A90E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360629D7"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1134" w:type="dxa"/>
            <w:tcBorders>
              <w:top w:val="single" w:sz="4" w:space="0" w:color="auto"/>
              <w:bottom w:val="single" w:sz="4" w:space="0" w:color="auto"/>
              <w:right w:val="single" w:sz="4" w:space="0" w:color="auto"/>
            </w:tcBorders>
          </w:tcPr>
          <w:p w14:paraId="257FE5DD"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   </w:t>
            </w:r>
          </w:p>
        </w:tc>
      </w:tr>
      <w:tr w:rsidR="00B52FE9" w:rsidRPr="00655754" w14:paraId="6A123AB8"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E8441C"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TOTAL EXPENDITURE</w:t>
            </w:r>
          </w:p>
        </w:tc>
        <w:tc>
          <w:tcPr>
            <w:tcW w:w="850" w:type="dxa"/>
            <w:tcBorders>
              <w:top w:val="nil"/>
              <w:left w:val="nil"/>
              <w:bottom w:val="single" w:sz="4" w:space="0" w:color="auto"/>
              <w:right w:val="single" w:sz="4" w:space="0" w:color="auto"/>
            </w:tcBorders>
            <w:shd w:val="clear" w:color="auto" w:fill="auto"/>
            <w:noWrap/>
            <w:hideMark/>
          </w:tcPr>
          <w:p w14:paraId="3A89AC88"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307,314 </w:t>
            </w:r>
          </w:p>
        </w:tc>
        <w:tc>
          <w:tcPr>
            <w:tcW w:w="993" w:type="dxa"/>
            <w:tcBorders>
              <w:top w:val="nil"/>
              <w:left w:val="nil"/>
              <w:bottom w:val="single" w:sz="4" w:space="0" w:color="auto"/>
              <w:right w:val="single" w:sz="4" w:space="0" w:color="auto"/>
            </w:tcBorders>
            <w:shd w:val="clear" w:color="auto" w:fill="auto"/>
            <w:noWrap/>
            <w:hideMark/>
          </w:tcPr>
          <w:p w14:paraId="4EACA663"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4,074 </w:t>
            </w:r>
          </w:p>
        </w:tc>
        <w:tc>
          <w:tcPr>
            <w:tcW w:w="992" w:type="dxa"/>
            <w:tcBorders>
              <w:top w:val="nil"/>
              <w:left w:val="nil"/>
              <w:bottom w:val="single" w:sz="4" w:space="0" w:color="auto"/>
              <w:right w:val="single" w:sz="4" w:space="0" w:color="auto"/>
            </w:tcBorders>
            <w:shd w:val="clear" w:color="auto" w:fill="auto"/>
            <w:noWrap/>
            <w:hideMark/>
          </w:tcPr>
          <w:p w14:paraId="5077FAA8"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41,580 </w:t>
            </w:r>
          </w:p>
        </w:tc>
        <w:tc>
          <w:tcPr>
            <w:tcW w:w="992" w:type="dxa"/>
            <w:tcBorders>
              <w:top w:val="nil"/>
              <w:left w:val="nil"/>
              <w:bottom w:val="single" w:sz="4" w:space="0" w:color="auto"/>
              <w:right w:val="single" w:sz="4" w:space="0" w:color="auto"/>
            </w:tcBorders>
            <w:shd w:val="clear" w:color="auto" w:fill="auto"/>
            <w:noWrap/>
            <w:hideMark/>
          </w:tcPr>
          <w:p w14:paraId="25D7DEF1"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21,277 </w:t>
            </w:r>
          </w:p>
        </w:tc>
        <w:tc>
          <w:tcPr>
            <w:tcW w:w="992" w:type="dxa"/>
            <w:tcBorders>
              <w:top w:val="nil"/>
              <w:left w:val="nil"/>
              <w:bottom w:val="single" w:sz="4" w:space="0" w:color="auto"/>
              <w:right w:val="single" w:sz="4" w:space="0" w:color="auto"/>
            </w:tcBorders>
            <w:shd w:val="clear" w:color="auto" w:fill="auto"/>
            <w:noWrap/>
            <w:hideMark/>
          </w:tcPr>
          <w:p w14:paraId="65908A35"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   </w:t>
            </w:r>
          </w:p>
        </w:tc>
        <w:tc>
          <w:tcPr>
            <w:tcW w:w="993" w:type="dxa"/>
            <w:tcBorders>
              <w:top w:val="nil"/>
              <w:left w:val="nil"/>
              <w:bottom w:val="single" w:sz="4" w:space="0" w:color="auto"/>
              <w:right w:val="single" w:sz="4" w:space="0" w:color="auto"/>
            </w:tcBorders>
            <w:shd w:val="clear" w:color="auto" w:fill="auto"/>
            <w:noWrap/>
            <w:hideMark/>
          </w:tcPr>
          <w:p w14:paraId="7512F81B"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101 </w:t>
            </w:r>
          </w:p>
        </w:tc>
        <w:tc>
          <w:tcPr>
            <w:tcW w:w="1134" w:type="dxa"/>
            <w:tcBorders>
              <w:top w:val="single" w:sz="4" w:space="0" w:color="auto"/>
              <w:bottom w:val="single" w:sz="4" w:space="0" w:color="auto"/>
              <w:right w:val="single" w:sz="4" w:space="0" w:color="auto"/>
            </w:tcBorders>
          </w:tcPr>
          <w:p w14:paraId="73C51060" w14:textId="77777777" w:rsidR="00B52FE9" w:rsidRPr="00560687" w:rsidRDefault="00B52FE9" w:rsidP="008D2D2E">
            <w:pPr>
              <w:jc w:val="right"/>
              <w:rPr>
                <w:rFonts w:ascii="Arial Narrow" w:hAnsi="Arial Narrow"/>
                <w:b/>
                <w:bCs/>
                <w:color w:val="auto"/>
                <w:sz w:val="18"/>
                <w:szCs w:val="18"/>
                <w:lang w:eastAsia="en-GB"/>
              </w:rPr>
            </w:pPr>
            <w:r w:rsidRPr="00560687">
              <w:rPr>
                <w:rFonts w:ascii="Arial Narrow" w:hAnsi="Arial Narrow"/>
                <w:b/>
                <w:bCs/>
              </w:rPr>
              <w:t xml:space="preserve"> 4,089 </w:t>
            </w:r>
          </w:p>
        </w:tc>
      </w:tr>
      <w:tr w:rsidR="00B52FE9" w:rsidRPr="00655754" w14:paraId="6D20670A"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638AD2"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850" w:type="dxa"/>
            <w:tcBorders>
              <w:top w:val="nil"/>
              <w:left w:val="nil"/>
              <w:bottom w:val="single" w:sz="4" w:space="0" w:color="auto"/>
              <w:right w:val="single" w:sz="4" w:space="0" w:color="auto"/>
            </w:tcBorders>
            <w:shd w:val="clear" w:color="auto" w:fill="auto"/>
            <w:noWrap/>
            <w:hideMark/>
          </w:tcPr>
          <w:p w14:paraId="7DD17C4B" w14:textId="77777777" w:rsidR="00B52FE9" w:rsidRPr="00560687" w:rsidRDefault="00B52FE9" w:rsidP="008D2D2E">
            <w:pPr>
              <w:jc w:val="right"/>
              <w:rPr>
                <w:rFonts w:ascii="Arial Narrow" w:hAnsi="Arial Narrow" w:cs="Calibri"/>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689A3990"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7F9F2DF0"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18B24E38"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0B6F81E7" w14:textId="77777777" w:rsidR="00B52FE9" w:rsidRPr="00560687" w:rsidRDefault="00B52FE9" w:rsidP="008D2D2E">
            <w:pPr>
              <w:jc w:val="right"/>
              <w:rPr>
                <w:rFonts w:ascii="Arial Narrow" w:hAnsi="Arial Narrow" w:cs="Calibri"/>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4FD7404D" w14:textId="77777777" w:rsidR="00B52FE9" w:rsidRPr="00560687" w:rsidRDefault="00B52FE9" w:rsidP="008D2D2E">
            <w:pPr>
              <w:jc w:val="right"/>
              <w:rPr>
                <w:rFonts w:ascii="Arial Narrow" w:hAnsi="Arial Narrow" w:cs="Calibri"/>
                <w:sz w:val="18"/>
                <w:szCs w:val="18"/>
                <w:lang w:eastAsia="en-GB"/>
              </w:rPr>
            </w:pPr>
          </w:p>
        </w:tc>
        <w:tc>
          <w:tcPr>
            <w:tcW w:w="1134" w:type="dxa"/>
            <w:tcBorders>
              <w:top w:val="single" w:sz="4" w:space="0" w:color="auto"/>
              <w:bottom w:val="single" w:sz="4" w:space="0" w:color="auto"/>
              <w:right w:val="single" w:sz="4" w:space="0" w:color="auto"/>
            </w:tcBorders>
          </w:tcPr>
          <w:p w14:paraId="0FCAAB75" w14:textId="77777777" w:rsidR="00B52FE9" w:rsidRPr="00560687" w:rsidRDefault="00B52FE9" w:rsidP="008D2D2E">
            <w:pPr>
              <w:jc w:val="right"/>
              <w:rPr>
                <w:rFonts w:ascii="Arial Narrow" w:hAnsi="Arial Narrow"/>
                <w:color w:val="auto"/>
                <w:sz w:val="18"/>
                <w:szCs w:val="18"/>
                <w:lang w:eastAsia="en-GB"/>
              </w:rPr>
            </w:pPr>
          </w:p>
        </w:tc>
      </w:tr>
      <w:tr w:rsidR="00B52FE9" w:rsidRPr="00655754" w14:paraId="0D440EC7"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1DEC0A"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Excess of Income Over Expenditure</w:t>
            </w:r>
          </w:p>
        </w:tc>
        <w:tc>
          <w:tcPr>
            <w:tcW w:w="850" w:type="dxa"/>
            <w:tcBorders>
              <w:top w:val="nil"/>
              <w:left w:val="nil"/>
              <w:bottom w:val="single" w:sz="4" w:space="0" w:color="auto"/>
              <w:right w:val="single" w:sz="4" w:space="0" w:color="auto"/>
            </w:tcBorders>
            <w:shd w:val="clear" w:color="auto" w:fill="auto"/>
            <w:noWrap/>
            <w:hideMark/>
          </w:tcPr>
          <w:p w14:paraId="09F4E36C"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15,756 </w:t>
            </w:r>
          </w:p>
        </w:tc>
        <w:tc>
          <w:tcPr>
            <w:tcW w:w="993" w:type="dxa"/>
            <w:tcBorders>
              <w:top w:val="nil"/>
              <w:left w:val="nil"/>
              <w:bottom w:val="single" w:sz="4" w:space="0" w:color="auto"/>
              <w:right w:val="single" w:sz="4" w:space="0" w:color="auto"/>
            </w:tcBorders>
            <w:shd w:val="clear" w:color="auto" w:fill="auto"/>
            <w:noWrap/>
            <w:hideMark/>
          </w:tcPr>
          <w:p w14:paraId="12C56B06"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7,001 </w:t>
            </w:r>
          </w:p>
        </w:tc>
        <w:tc>
          <w:tcPr>
            <w:tcW w:w="992" w:type="dxa"/>
            <w:tcBorders>
              <w:top w:val="nil"/>
              <w:left w:val="nil"/>
              <w:bottom w:val="single" w:sz="4" w:space="0" w:color="auto"/>
              <w:right w:val="single" w:sz="4" w:space="0" w:color="auto"/>
            </w:tcBorders>
            <w:shd w:val="clear" w:color="auto" w:fill="auto"/>
            <w:noWrap/>
            <w:hideMark/>
          </w:tcPr>
          <w:p w14:paraId="3AA76EEA"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-37,580 </w:t>
            </w:r>
          </w:p>
        </w:tc>
        <w:tc>
          <w:tcPr>
            <w:tcW w:w="992" w:type="dxa"/>
            <w:tcBorders>
              <w:top w:val="nil"/>
              <w:left w:val="nil"/>
              <w:bottom w:val="single" w:sz="4" w:space="0" w:color="auto"/>
              <w:right w:val="single" w:sz="4" w:space="0" w:color="auto"/>
            </w:tcBorders>
            <w:shd w:val="clear" w:color="auto" w:fill="auto"/>
            <w:noWrap/>
            <w:hideMark/>
          </w:tcPr>
          <w:p w14:paraId="4456E784"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14,650 </w:t>
            </w:r>
          </w:p>
        </w:tc>
        <w:tc>
          <w:tcPr>
            <w:tcW w:w="992" w:type="dxa"/>
            <w:tcBorders>
              <w:top w:val="nil"/>
              <w:left w:val="nil"/>
              <w:bottom w:val="single" w:sz="4" w:space="0" w:color="auto"/>
              <w:right w:val="single" w:sz="4" w:space="0" w:color="auto"/>
            </w:tcBorders>
            <w:shd w:val="clear" w:color="auto" w:fill="auto"/>
            <w:noWrap/>
            <w:hideMark/>
          </w:tcPr>
          <w:p w14:paraId="54FC8AFE"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309 </w:t>
            </w:r>
          </w:p>
        </w:tc>
        <w:tc>
          <w:tcPr>
            <w:tcW w:w="993" w:type="dxa"/>
            <w:tcBorders>
              <w:top w:val="nil"/>
              <w:left w:val="nil"/>
              <w:bottom w:val="single" w:sz="4" w:space="0" w:color="auto"/>
              <w:right w:val="single" w:sz="4" w:space="0" w:color="auto"/>
            </w:tcBorders>
            <w:shd w:val="clear" w:color="auto" w:fill="auto"/>
            <w:noWrap/>
            <w:hideMark/>
          </w:tcPr>
          <w:p w14:paraId="776D1C85"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-101 </w:t>
            </w:r>
          </w:p>
        </w:tc>
        <w:tc>
          <w:tcPr>
            <w:tcW w:w="1134" w:type="dxa"/>
            <w:tcBorders>
              <w:top w:val="single" w:sz="4" w:space="0" w:color="auto"/>
              <w:bottom w:val="single" w:sz="4" w:space="0" w:color="auto"/>
              <w:right w:val="single" w:sz="4" w:space="0" w:color="auto"/>
            </w:tcBorders>
          </w:tcPr>
          <w:p w14:paraId="2FEC09E3" w14:textId="77777777" w:rsidR="00B52FE9" w:rsidRPr="00560687" w:rsidRDefault="00B52FE9" w:rsidP="008D2D2E">
            <w:pPr>
              <w:jc w:val="right"/>
              <w:rPr>
                <w:rFonts w:ascii="Arial Narrow" w:hAnsi="Arial Narrow"/>
                <w:b/>
                <w:bCs/>
                <w:color w:val="auto"/>
                <w:sz w:val="18"/>
                <w:szCs w:val="18"/>
                <w:lang w:eastAsia="en-GB"/>
              </w:rPr>
            </w:pPr>
            <w:r w:rsidRPr="00560687">
              <w:rPr>
                <w:rFonts w:ascii="Arial Narrow" w:hAnsi="Arial Narrow"/>
                <w:b/>
                <w:bCs/>
              </w:rPr>
              <w:t xml:space="preserve"> 1,257 </w:t>
            </w:r>
          </w:p>
        </w:tc>
      </w:tr>
      <w:tr w:rsidR="00B52FE9" w:rsidRPr="00655754" w14:paraId="07397165"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F79C72"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850" w:type="dxa"/>
            <w:tcBorders>
              <w:top w:val="nil"/>
              <w:left w:val="nil"/>
              <w:bottom w:val="single" w:sz="4" w:space="0" w:color="auto"/>
              <w:right w:val="single" w:sz="4" w:space="0" w:color="auto"/>
            </w:tcBorders>
            <w:shd w:val="clear" w:color="auto" w:fill="auto"/>
            <w:noWrap/>
            <w:hideMark/>
          </w:tcPr>
          <w:p w14:paraId="64398513" w14:textId="77777777" w:rsidR="00B52FE9" w:rsidRPr="00560687" w:rsidRDefault="00B52FE9" w:rsidP="008D2D2E">
            <w:pPr>
              <w:jc w:val="right"/>
              <w:rPr>
                <w:rFonts w:ascii="Arial Narrow" w:hAnsi="Arial Narrow" w:cs="Calibri"/>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0DB30492"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27C30046"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7EEE4FD9"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177A308B" w14:textId="77777777" w:rsidR="00B52FE9" w:rsidRPr="00560687" w:rsidRDefault="00B52FE9" w:rsidP="008D2D2E">
            <w:pPr>
              <w:jc w:val="right"/>
              <w:rPr>
                <w:rFonts w:ascii="Arial Narrow" w:hAnsi="Arial Narrow" w:cs="Calibri"/>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45A50FF3" w14:textId="77777777" w:rsidR="00B52FE9" w:rsidRPr="00560687" w:rsidRDefault="00B52FE9" w:rsidP="008D2D2E">
            <w:pPr>
              <w:jc w:val="right"/>
              <w:rPr>
                <w:rFonts w:ascii="Arial Narrow" w:hAnsi="Arial Narrow" w:cs="Calibri"/>
                <w:sz w:val="18"/>
                <w:szCs w:val="18"/>
                <w:lang w:eastAsia="en-GB"/>
              </w:rPr>
            </w:pPr>
          </w:p>
        </w:tc>
        <w:tc>
          <w:tcPr>
            <w:tcW w:w="1134" w:type="dxa"/>
            <w:tcBorders>
              <w:top w:val="single" w:sz="4" w:space="0" w:color="auto"/>
              <w:bottom w:val="single" w:sz="4" w:space="0" w:color="auto"/>
              <w:right w:val="single" w:sz="4" w:space="0" w:color="auto"/>
            </w:tcBorders>
          </w:tcPr>
          <w:p w14:paraId="6861B3BE" w14:textId="77777777" w:rsidR="00B52FE9" w:rsidRPr="00560687" w:rsidRDefault="00B52FE9" w:rsidP="008D2D2E">
            <w:pPr>
              <w:jc w:val="right"/>
              <w:rPr>
                <w:rFonts w:ascii="Arial Narrow" w:hAnsi="Arial Narrow"/>
                <w:color w:val="auto"/>
                <w:sz w:val="18"/>
                <w:szCs w:val="18"/>
                <w:lang w:eastAsia="en-GB"/>
              </w:rPr>
            </w:pPr>
          </w:p>
        </w:tc>
      </w:tr>
      <w:tr w:rsidR="00B52FE9" w:rsidRPr="00655754" w14:paraId="461EC0AD"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BFDC59"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Starting Balance B/F</w:t>
            </w:r>
          </w:p>
        </w:tc>
        <w:tc>
          <w:tcPr>
            <w:tcW w:w="850" w:type="dxa"/>
            <w:tcBorders>
              <w:top w:val="nil"/>
              <w:left w:val="nil"/>
              <w:bottom w:val="single" w:sz="4" w:space="0" w:color="auto"/>
              <w:right w:val="single" w:sz="4" w:space="0" w:color="auto"/>
            </w:tcBorders>
            <w:shd w:val="clear" w:color="auto" w:fill="auto"/>
            <w:noWrap/>
            <w:hideMark/>
          </w:tcPr>
          <w:p w14:paraId="7875260F"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21,948 </w:t>
            </w:r>
          </w:p>
        </w:tc>
        <w:tc>
          <w:tcPr>
            <w:tcW w:w="993" w:type="dxa"/>
            <w:tcBorders>
              <w:top w:val="nil"/>
              <w:left w:val="nil"/>
              <w:bottom w:val="single" w:sz="4" w:space="0" w:color="auto"/>
              <w:right w:val="single" w:sz="4" w:space="0" w:color="auto"/>
            </w:tcBorders>
            <w:shd w:val="clear" w:color="auto" w:fill="auto"/>
            <w:noWrap/>
            <w:hideMark/>
          </w:tcPr>
          <w:p w14:paraId="41420496"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8,283 </w:t>
            </w:r>
          </w:p>
        </w:tc>
        <w:tc>
          <w:tcPr>
            <w:tcW w:w="992" w:type="dxa"/>
            <w:tcBorders>
              <w:top w:val="nil"/>
              <w:left w:val="nil"/>
              <w:bottom w:val="single" w:sz="4" w:space="0" w:color="auto"/>
              <w:right w:val="single" w:sz="4" w:space="0" w:color="auto"/>
            </w:tcBorders>
            <w:shd w:val="clear" w:color="auto" w:fill="auto"/>
            <w:noWrap/>
            <w:hideMark/>
          </w:tcPr>
          <w:p w14:paraId="1CB6C124"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99,976 </w:t>
            </w:r>
          </w:p>
        </w:tc>
        <w:tc>
          <w:tcPr>
            <w:tcW w:w="992" w:type="dxa"/>
            <w:tcBorders>
              <w:top w:val="nil"/>
              <w:left w:val="nil"/>
              <w:bottom w:val="single" w:sz="4" w:space="0" w:color="auto"/>
              <w:right w:val="single" w:sz="4" w:space="0" w:color="auto"/>
            </w:tcBorders>
            <w:shd w:val="clear" w:color="auto" w:fill="auto"/>
            <w:noWrap/>
            <w:hideMark/>
          </w:tcPr>
          <w:p w14:paraId="2A1C42F8"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22,509 </w:t>
            </w:r>
          </w:p>
        </w:tc>
        <w:tc>
          <w:tcPr>
            <w:tcW w:w="992" w:type="dxa"/>
            <w:tcBorders>
              <w:top w:val="nil"/>
              <w:left w:val="nil"/>
              <w:bottom w:val="single" w:sz="4" w:space="0" w:color="auto"/>
              <w:right w:val="single" w:sz="4" w:space="0" w:color="auto"/>
            </w:tcBorders>
            <w:shd w:val="clear" w:color="auto" w:fill="auto"/>
            <w:noWrap/>
            <w:hideMark/>
          </w:tcPr>
          <w:p w14:paraId="1941E31C"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10,324 </w:t>
            </w:r>
          </w:p>
        </w:tc>
        <w:tc>
          <w:tcPr>
            <w:tcW w:w="993" w:type="dxa"/>
            <w:tcBorders>
              <w:top w:val="nil"/>
              <w:left w:val="nil"/>
              <w:bottom w:val="single" w:sz="4" w:space="0" w:color="auto"/>
              <w:right w:val="single" w:sz="4" w:space="0" w:color="auto"/>
            </w:tcBorders>
            <w:shd w:val="clear" w:color="auto" w:fill="auto"/>
            <w:noWrap/>
            <w:hideMark/>
          </w:tcPr>
          <w:p w14:paraId="0FB279CC"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184 </w:t>
            </w:r>
          </w:p>
        </w:tc>
        <w:tc>
          <w:tcPr>
            <w:tcW w:w="1134" w:type="dxa"/>
            <w:tcBorders>
              <w:top w:val="single" w:sz="4" w:space="0" w:color="auto"/>
              <w:bottom w:val="single" w:sz="4" w:space="0" w:color="auto"/>
              <w:right w:val="single" w:sz="4" w:space="0" w:color="auto"/>
            </w:tcBorders>
          </w:tcPr>
          <w:p w14:paraId="4CF74BAB"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455,749 </w:t>
            </w:r>
          </w:p>
        </w:tc>
      </w:tr>
      <w:tr w:rsidR="00B52FE9" w:rsidRPr="00655754" w14:paraId="0771F9C4"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D299B8"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Assets Introduced</w:t>
            </w:r>
          </w:p>
        </w:tc>
        <w:tc>
          <w:tcPr>
            <w:tcW w:w="850" w:type="dxa"/>
            <w:tcBorders>
              <w:top w:val="nil"/>
              <w:left w:val="nil"/>
              <w:bottom w:val="single" w:sz="4" w:space="0" w:color="auto"/>
              <w:right w:val="single" w:sz="4" w:space="0" w:color="auto"/>
            </w:tcBorders>
            <w:shd w:val="clear" w:color="auto" w:fill="auto"/>
            <w:noWrap/>
            <w:hideMark/>
          </w:tcPr>
          <w:p w14:paraId="3E5FFEC3"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15,756 </w:t>
            </w:r>
          </w:p>
        </w:tc>
        <w:tc>
          <w:tcPr>
            <w:tcW w:w="993" w:type="dxa"/>
            <w:tcBorders>
              <w:top w:val="nil"/>
              <w:left w:val="nil"/>
              <w:bottom w:val="single" w:sz="4" w:space="0" w:color="auto"/>
              <w:right w:val="single" w:sz="4" w:space="0" w:color="auto"/>
            </w:tcBorders>
            <w:shd w:val="clear" w:color="auto" w:fill="auto"/>
            <w:noWrap/>
            <w:hideMark/>
          </w:tcPr>
          <w:p w14:paraId="03BD4D4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7,001 </w:t>
            </w:r>
          </w:p>
        </w:tc>
        <w:tc>
          <w:tcPr>
            <w:tcW w:w="992" w:type="dxa"/>
            <w:tcBorders>
              <w:top w:val="nil"/>
              <w:left w:val="nil"/>
              <w:bottom w:val="single" w:sz="4" w:space="0" w:color="auto"/>
              <w:right w:val="single" w:sz="4" w:space="0" w:color="auto"/>
            </w:tcBorders>
            <w:shd w:val="clear" w:color="auto" w:fill="auto"/>
            <w:noWrap/>
            <w:hideMark/>
          </w:tcPr>
          <w:p w14:paraId="104AF08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-37,580 </w:t>
            </w:r>
          </w:p>
        </w:tc>
        <w:tc>
          <w:tcPr>
            <w:tcW w:w="992" w:type="dxa"/>
            <w:tcBorders>
              <w:top w:val="nil"/>
              <w:left w:val="nil"/>
              <w:bottom w:val="single" w:sz="4" w:space="0" w:color="auto"/>
              <w:right w:val="single" w:sz="4" w:space="0" w:color="auto"/>
            </w:tcBorders>
            <w:shd w:val="clear" w:color="auto" w:fill="auto"/>
            <w:noWrap/>
            <w:hideMark/>
          </w:tcPr>
          <w:p w14:paraId="25FAC41D"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14,650 </w:t>
            </w:r>
          </w:p>
        </w:tc>
        <w:tc>
          <w:tcPr>
            <w:tcW w:w="992" w:type="dxa"/>
            <w:tcBorders>
              <w:top w:val="nil"/>
              <w:left w:val="nil"/>
              <w:bottom w:val="single" w:sz="4" w:space="0" w:color="auto"/>
              <w:right w:val="single" w:sz="4" w:space="0" w:color="auto"/>
            </w:tcBorders>
            <w:shd w:val="clear" w:color="auto" w:fill="auto"/>
            <w:noWrap/>
            <w:hideMark/>
          </w:tcPr>
          <w:p w14:paraId="2042482E"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309 </w:t>
            </w:r>
          </w:p>
        </w:tc>
        <w:tc>
          <w:tcPr>
            <w:tcW w:w="993" w:type="dxa"/>
            <w:tcBorders>
              <w:top w:val="nil"/>
              <w:left w:val="nil"/>
              <w:bottom w:val="single" w:sz="4" w:space="0" w:color="auto"/>
              <w:right w:val="single" w:sz="4" w:space="0" w:color="auto"/>
            </w:tcBorders>
            <w:shd w:val="clear" w:color="auto" w:fill="auto"/>
            <w:noWrap/>
            <w:hideMark/>
          </w:tcPr>
          <w:p w14:paraId="29D7D6A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-101 </w:t>
            </w:r>
          </w:p>
        </w:tc>
        <w:tc>
          <w:tcPr>
            <w:tcW w:w="1134" w:type="dxa"/>
            <w:tcBorders>
              <w:top w:val="single" w:sz="4" w:space="0" w:color="auto"/>
              <w:bottom w:val="single" w:sz="4" w:space="0" w:color="auto"/>
              <w:right w:val="single" w:sz="4" w:space="0" w:color="auto"/>
            </w:tcBorders>
          </w:tcPr>
          <w:p w14:paraId="58531C4F"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1,257 </w:t>
            </w:r>
          </w:p>
        </w:tc>
      </w:tr>
      <w:tr w:rsidR="00B52FE9" w:rsidRPr="00655754" w14:paraId="38BCFB48"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87795E"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Gains/Loss on Investments</w:t>
            </w:r>
          </w:p>
        </w:tc>
        <w:tc>
          <w:tcPr>
            <w:tcW w:w="850" w:type="dxa"/>
            <w:tcBorders>
              <w:top w:val="nil"/>
              <w:left w:val="nil"/>
              <w:bottom w:val="single" w:sz="4" w:space="0" w:color="auto"/>
              <w:right w:val="single" w:sz="4" w:space="0" w:color="auto"/>
            </w:tcBorders>
            <w:shd w:val="clear" w:color="auto" w:fill="auto"/>
            <w:noWrap/>
            <w:hideMark/>
          </w:tcPr>
          <w:p w14:paraId="7A47E895"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33B28960"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634CFB6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1B562605"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52FD41BE"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58CFEB24"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1134" w:type="dxa"/>
            <w:tcBorders>
              <w:top w:val="single" w:sz="4" w:space="0" w:color="auto"/>
              <w:bottom w:val="single" w:sz="4" w:space="0" w:color="auto"/>
              <w:right w:val="single" w:sz="4" w:space="0" w:color="auto"/>
            </w:tcBorders>
          </w:tcPr>
          <w:p w14:paraId="3B7CAB1B"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17,838 </w:t>
            </w:r>
          </w:p>
        </w:tc>
      </w:tr>
      <w:tr w:rsidR="00B52FE9" w:rsidRPr="00655754" w14:paraId="407B524E"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00D624"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Transfer to Projects from Special</w:t>
            </w:r>
          </w:p>
        </w:tc>
        <w:tc>
          <w:tcPr>
            <w:tcW w:w="850" w:type="dxa"/>
            <w:tcBorders>
              <w:top w:val="nil"/>
              <w:left w:val="nil"/>
              <w:bottom w:val="single" w:sz="4" w:space="0" w:color="auto"/>
              <w:right w:val="single" w:sz="4" w:space="0" w:color="auto"/>
            </w:tcBorders>
            <w:shd w:val="clear" w:color="auto" w:fill="auto"/>
            <w:noWrap/>
            <w:hideMark/>
          </w:tcPr>
          <w:p w14:paraId="4C240CE0"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1E0ED980"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3ABABB19"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12,998 </w:t>
            </w:r>
          </w:p>
        </w:tc>
        <w:tc>
          <w:tcPr>
            <w:tcW w:w="992" w:type="dxa"/>
            <w:tcBorders>
              <w:top w:val="nil"/>
              <w:left w:val="nil"/>
              <w:bottom w:val="single" w:sz="4" w:space="0" w:color="auto"/>
              <w:right w:val="single" w:sz="4" w:space="0" w:color="auto"/>
            </w:tcBorders>
            <w:shd w:val="clear" w:color="auto" w:fill="auto"/>
            <w:noWrap/>
            <w:hideMark/>
          </w:tcPr>
          <w:p w14:paraId="28A87F62"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632B8926"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183959A3"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1134" w:type="dxa"/>
            <w:tcBorders>
              <w:top w:val="single" w:sz="4" w:space="0" w:color="auto"/>
              <w:bottom w:val="single" w:sz="4" w:space="0" w:color="auto"/>
              <w:right w:val="single" w:sz="4" w:space="0" w:color="auto"/>
            </w:tcBorders>
          </w:tcPr>
          <w:p w14:paraId="6B308C18"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-12,998 </w:t>
            </w:r>
          </w:p>
        </w:tc>
      </w:tr>
      <w:tr w:rsidR="00B52FE9" w:rsidRPr="00655754" w14:paraId="483C5C46"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114F3B"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Transfer to Harrison Fund</w:t>
            </w:r>
          </w:p>
        </w:tc>
        <w:tc>
          <w:tcPr>
            <w:tcW w:w="850" w:type="dxa"/>
            <w:tcBorders>
              <w:top w:val="nil"/>
              <w:left w:val="nil"/>
              <w:bottom w:val="single" w:sz="4" w:space="0" w:color="auto"/>
              <w:right w:val="single" w:sz="4" w:space="0" w:color="auto"/>
            </w:tcBorders>
            <w:shd w:val="clear" w:color="auto" w:fill="auto"/>
            <w:noWrap/>
            <w:hideMark/>
          </w:tcPr>
          <w:p w14:paraId="71195C8D"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7500906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-1,500 </w:t>
            </w:r>
          </w:p>
        </w:tc>
        <w:tc>
          <w:tcPr>
            <w:tcW w:w="992" w:type="dxa"/>
            <w:tcBorders>
              <w:top w:val="nil"/>
              <w:left w:val="nil"/>
              <w:bottom w:val="single" w:sz="4" w:space="0" w:color="auto"/>
              <w:right w:val="single" w:sz="4" w:space="0" w:color="auto"/>
            </w:tcBorders>
            <w:shd w:val="clear" w:color="auto" w:fill="auto"/>
            <w:noWrap/>
            <w:hideMark/>
          </w:tcPr>
          <w:p w14:paraId="31B15B2C"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7C037C06"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2CB9F89A"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758300B0"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1134" w:type="dxa"/>
            <w:tcBorders>
              <w:top w:val="single" w:sz="4" w:space="0" w:color="auto"/>
              <w:bottom w:val="single" w:sz="4" w:space="0" w:color="auto"/>
              <w:right w:val="single" w:sz="4" w:space="0" w:color="auto"/>
            </w:tcBorders>
          </w:tcPr>
          <w:p w14:paraId="3DBE4A7C"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1,500 </w:t>
            </w:r>
          </w:p>
        </w:tc>
      </w:tr>
      <w:tr w:rsidR="00B52FE9" w:rsidRPr="00655754" w14:paraId="3D1B03C7"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ACD27B"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Transfer from special</w:t>
            </w:r>
          </w:p>
        </w:tc>
        <w:tc>
          <w:tcPr>
            <w:tcW w:w="850" w:type="dxa"/>
            <w:tcBorders>
              <w:top w:val="nil"/>
              <w:left w:val="nil"/>
              <w:bottom w:val="single" w:sz="4" w:space="0" w:color="auto"/>
              <w:right w:val="single" w:sz="4" w:space="0" w:color="auto"/>
            </w:tcBorders>
            <w:shd w:val="clear" w:color="auto" w:fill="auto"/>
            <w:noWrap/>
            <w:hideMark/>
          </w:tcPr>
          <w:p w14:paraId="5713857C"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800 </w:t>
            </w:r>
          </w:p>
        </w:tc>
        <w:tc>
          <w:tcPr>
            <w:tcW w:w="993" w:type="dxa"/>
            <w:tcBorders>
              <w:top w:val="nil"/>
              <w:left w:val="nil"/>
              <w:bottom w:val="single" w:sz="4" w:space="0" w:color="auto"/>
              <w:right w:val="single" w:sz="4" w:space="0" w:color="auto"/>
            </w:tcBorders>
            <w:shd w:val="clear" w:color="auto" w:fill="auto"/>
            <w:noWrap/>
            <w:hideMark/>
          </w:tcPr>
          <w:p w14:paraId="22F4C6DB"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237D8D1D"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229B44F0"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39B075E4"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41A78957"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1134" w:type="dxa"/>
            <w:tcBorders>
              <w:top w:val="single" w:sz="4" w:space="0" w:color="auto"/>
              <w:bottom w:val="single" w:sz="4" w:space="0" w:color="auto"/>
              <w:right w:val="single" w:sz="4" w:space="0" w:color="auto"/>
            </w:tcBorders>
          </w:tcPr>
          <w:p w14:paraId="534C9C75"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-800 </w:t>
            </w:r>
          </w:p>
        </w:tc>
      </w:tr>
      <w:tr w:rsidR="00B52FE9" w:rsidRPr="00655754" w14:paraId="1B8FD9ED"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6CC9E0"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Transfer to Rectors Discretionary</w:t>
            </w:r>
          </w:p>
        </w:tc>
        <w:tc>
          <w:tcPr>
            <w:tcW w:w="850" w:type="dxa"/>
            <w:tcBorders>
              <w:top w:val="nil"/>
              <w:left w:val="nil"/>
              <w:bottom w:val="single" w:sz="4" w:space="0" w:color="auto"/>
              <w:right w:val="single" w:sz="4" w:space="0" w:color="auto"/>
            </w:tcBorders>
            <w:shd w:val="clear" w:color="auto" w:fill="auto"/>
            <w:noWrap/>
            <w:hideMark/>
          </w:tcPr>
          <w:p w14:paraId="78897562"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-250 </w:t>
            </w:r>
          </w:p>
        </w:tc>
        <w:tc>
          <w:tcPr>
            <w:tcW w:w="993" w:type="dxa"/>
            <w:tcBorders>
              <w:top w:val="nil"/>
              <w:left w:val="nil"/>
              <w:bottom w:val="single" w:sz="4" w:space="0" w:color="auto"/>
              <w:right w:val="single" w:sz="4" w:space="0" w:color="auto"/>
            </w:tcBorders>
            <w:shd w:val="clear" w:color="auto" w:fill="auto"/>
            <w:noWrap/>
            <w:hideMark/>
          </w:tcPr>
          <w:p w14:paraId="4C6916BA"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7699CD96"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0570E28A"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2" w:type="dxa"/>
            <w:tcBorders>
              <w:top w:val="nil"/>
              <w:left w:val="nil"/>
              <w:bottom w:val="single" w:sz="4" w:space="0" w:color="auto"/>
              <w:right w:val="single" w:sz="4" w:space="0" w:color="auto"/>
            </w:tcBorders>
            <w:shd w:val="clear" w:color="auto" w:fill="auto"/>
            <w:noWrap/>
            <w:hideMark/>
          </w:tcPr>
          <w:p w14:paraId="56AF831A"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   </w:t>
            </w:r>
          </w:p>
        </w:tc>
        <w:tc>
          <w:tcPr>
            <w:tcW w:w="993" w:type="dxa"/>
            <w:tcBorders>
              <w:top w:val="nil"/>
              <w:left w:val="nil"/>
              <w:bottom w:val="single" w:sz="4" w:space="0" w:color="auto"/>
              <w:right w:val="single" w:sz="4" w:space="0" w:color="auto"/>
            </w:tcBorders>
            <w:shd w:val="clear" w:color="auto" w:fill="auto"/>
            <w:noWrap/>
            <w:hideMark/>
          </w:tcPr>
          <w:p w14:paraId="2645546A" w14:textId="77777777" w:rsidR="00B52FE9" w:rsidRPr="00560687" w:rsidRDefault="00B52FE9" w:rsidP="008D2D2E">
            <w:pPr>
              <w:jc w:val="right"/>
              <w:rPr>
                <w:rFonts w:ascii="Arial Narrow" w:hAnsi="Arial Narrow" w:cs="Calibri"/>
                <w:sz w:val="18"/>
                <w:szCs w:val="18"/>
                <w:lang w:eastAsia="en-GB"/>
              </w:rPr>
            </w:pPr>
            <w:r w:rsidRPr="00560687">
              <w:rPr>
                <w:rFonts w:ascii="Arial Narrow" w:hAnsi="Arial Narrow"/>
              </w:rPr>
              <w:t xml:space="preserve"> 250 </w:t>
            </w:r>
          </w:p>
        </w:tc>
        <w:tc>
          <w:tcPr>
            <w:tcW w:w="1134" w:type="dxa"/>
            <w:tcBorders>
              <w:top w:val="single" w:sz="4" w:space="0" w:color="auto"/>
              <w:bottom w:val="single" w:sz="4" w:space="0" w:color="auto"/>
              <w:right w:val="single" w:sz="4" w:space="0" w:color="auto"/>
            </w:tcBorders>
          </w:tcPr>
          <w:p w14:paraId="4CC4236D" w14:textId="77777777" w:rsidR="00B52FE9" w:rsidRPr="00560687" w:rsidRDefault="00B52FE9" w:rsidP="008D2D2E">
            <w:pPr>
              <w:jc w:val="right"/>
              <w:rPr>
                <w:rFonts w:ascii="Arial Narrow" w:hAnsi="Arial Narrow"/>
                <w:color w:val="auto"/>
                <w:sz w:val="18"/>
                <w:szCs w:val="18"/>
                <w:lang w:eastAsia="en-GB"/>
              </w:rPr>
            </w:pPr>
            <w:r w:rsidRPr="00560687">
              <w:rPr>
                <w:rFonts w:ascii="Arial Narrow" w:hAnsi="Arial Narrow"/>
              </w:rPr>
              <w:t xml:space="preserve"> -   </w:t>
            </w:r>
          </w:p>
        </w:tc>
      </w:tr>
      <w:tr w:rsidR="00B52FE9" w:rsidRPr="00655754" w14:paraId="50CE5626"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A81DF4"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850" w:type="dxa"/>
            <w:tcBorders>
              <w:top w:val="nil"/>
              <w:left w:val="nil"/>
              <w:bottom w:val="single" w:sz="4" w:space="0" w:color="auto"/>
              <w:right w:val="single" w:sz="4" w:space="0" w:color="auto"/>
            </w:tcBorders>
            <w:shd w:val="clear" w:color="auto" w:fill="auto"/>
            <w:noWrap/>
            <w:hideMark/>
          </w:tcPr>
          <w:p w14:paraId="64921712" w14:textId="77777777" w:rsidR="00B52FE9" w:rsidRPr="00560687" w:rsidRDefault="00B52FE9" w:rsidP="008D2D2E">
            <w:pPr>
              <w:jc w:val="right"/>
              <w:rPr>
                <w:rFonts w:ascii="Arial Narrow" w:hAnsi="Arial Narrow" w:cs="Calibri"/>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538BEA13"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399FC141"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40C5B919" w14:textId="77777777" w:rsidR="00B52FE9" w:rsidRPr="00560687" w:rsidRDefault="00B52FE9" w:rsidP="008D2D2E">
            <w:pPr>
              <w:jc w:val="right"/>
              <w:rPr>
                <w:rFonts w:ascii="Arial Narrow" w:hAnsi="Arial Narrow" w:cs="Calibri"/>
                <w:sz w:val="18"/>
                <w:szCs w:val="18"/>
                <w:lang w:eastAsia="en-GB"/>
              </w:rPr>
            </w:pPr>
          </w:p>
        </w:tc>
        <w:tc>
          <w:tcPr>
            <w:tcW w:w="992" w:type="dxa"/>
            <w:tcBorders>
              <w:top w:val="nil"/>
              <w:left w:val="nil"/>
              <w:bottom w:val="single" w:sz="4" w:space="0" w:color="auto"/>
              <w:right w:val="single" w:sz="4" w:space="0" w:color="auto"/>
            </w:tcBorders>
            <w:shd w:val="clear" w:color="auto" w:fill="auto"/>
            <w:noWrap/>
            <w:hideMark/>
          </w:tcPr>
          <w:p w14:paraId="7C5ACFCA" w14:textId="77777777" w:rsidR="00B52FE9" w:rsidRPr="00560687" w:rsidRDefault="00B52FE9" w:rsidP="008D2D2E">
            <w:pPr>
              <w:jc w:val="right"/>
              <w:rPr>
                <w:rFonts w:ascii="Arial Narrow" w:hAnsi="Arial Narrow" w:cs="Calibri"/>
                <w:sz w:val="18"/>
                <w:szCs w:val="18"/>
                <w:lang w:eastAsia="en-GB"/>
              </w:rPr>
            </w:pPr>
          </w:p>
        </w:tc>
        <w:tc>
          <w:tcPr>
            <w:tcW w:w="993" w:type="dxa"/>
            <w:tcBorders>
              <w:top w:val="nil"/>
              <w:left w:val="nil"/>
              <w:bottom w:val="single" w:sz="4" w:space="0" w:color="auto"/>
              <w:right w:val="single" w:sz="4" w:space="0" w:color="auto"/>
            </w:tcBorders>
            <w:shd w:val="clear" w:color="auto" w:fill="auto"/>
            <w:noWrap/>
            <w:hideMark/>
          </w:tcPr>
          <w:p w14:paraId="42E2852C" w14:textId="77777777" w:rsidR="00B52FE9" w:rsidRPr="00560687" w:rsidRDefault="00B52FE9" w:rsidP="008D2D2E">
            <w:pPr>
              <w:jc w:val="right"/>
              <w:rPr>
                <w:rFonts w:ascii="Arial Narrow" w:hAnsi="Arial Narrow" w:cs="Calibri"/>
                <w:sz w:val="18"/>
                <w:szCs w:val="18"/>
                <w:lang w:eastAsia="en-GB"/>
              </w:rPr>
            </w:pPr>
          </w:p>
        </w:tc>
        <w:tc>
          <w:tcPr>
            <w:tcW w:w="1134" w:type="dxa"/>
            <w:tcBorders>
              <w:top w:val="single" w:sz="4" w:space="0" w:color="auto"/>
              <w:bottom w:val="single" w:sz="4" w:space="0" w:color="auto"/>
              <w:right w:val="single" w:sz="4" w:space="0" w:color="auto"/>
            </w:tcBorders>
          </w:tcPr>
          <w:p w14:paraId="071BCE84" w14:textId="77777777" w:rsidR="00B52FE9" w:rsidRPr="00560687" w:rsidRDefault="00B52FE9" w:rsidP="008D2D2E">
            <w:pPr>
              <w:jc w:val="right"/>
              <w:rPr>
                <w:rFonts w:ascii="Arial Narrow" w:hAnsi="Arial Narrow"/>
                <w:color w:val="auto"/>
                <w:sz w:val="18"/>
                <w:szCs w:val="18"/>
                <w:lang w:eastAsia="en-GB"/>
              </w:rPr>
            </w:pPr>
          </w:p>
        </w:tc>
      </w:tr>
      <w:tr w:rsidR="00B52FE9" w:rsidRPr="00655754" w14:paraId="09D3099E" w14:textId="77777777" w:rsidTr="008D2D2E">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CBD27D"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Closing Balance c/f</w:t>
            </w:r>
          </w:p>
        </w:tc>
        <w:tc>
          <w:tcPr>
            <w:tcW w:w="850" w:type="dxa"/>
            <w:tcBorders>
              <w:top w:val="nil"/>
              <w:left w:val="nil"/>
              <w:bottom w:val="single" w:sz="4" w:space="0" w:color="auto"/>
              <w:right w:val="single" w:sz="4" w:space="0" w:color="auto"/>
            </w:tcBorders>
            <w:shd w:val="clear" w:color="auto" w:fill="auto"/>
            <w:noWrap/>
            <w:hideMark/>
          </w:tcPr>
          <w:p w14:paraId="2456C15B"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38,254 </w:t>
            </w:r>
          </w:p>
        </w:tc>
        <w:tc>
          <w:tcPr>
            <w:tcW w:w="993" w:type="dxa"/>
            <w:tcBorders>
              <w:top w:val="nil"/>
              <w:left w:val="nil"/>
              <w:bottom w:val="single" w:sz="4" w:space="0" w:color="auto"/>
              <w:right w:val="single" w:sz="4" w:space="0" w:color="auto"/>
            </w:tcBorders>
            <w:shd w:val="clear" w:color="auto" w:fill="auto"/>
            <w:noWrap/>
            <w:hideMark/>
          </w:tcPr>
          <w:p w14:paraId="2F447F86"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13,784 </w:t>
            </w:r>
          </w:p>
        </w:tc>
        <w:tc>
          <w:tcPr>
            <w:tcW w:w="992" w:type="dxa"/>
            <w:tcBorders>
              <w:top w:val="nil"/>
              <w:left w:val="nil"/>
              <w:bottom w:val="single" w:sz="4" w:space="0" w:color="auto"/>
              <w:right w:val="single" w:sz="4" w:space="0" w:color="auto"/>
            </w:tcBorders>
            <w:shd w:val="clear" w:color="auto" w:fill="auto"/>
            <w:noWrap/>
            <w:hideMark/>
          </w:tcPr>
          <w:p w14:paraId="71DD0BBF"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75,394 </w:t>
            </w:r>
          </w:p>
        </w:tc>
        <w:tc>
          <w:tcPr>
            <w:tcW w:w="992" w:type="dxa"/>
            <w:tcBorders>
              <w:top w:val="nil"/>
              <w:left w:val="nil"/>
              <w:bottom w:val="single" w:sz="4" w:space="0" w:color="auto"/>
              <w:right w:val="single" w:sz="4" w:space="0" w:color="auto"/>
            </w:tcBorders>
            <w:shd w:val="clear" w:color="auto" w:fill="auto"/>
            <w:noWrap/>
            <w:hideMark/>
          </w:tcPr>
          <w:p w14:paraId="481896F2"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37,159 </w:t>
            </w:r>
          </w:p>
        </w:tc>
        <w:tc>
          <w:tcPr>
            <w:tcW w:w="992" w:type="dxa"/>
            <w:tcBorders>
              <w:top w:val="nil"/>
              <w:left w:val="nil"/>
              <w:bottom w:val="single" w:sz="4" w:space="0" w:color="auto"/>
              <w:right w:val="single" w:sz="4" w:space="0" w:color="auto"/>
            </w:tcBorders>
            <w:shd w:val="clear" w:color="auto" w:fill="auto"/>
            <w:noWrap/>
            <w:hideMark/>
          </w:tcPr>
          <w:p w14:paraId="7263A5CA"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10,633 </w:t>
            </w:r>
          </w:p>
        </w:tc>
        <w:tc>
          <w:tcPr>
            <w:tcW w:w="993" w:type="dxa"/>
            <w:tcBorders>
              <w:top w:val="nil"/>
              <w:left w:val="nil"/>
              <w:bottom w:val="single" w:sz="4" w:space="0" w:color="auto"/>
              <w:right w:val="single" w:sz="4" w:space="0" w:color="auto"/>
            </w:tcBorders>
            <w:shd w:val="clear" w:color="auto" w:fill="auto"/>
            <w:noWrap/>
            <w:hideMark/>
          </w:tcPr>
          <w:p w14:paraId="73DC3B74" w14:textId="77777777" w:rsidR="00B52FE9" w:rsidRPr="00560687" w:rsidRDefault="00B52FE9" w:rsidP="008D2D2E">
            <w:pPr>
              <w:jc w:val="right"/>
              <w:rPr>
                <w:rFonts w:ascii="Arial Narrow" w:hAnsi="Arial Narrow" w:cs="Calibri"/>
                <w:b/>
                <w:bCs/>
                <w:sz w:val="18"/>
                <w:szCs w:val="18"/>
                <w:lang w:eastAsia="en-GB"/>
              </w:rPr>
            </w:pPr>
            <w:r w:rsidRPr="00560687">
              <w:rPr>
                <w:rFonts w:ascii="Arial Narrow" w:hAnsi="Arial Narrow"/>
                <w:b/>
                <w:bCs/>
              </w:rPr>
              <w:t xml:space="preserve"> 333 </w:t>
            </w:r>
          </w:p>
        </w:tc>
        <w:tc>
          <w:tcPr>
            <w:tcW w:w="1134" w:type="dxa"/>
            <w:tcBorders>
              <w:top w:val="single" w:sz="4" w:space="0" w:color="auto"/>
              <w:bottom w:val="single" w:sz="4" w:space="0" w:color="auto"/>
              <w:right w:val="single" w:sz="4" w:space="0" w:color="auto"/>
            </w:tcBorders>
          </w:tcPr>
          <w:p w14:paraId="62E1C1C2" w14:textId="77777777" w:rsidR="00B52FE9" w:rsidRPr="00560687" w:rsidRDefault="00B52FE9" w:rsidP="008D2D2E">
            <w:pPr>
              <w:jc w:val="right"/>
              <w:rPr>
                <w:rFonts w:ascii="Arial Narrow" w:hAnsi="Arial Narrow"/>
                <w:b/>
                <w:bCs/>
                <w:color w:val="auto"/>
                <w:sz w:val="18"/>
                <w:szCs w:val="18"/>
                <w:lang w:eastAsia="en-GB"/>
              </w:rPr>
            </w:pPr>
            <w:r w:rsidRPr="00560687">
              <w:rPr>
                <w:rFonts w:ascii="Arial Narrow" w:hAnsi="Arial Narrow"/>
                <w:b/>
                <w:bCs/>
              </w:rPr>
              <w:t xml:space="preserve"> 462,547 </w:t>
            </w:r>
          </w:p>
        </w:tc>
      </w:tr>
    </w:tbl>
    <w:p w14:paraId="0024B996" w14:textId="77777777" w:rsidR="00B52FE9" w:rsidRPr="00D23806" w:rsidRDefault="00B52FE9" w:rsidP="00B52FE9">
      <w:pPr>
        <w:snapToGrid w:val="0"/>
        <w:rPr>
          <w:rFonts w:ascii="Calibri" w:hAnsi="Calibri"/>
          <w:color w:val="auto"/>
          <w:sz w:val="22"/>
          <w:szCs w:val="22"/>
        </w:rPr>
      </w:pPr>
    </w:p>
    <w:tbl>
      <w:tblPr>
        <w:tblW w:w="9360" w:type="dxa"/>
        <w:tblLook w:val="04A0" w:firstRow="1" w:lastRow="0" w:firstColumn="1" w:lastColumn="0" w:noHBand="0" w:noVBand="1"/>
      </w:tblPr>
      <w:tblGrid>
        <w:gridCol w:w="9360"/>
      </w:tblGrid>
      <w:tr w:rsidR="00B52FE9" w:rsidRPr="005A41B6" w14:paraId="6D87F2FE" w14:textId="77777777" w:rsidTr="008D2D2E">
        <w:trPr>
          <w:trHeight w:val="290"/>
        </w:trPr>
        <w:tc>
          <w:tcPr>
            <w:tcW w:w="9360" w:type="dxa"/>
            <w:tcBorders>
              <w:top w:val="nil"/>
              <w:left w:val="nil"/>
              <w:bottom w:val="nil"/>
              <w:right w:val="nil"/>
            </w:tcBorders>
            <w:shd w:val="clear" w:color="auto" w:fill="auto"/>
            <w:noWrap/>
            <w:vAlign w:val="bottom"/>
            <w:hideMark/>
          </w:tcPr>
          <w:p w14:paraId="1BF05209" w14:textId="77777777" w:rsidR="00B52FE9" w:rsidRPr="005A41B6" w:rsidRDefault="00B52FE9" w:rsidP="008D2D2E">
            <w:pPr>
              <w:rPr>
                <w:rFonts w:ascii="Calibri" w:hAnsi="Calibri" w:cs="Calibri"/>
                <w:sz w:val="22"/>
                <w:szCs w:val="22"/>
                <w:lang w:eastAsia="en-GB"/>
              </w:rPr>
            </w:pPr>
            <w:r w:rsidRPr="005A41B6">
              <w:rPr>
                <w:rFonts w:ascii="Calibri" w:hAnsi="Calibri" w:cs="Calibri"/>
                <w:sz w:val="22"/>
                <w:szCs w:val="22"/>
                <w:lang w:eastAsia="en-GB"/>
              </w:rPr>
              <w:t xml:space="preserve">£1,500 has been transferred from the </w:t>
            </w:r>
            <w:r>
              <w:rPr>
                <w:rFonts w:ascii="Calibri" w:hAnsi="Calibri" w:cs="Calibri"/>
                <w:sz w:val="22"/>
                <w:szCs w:val="22"/>
                <w:lang w:eastAsia="en-GB"/>
              </w:rPr>
              <w:t>C</w:t>
            </w:r>
            <w:r w:rsidRPr="005A41B6">
              <w:rPr>
                <w:rFonts w:ascii="Calibri" w:hAnsi="Calibri" w:cs="Calibri"/>
                <w:sz w:val="22"/>
                <w:szCs w:val="22"/>
                <w:lang w:eastAsia="en-GB"/>
              </w:rPr>
              <w:t xml:space="preserve">urates </w:t>
            </w:r>
            <w:r>
              <w:rPr>
                <w:rFonts w:ascii="Calibri" w:hAnsi="Calibri" w:cs="Calibri"/>
                <w:sz w:val="22"/>
                <w:szCs w:val="22"/>
                <w:lang w:eastAsia="en-GB"/>
              </w:rPr>
              <w:t>F</w:t>
            </w:r>
            <w:r w:rsidRPr="005A41B6">
              <w:rPr>
                <w:rFonts w:ascii="Calibri" w:hAnsi="Calibri" w:cs="Calibri"/>
                <w:sz w:val="22"/>
                <w:szCs w:val="22"/>
                <w:lang w:eastAsia="en-GB"/>
              </w:rPr>
              <w:t>und to the Harrison Bequest to repay the capital borrowed from this Fund for the Open Door Project</w:t>
            </w:r>
          </w:p>
        </w:tc>
      </w:tr>
      <w:tr w:rsidR="00B52FE9" w:rsidRPr="005A41B6" w14:paraId="7A6203DC" w14:textId="77777777" w:rsidTr="008D2D2E">
        <w:trPr>
          <w:trHeight w:val="290"/>
        </w:trPr>
        <w:tc>
          <w:tcPr>
            <w:tcW w:w="9360" w:type="dxa"/>
            <w:tcBorders>
              <w:top w:val="nil"/>
              <w:left w:val="nil"/>
              <w:bottom w:val="nil"/>
              <w:right w:val="nil"/>
            </w:tcBorders>
            <w:shd w:val="clear" w:color="000000" w:fill="FFFFFF"/>
            <w:noWrap/>
            <w:vAlign w:val="bottom"/>
            <w:hideMark/>
          </w:tcPr>
          <w:p w14:paraId="1381ECB1" w14:textId="77777777" w:rsidR="00B52FE9" w:rsidRPr="005A41B6" w:rsidRDefault="00B52FE9" w:rsidP="008D2D2E">
            <w:pPr>
              <w:rPr>
                <w:rFonts w:ascii="Calibri" w:hAnsi="Calibri" w:cs="Calibri"/>
                <w:sz w:val="22"/>
                <w:szCs w:val="22"/>
                <w:lang w:eastAsia="en-GB"/>
              </w:rPr>
            </w:pPr>
            <w:r w:rsidRPr="005A41B6">
              <w:rPr>
                <w:rFonts w:ascii="Calibri" w:hAnsi="Calibri" w:cs="Calibri"/>
                <w:sz w:val="22"/>
                <w:szCs w:val="22"/>
                <w:lang w:eastAsia="en-GB"/>
              </w:rPr>
              <w:t xml:space="preserve">£13,798 has been transferred from the </w:t>
            </w:r>
            <w:r>
              <w:rPr>
                <w:rFonts w:ascii="Calibri" w:hAnsi="Calibri" w:cs="Calibri"/>
                <w:sz w:val="22"/>
                <w:szCs w:val="22"/>
                <w:lang w:eastAsia="en-GB"/>
              </w:rPr>
              <w:t>S</w:t>
            </w:r>
            <w:r w:rsidRPr="005A41B6">
              <w:rPr>
                <w:rFonts w:ascii="Calibri" w:hAnsi="Calibri" w:cs="Calibri"/>
                <w:sz w:val="22"/>
                <w:szCs w:val="22"/>
                <w:lang w:eastAsia="en-GB"/>
              </w:rPr>
              <w:t xml:space="preserve">pecial </w:t>
            </w:r>
            <w:r>
              <w:rPr>
                <w:rFonts w:ascii="Calibri" w:hAnsi="Calibri" w:cs="Calibri"/>
                <w:sz w:val="22"/>
                <w:szCs w:val="22"/>
                <w:lang w:eastAsia="en-GB"/>
              </w:rPr>
              <w:t>F</w:t>
            </w:r>
            <w:r w:rsidRPr="005A41B6">
              <w:rPr>
                <w:rFonts w:ascii="Calibri" w:hAnsi="Calibri" w:cs="Calibri"/>
                <w:sz w:val="22"/>
                <w:szCs w:val="22"/>
                <w:lang w:eastAsia="en-GB"/>
              </w:rPr>
              <w:t>und to Projects/General for expenditure in these funds that the donation was given for</w:t>
            </w:r>
          </w:p>
        </w:tc>
      </w:tr>
      <w:tr w:rsidR="00B52FE9" w:rsidRPr="005A41B6" w14:paraId="7D6134B6" w14:textId="77777777" w:rsidTr="008D2D2E">
        <w:trPr>
          <w:trHeight w:val="290"/>
        </w:trPr>
        <w:tc>
          <w:tcPr>
            <w:tcW w:w="9360" w:type="dxa"/>
            <w:tcBorders>
              <w:top w:val="nil"/>
              <w:left w:val="nil"/>
              <w:bottom w:val="nil"/>
              <w:right w:val="nil"/>
            </w:tcBorders>
            <w:shd w:val="clear" w:color="000000" w:fill="FFFFFF"/>
            <w:noWrap/>
            <w:vAlign w:val="bottom"/>
            <w:hideMark/>
          </w:tcPr>
          <w:p w14:paraId="1D3B0CA7" w14:textId="77777777" w:rsidR="00B52FE9" w:rsidRPr="005A41B6" w:rsidRDefault="00B52FE9" w:rsidP="008D2D2E">
            <w:pPr>
              <w:rPr>
                <w:rFonts w:ascii="Calibri" w:hAnsi="Calibri" w:cs="Calibri"/>
                <w:sz w:val="22"/>
                <w:szCs w:val="22"/>
                <w:lang w:eastAsia="en-GB"/>
              </w:rPr>
            </w:pPr>
            <w:r w:rsidRPr="005A41B6">
              <w:rPr>
                <w:rFonts w:ascii="Calibri" w:hAnsi="Calibri" w:cs="Calibri"/>
                <w:sz w:val="22"/>
                <w:szCs w:val="22"/>
                <w:lang w:eastAsia="en-GB"/>
              </w:rPr>
              <w:t xml:space="preserve">£250 has been transferred from General </w:t>
            </w:r>
            <w:r>
              <w:rPr>
                <w:rFonts w:ascii="Calibri" w:hAnsi="Calibri" w:cs="Calibri"/>
                <w:sz w:val="22"/>
                <w:szCs w:val="22"/>
                <w:lang w:eastAsia="en-GB"/>
              </w:rPr>
              <w:t>F</w:t>
            </w:r>
            <w:r w:rsidRPr="005A41B6">
              <w:rPr>
                <w:rFonts w:ascii="Calibri" w:hAnsi="Calibri" w:cs="Calibri"/>
                <w:sz w:val="22"/>
                <w:szCs w:val="22"/>
                <w:lang w:eastAsia="en-GB"/>
              </w:rPr>
              <w:t xml:space="preserve">und to the Rectors Discretionary </w:t>
            </w:r>
            <w:r>
              <w:rPr>
                <w:rFonts w:ascii="Calibri" w:hAnsi="Calibri" w:cs="Calibri"/>
                <w:sz w:val="22"/>
                <w:szCs w:val="22"/>
                <w:lang w:eastAsia="en-GB"/>
              </w:rPr>
              <w:t>F</w:t>
            </w:r>
            <w:r w:rsidRPr="005A41B6">
              <w:rPr>
                <w:rFonts w:ascii="Calibri" w:hAnsi="Calibri" w:cs="Calibri"/>
                <w:sz w:val="22"/>
                <w:szCs w:val="22"/>
                <w:lang w:eastAsia="en-GB"/>
              </w:rPr>
              <w:t xml:space="preserve">und </w:t>
            </w:r>
          </w:p>
        </w:tc>
      </w:tr>
    </w:tbl>
    <w:p w14:paraId="1530265A" w14:textId="77777777" w:rsidR="00B52FE9" w:rsidRDefault="00B52FE9" w:rsidP="00B52FE9">
      <w:pPr>
        <w:widowControl w:val="0"/>
        <w:snapToGrid w:val="0"/>
        <w:rPr>
          <w:rFonts w:ascii="Calibri" w:hAnsi="Calibri"/>
          <w:color w:val="auto"/>
        </w:rPr>
      </w:pPr>
    </w:p>
    <w:p w14:paraId="733C0476" w14:textId="77777777" w:rsidR="00B52FE9" w:rsidRDefault="00B52FE9" w:rsidP="00B52FE9">
      <w:pPr>
        <w:rPr>
          <w:rFonts w:ascii="Calibri" w:hAnsi="Calibri"/>
          <w:color w:val="auto"/>
        </w:rPr>
      </w:pPr>
      <w:r>
        <w:rPr>
          <w:rFonts w:ascii="Calibri" w:hAnsi="Calibri"/>
          <w:color w:val="auto"/>
        </w:rPr>
        <w:br w:type="page"/>
      </w:r>
    </w:p>
    <w:p w14:paraId="608424CB" w14:textId="77777777" w:rsidR="00B52FE9" w:rsidRDefault="00B52FE9" w:rsidP="00B52FE9">
      <w:pPr>
        <w:widowControl w:val="0"/>
        <w:snapToGrid w:val="0"/>
        <w:rPr>
          <w:rFonts w:ascii="Calibri" w:hAnsi="Calibri"/>
          <w:color w:val="auto"/>
        </w:rPr>
      </w:pPr>
    </w:p>
    <w:p w14:paraId="48845863" w14:textId="77777777" w:rsidR="00B52FE9" w:rsidRDefault="00B52FE9" w:rsidP="00B52FE9">
      <w:pPr>
        <w:widowControl w:val="0"/>
        <w:snapToGrid w:val="0"/>
        <w:rPr>
          <w:rFonts w:ascii="Calibri" w:hAnsi="Calibri"/>
          <w:color w:val="auto"/>
        </w:rPr>
      </w:pPr>
    </w:p>
    <w:p w14:paraId="183FA33C" w14:textId="77777777" w:rsidR="00B52FE9" w:rsidRDefault="00B52FE9" w:rsidP="00B52FE9">
      <w:pPr>
        <w:widowControl w:val="0"/>
        <w:snapToGrid w:val="0"/>
        <w:rPr>
          <w:rFonts w:ascii="Calibri" w:hAnsi="Calibri"/>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037"/>
        <w:gridCol w:w="938"/>
        <w:gridCol w:w="966"/>
        <w:gridCol w:w="940"/>
        <w:gridCol w:w="1199"/>
        <w:gridCol w:w="938"/>
        <w:gridCol w:w="979"/>
        <w:gridCol w:w="940"/>
      </w:tblGrid>
      <w:tr w:rsidR="00B52FE9" w:rsidRPr="007A1281" w14:paraId="482132B2" w14:textId="77777777" w:rsidTr="008D2D2E">
        <w:trPr>
          <w:trHeight w:val="290"/>
        </w:trPr>
        <w:tc>
          <w:tcPr>
            <w:tcW w:w="1697" w:type="dxa"/>
            <w:shd w:val="clear" w:color="auto" w:fill="auto"/>
            <w:noWrap/>
            <w:vAlign w:val="bottom"/>
            <w:hideMark/>
          </w:tcPr>
          <w:p w14:paraId="5C660365"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1037" w:type="dxa"/>
            <w:vAlign w:val="bottom"/>
          </w:tcPr>
          <w:p w14:paraId="509D2849"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Restricted</w:t>
            </w:r>
          </w:p>
        </w:tc>
        <w:tc>
          <w:tcPr>
            <w:tcW w:w="938" w:type="dxa"/>
            <w:vAlign w:val="bottom"/>
          </w:tcPr>
          <w:p w14:paraId="381F5641"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Restricted</w:t>
            </w:r>
          </w:p>
        </w:tc>
        <w:tc>
          <w:tcPr>
            <w:tcW w:w="966" w:type="dxa"/>
            <w:vAlign w:val="bottom"/>
          </w:tcPr>
          <w:p w14:paraId="253CDE5F"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Restricted</w:t>
            </w:r>
          </w:p>
        </w:tc>
        <w:tc>
          <w:tcPr>
            <w:tcW w:w="940" w:type="dxa"/>
            <w:vAlign w:val="bottom"/>
          </w:tcPr>
          <w:p w14:paraId="2B2BA56D"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Restricted</w:t>
            </w:r>
          </w:p>
        </w:tc>
        <w:tc>
          <w:tcPr>
            <w:tcW w:w="1199" w:type="dxa"/>
            <w:vAlign w:val="bottom"/>
          </w:tcPr>
          <w:p w14:paraId="447601F1"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Restricted</w:t>
            </w:r>
          </w:p>
        </w:tc>
        <w:tc>
          <w:tcPr>
            <w:tcW w:w="938" w:type="dxa"/>
            <w:vAlign w:val="bottom"/>
          </w:tcPr>
          <w:p w14:paraId="7E354EFE"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Restricted</w:t>
            </w:r>
          </w:p>
        </w:tc>
        <w:tc>
          <w:tcPr>
            <w:tcW w:w="979" w:type="dxa"/>
            <w:vAlign w:val="bottom"/>
          </w:tcPr>
          <w:p w14:paraId="5E245B4F" w14:textId="77777777" w:rsidR="00B52FE9" w:rsidRPr="00306312" w:rsidRDefault="00B52FE9" w:rsidP="008D2D2E">
            <w:pPr>
              <w:jc w:val="right"/>
              <w:rPr>
                <w:rFonts w:ascii="Arial Narrow" w:hAnsi="Arial Narrow"/>
                <w:color w:val="auto"/>
                <w:sz w:val="18"/>
                <w:szCs w:val="18"/>
                <w:lang w:eastAsia="en-GB"/>
              </w:rPr>
            </w:pPr>
            <w:r w:rsidRPr="00560687">
              <w:rPr>
                <w:rFonts w:ascii="Arial Narrow" w:hAnsi="Arial Narrow" w:cs="Calibri"/>
                <w:b/>
                <w:bCs/>
                <w:sz w:val="18"/>
                <w:szCs w:val="18"/>
              </w:rPr>
              <w:t> </w:t>
            </w:r>
            <w:r>
              <w:rPr>
                <w:rFonts w:ascii="Arial Narrow" w:hAnsi="Arial Narrow" w:cs="Calibri"/>
                <w:b/>
                <w:bCs/>
                <w:sz w:val="18"/>
                <w:szCs w:val="18"/>
              </w:rPr>
              <w:t>Restricted</w:t>
            </w:r>
          </w:p>
        </w:tc>
        <w:tc>
          <w:tcPr>
            <w:tcW w:w="940" w:type="dxa"/>
            <w:vAlign w:val="bottom"/>
          </w:tcPr>
          <w:p w14:paraId="33CFDB6A" w14:textId="77777777" w:rsidR="00B52FE9" w:rsidRPr="00306312" w:rsidRDefault="00B52FE9" w:rsidP="008D2D2E">
            <w:pPr>
              <w:jc w:val="right"/>
              <w:rPr>
                <w:rFonts w:ascii="Arial Narrow" w:hAnsi="Arial Narrow"/>
                <w:color w:val="auto"/>
                <w:sz w:val="18"/>
                <w:szCs w:val="18"/>
                <w:lang w:eastAsia="en-GB"/>
              </w:rPr>
            </w:pPr>
            <w:r w:rsidRPr="00560687">
              <w:rPr>
                <w:rFonts w:ascii="Arial Narrow" w:hAnsi="Arial Narrow" w:cs="Calibri"/>
                <w:b/>
                <w:bCs/>
                <w:sz w:val="18"/>
                <w:szCs w:val="18"/>
              </w:rPr>
              <w:t> </w:t>
            </w:r>
            <w:r>
              <w:rPr>
                <w:rFonts w:ascii="Arial Narrow" w:hAnsi="Arial Narrow" w:cs="Calibri"/>
                <w:b/>
                <w:bCs/>
                <w:sz w:val="18"/>
                <w:szCs w:val="18"/>
              </w:rPr>
              <w:t>Funds</w:t>
            </w:r>
          </w:p>
        </w:tc>
      </w:tr>
      <w:tr w:rsidR="00B52FE9" w:rsidRPr="007A1281" w14:paraId="07AB55D3" w14:textId="77777777" w:rsidTr="008D2D2E">
        <w:trPr>
          <w:trHeight w:val="290"/>
        </w:trPr>
        <w:tc>
          <w:tcPr>
            <w:tcW w:w="1697" w:type="dxa"/>
            <w:shd w:val="clear" w:color="auto" w:fill="auto"/>
            <w:noWrap/>
            <w:vAlign w:val="bottom"/>
            <w:hideMark/>
          </w:tcPr>
          <w:p w14:paraId="3CA2B18D"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INCOME</w:t>
            </w:r>
          </w:p>
        </w:tc>
        <w:tc>
          <w:tcPr>
            <w:tcW w:w="1037" w:type="dxa"/>
            <w:vAlign w:val="bottom"/>
          </w:tcPr>
          <w:p w14:paraId="488254B9"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Restoration</w:t>
            </w:r>
          </w:p>
        </w:tc>
        <w:tc>
          <w:tcPr>
            <w:tcW w:w="938" w:type="dxa"/>
            <w:vAlign w:val="bottom"/>
          </w:tcPr>
          <w:p w14:paraId="4AF929A1"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Funeral</w:t>
            </w:r>
          </w:p>
        </w:tc>
        <w:tc>
          <w:tcPr>
            <w:tcW w:w="966" w:type="dxa"/>
            <w:vAlign w:val="bottom"/>
          </w:tcPr>
          <w:p w14:paraId="53BED8F5"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Special</w:t>
            </w:r>
          </w:p>
        </w:tc>
        <w:tc>
          <w:tcPr>
            <w:tcW w:w="940" w:type="dxa"/>
            <w:vAlign w:val="bottom"/>
          </w:tcPr>
          <w:p w14:paraId="5B96162E"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Harrison</w:t>
            </w:r>
          </w:p>
        </w:tc>
        <w:tc>
          <w:tcPr>
            <w:tcW w:w="1199" w:type="dxa"/>
            <w:vAlign w:val="bottom"/>
          </w:tcPr>
          <w:p w14:paraId="27DDC11F"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Curates</w:t>
            </w:r>
            <w:r>
              <w:rPr>
                <w:rFonts w:ascii="Arial Narrow" w:hAnsi="Arial Narrow" w:cs="Calibri"/>
                <w:b/>
                <w:bCs/>
                <w:sz w:val="18"/>
                <w:szCs w:val="18"/>
              </w:rPr>
              <w:t xml:space="preserve"> House</w:t>
            </w:r>
          </w:p>
        </w:tc>
        <w:tc>
          <w:tcPr>
            <w:tcW w:w="938" w:type="dxa"/>
            <w:vAlign w:val="bottom"/>
          </w:tcPr>
          <w:p w14:paraId="01469703" w14:textId="77777777" w:rsidR="00B52FE9" w:rsidRPr="00560687" w:rsidRDefault="00B52FE9" w:rsidP="008D2D2E">
            <w:pPr>
              <w:rPr>
                <w:rFonts w:ascii="Arial Narrow" w:hAnsi="Arial Narrow"/>
                <w:color w:val="auto"/>
                <w:sz w:val="18"/>
                <w:szCs w:val="18"/>
                <w:lang w:eastAsia="en-GB"/>
              </w:rPr>
            </w:pPr>
            <w:r w:rsidRPr="00560687">
              <w:rPr>
                <w:rFonts w:ascii="Arial Narrow" w:hAnsi="Arial Narrow" w:cs="Calibri"/>
                <w:b/>
                <w:bCs/>
                <w:sz w:val="18"/>
                <w:szCs w:val="18"/>
              </w:rPr>
              <w:t>Philip</w:t>
            </w:r>
            <w:r>
              <w:rPr>
                <w:rFonts w:ascii="Arial Narrow" w:hAnsi="Arial Narrow" w:cs="Calibri"/>
                <w:b/>
                <w:bCs/>
                <w:sz w:val="18"/>
                <w:szCs w:val="18"/>
              </w:rPr>
              <w:t xml:space="preserve"> Box</w:t>
            </w:r>
          </w:p>
        </w:tc>
        <w:tc>
          <w:tcPr>
            <w:tcW w:w="979" w:type="dxa"/>
            <w:vAlign w:val="bottom"/>
          </w:tcPr>
          <w:p w14:paraId="0C1BEBEA" w14:textId="77777777" w:rsidR="00B52FE9" w:rsidRPr="00306312" w:rsidRDefault="00B52FE9" w:rsidP="008D2D2E">
            <w:pPr>
              <w:jc w:val="right"/>
              <w:rPr>
                <w:rFonts w:ascii="Arial Narrow" w:hAnsi="Arial Narrow"/>
                <w:color w:val="auto"/>
                <w:sz w:val="18"/>
                <w:szCs w:val="18"/>
                <w:lang w:eastAsia="en-GB"/>
              </w:rPr>
            </w:pPr>
            <w:r>
              <w:rPr>
                <w:rFonts w:ascii="Arial Narrow" w:hAnsi="Arial Narrow" w:cs="Calibri"/>
                <w:b/>
                <w:bCs/>
                <w:sz w:val="18"/>
                <w:szCs w:val="18"/>
              </w:rPr>
              <w:t>TOTAL</w:t>
            </w:r>
          </w:p>
        </w:tc>
        <w:tc>
          <w:tcPr>
            <w:tcW w:w="940" w:type="dxa"/>
            <w:vAlign w:val="bottom"/>
          </w:tcPr>
          <w:p w14:paraId="26362EBA" w14:textId="77777777" w:rsidR="00B52FE9" w:rsidRPr="00306312" w:rsidRDefault="00B52FE9" w:rsidP="008D2D2E">
            <w:pPr>
              <w:jc w:val="right"/>
              <w:rPr>
                <w:rFonts w:ascii="Arial Narrow" w:hAnsi="Arial Narrow"/>
                <w:color w:val="auto"/>
                <w:sz w:val="18"/>
                <w:szCs w:val="18"/>
                <w:lang w:eastAsia="en-GB"/>
              </w:rPr>
            </w:pPr>
            <w:r w:rsidRPr="00560687">
              <w:rPr>
                <w:rFonts w:ascii="Arial Narrow" w:hAnsi="Arial Narrow" w:cs="Calibri"/>
                <w:b/>
                <w:bCs/>
                <w:sz w:val="18"/>
                <w:szCs w:val="18"/>
              </w:rPr>
              <w:t>TOTAL</w:t>
            </w:r>
          </w:p>
        </w:tc>
      </w:tr>
      <w:tr w:rsidR="00B52FE9" w:rsidRPr="007A1281" w14:paraId="5213ABC9" w14:textId="77777777" w:rsidTr="008D2D2E">
        <w:trPr>
          <w:trHeight w:val="290"/>
        </w:trPr>
        <w:tc>
          <w:tcPr>
            <w:tcW w:w="1697" w:type="dxa"/>
            <w:shd w:val="clear" w:color="auto" w:fill="auto"/>
            <w:noWrap/>
            <w:vAlign w:val="bottom"/>
            <w:hideMark/>
          </w:tcPr>
          <w:p w14:paraId="53083CFB"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Donations and Legacies</w:t>
            </w:r>
          </w:p>
        </w:tc>
        <w:tc>
          <w:tcPr>
            <w:tcW w:w="1037" w:type="dxa"/>
          </w:tcPr>
          <w:p w14:paraId="7E1849A6"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04CE735F"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1,428 </w:t>
            </w:r>
          </w:p>
        </w:tc>
        <w:tc>
          <w:tcPr>
            <w:tcW w:w="966" w:type="dxa"/>
          </w:tcPr>
          <w:p w14:paraId="7F2CC5F8"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3,864 </w:t>
            </w:r>
          </w:p>
        </w:tc>
        <w:tc>
          <w:tcPr>
            <w:tcW w:w="940" w:type="dxa"/>
          </w:tcPr>
          <w:p w14:paraId="73B3BFB7"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51CEBCCD"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032DDEEA"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79" w:type="dxa"/>
          </w:tcPr>
          <w:p w14:paraId="11CD73B4"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5,292 </w:t>
            </w:r>
          </w:p>
        </w:tc>
        <w:tc>
          <w:tcPr>
            <w:tcW w:w="940" w:type="dxa"/>
          </w:tcPr>
          <w:p w14:paraId="11DC78D1"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354,800 </w:t>
            </w:r>
          </w:p>
        </w:tc>
      </w:tr>
      <w:tr w:rsidR="00B52FE9" w:rsidRPr="007A1281" w14:paraId="21C26044" w14:textId="77777777" w:rsidTr="008D2D2E">
        <w:trPr>
          <w:trHeight w:val="290"/>
        </w:trPr>
        <w:tc>
          <w:tcPr>
            <w:tcW w:w="1697" w:type="dxa"/>
            <w:shd w:val="clear" w:color="auto" w:fill="auto"/>
            <w:noWrap/>
            <w:vAlign w:val="bottom"/>
            <w:hideMark/>
          </w:tcPr>
          <w:p w14:paraId="57B23142"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xml:space="preserve">Income from Charitable </w:t>
            </w:r>
            <w:proofErr w:type="spellStart"/>
            <w:r w:rsidRPr="00560687">
              <w:rPr>
                <w:rFonts w:ascii="Arial Narrow" w:hAnsi="Arial Narrow" w:cs="Calibri"/>
                <w:sz w:val="18"/>
                <w:szCs w:val="18"/>
                <w:lang w:eastAsia="en-GB"/>
              </w:rPr>
              <w:t>Activies</w:t>
            </w:r>
            <w:proofErr w:type="spellEnd"/>
          </w:p>
        </w:tc>
        <w:tc>
          <w:tcPr>
            <w:tcW w:w="1037" w:type="dxa"/>
          </w:tcPr>
          <w:p w14:paraId="6A1898C0" w14:textId="77777777" w:rsidR="00B52FE9" w:rsidRPr="00560687" w:rsidRDefault="00B52FE9" w:rsidP="008D2D2E">
            <w:pPr>
              <w:ind w:left="-197" w:firstLine="197"/>
              <w:jc w:val="right"/>
              <w:rPr>
                <w:rFonts w:ascii="Arial Narrow" w:hAnsi="Arial Narrow"/>
                <w:color w:val="auto"/>
                <w:lang w:eastAsia="en-GB"/>
              </w:rPr>
            </w:pPr>
            <w:r w:rsidRPr="00560687">
              <w:rPr>
                <w:rFonts w:ascii="Arial Narrow" w:hAnsi="Arial Narrow"/>
              </w:rPr>
              <w:t xml:space="preserve"> -   </w:t>
            </w:r>
          </w:p>
        </w:tc>
        <w:tc>
          <w:tcPr>
            <w:tcW w:w="938" w:type="dxa"/>
          </w:tcPr>
          <w:p w14:paraId="4CA8ED8B"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07ADC7A3"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30D07F66"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49B434F6"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21609118"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79" w:type="dxa"/>
          </w:tcPr>
          <w:p w14:paraId="10AB0363"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0BADB34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16,949 </w:t>
            </w:r>
          </w:p>
        </w:tc>
      </w:tr>
      <w:tr w:rsidR="00B52FE9" w:rsidRPr="007A1281" w14:paraId="53B9A1D4" w14:textId="77777777" w:rsidTr="008D2D2E">
        <w:trPr>
          <w:trHeight w:val="290"/>
        </w:trPr>
        <w:tc>
          <w:tcPr>
            <w:tcW w:w="1697" w:type="dxa"/>
            <w:shd w:val="clear" w:color="auto" w:fill="auto"/>
            <w:noWrap/>
            <w:vAlign w:val="bottom"/>
            <w:hideMark/>
          </w:tcPr>
          <w:p w14:paraId="38F3C527"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Income from Investments</w:t>
            </w:r>
          </w:p>
        </w:tc>
        <w:tc>
          <w:tcPr>
            <w:tcW w:w="1037" w:type="dxa"/>
          </w:tcPr>
          <w:p w14:paraId="7ADF48B3"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62F4EB91"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68FE1348"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7636A9CA"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2A1C9528"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2592F33A"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54 </w:t>
            </w:r>
          </w:p>
        </w:tc>
        <w:tc>
          <w:tcPr>
            <w:tcW w:w="979" w:type="dxa"/>
          </w:tcPr>
          <w:p w14:paraId="1189CDCB"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54 </w:t>
            </w:r>
          </w:p>
        </w:tc>
        <w:tc>
          <w:tcPr>
            <w:tcW w:w="940" w:type="dxa"/>
          </w:tcPr>
          <w:p w14:paraId="6EA8906D"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7,977 </w:t>
            </w:r>
          </w:p>
        </w:tc>
      </w:tr>
      <w:tr w:rsidR="00B52FE9" w:rsidRPr="007A1281" w14:paraId="2E008DBB" w14:textId="77777777" w:rsidTr="008D2D2E">
        <w:trPr>
          <w:trHeight w:val="290"/>
        </w:trPr>
        <w:tc>
          <w:tcPr>
            <w:tcW w:w="1697" w:type="dxa"/>
            <w:shd w:val="clear" w:color="auto" w:fill="auto"/>
            <w:noWrap/>
            <w:vAlign w:val="bottom"/>
            <w:hideMark/>
          </w:tcPr>
          <w:p w14:paraId="13822227"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TOTAL INCOME</w:t>
            </w:r>
          </w:p>
        </w:tc>
        <w:tc>
          <w:tcPr>
            <w:tcW w:w="1037" w:type="dxa"/>
          </w:tcPr>
          <w:p w14:paraId="0264E75F"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938" w:type="dxa"/>
          </w:tcPr>
          <w:p w14:paraId="740CD9A3"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1,428 </w:t>
            </w:r>
          </w:p>
        </w:tc>
        <w:tc>
          <w:tcPr>
            <w:tcW w:w="966" w:type="dxa"/>
          </w:tcPr>
          <w:p w14:paraId="2C062FEA"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3,864 </w:t>
            </w:r>
          </w:p>
        </w:tc>
        <w:tc>
          <w:tcPr>
            <w:tcW w:w="940" w:type="dxa"/>
          </w:tcPr>
          <w:p w14:paraId="0468EB91"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1199" w:type="dxa"/>
          </w:tcPr>
          <w:p w14:paraId="4821DF0F"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938" w:type="dxa"/>
          </w:tcPr>
          <w:p w14:paraId="567723EE"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54 </w:t>
            </w:r>
          </w:p>
        </w:tc>
        <w:tc>
          <w:tcPr>
            <w:tcW w:w="979" w:type="dxa"/>
          </w:tcPr>
          <w:p w14:paraId="33AA475D"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5,346 </w:t>
            </w:r>
          </w:p>
        </w:tc>
        <w:tc>
          <w:tcPr>
            <w:tcW w:w="940" w:type="dxa"/>
          </w:tcPr>
          <w:p w14:paraId="268095D3"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379,726 </w:t>
            </w:r>
          </w:p>
        </w:tc>
      </w:tr>
      <w:tr w:rsidR="00B52FE9" w:rsidRPr="007A1281" w14:paraId="76E7438D" w14:textId="77777777" w:rsidTr="008D2D2E">
        <w:trPr>
          <w:trHeight w:val="290"/>
        </w:trPr>
        <w:tc>
          <w:tcPr>
            <w:tcW w:w="1697" w:type="dxa"/>
            <w:shd w:val="clear" w:color="auto" w:fill="auto"/>
            <w:noWrap/>
            <w:vAlign w:val="bottom"/>
            <w:hideMark/>
          </w:tcPr>
          <w:p w14:paraId="6649FCBF"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 </w:t>
            </w:r>
          </w:p>
        </w:tc>
        <w:tc>
          <w:tcPr>
            <w:tcW w:w="1037" w:type="dxa"/>
          </w:tcPr>
          <w:p w14:paraId="3F7225F8" w14:textId="77777777" w:rsidR="00B52FE9" w:rsidRPr="00560687" w:rsidRDefault="00B52FE9" w:rsidP="008D2D2E">
            <w:pPr>
              <w:jc w:val="right"/>
              <w:rPr>
                <w:rFonts w:ascii="Arial Narrow" w:hAnsi="Arial Narrow"/>
                <w:color w:val="auto"/>
                <w:lang w:eastAsia="en-GB"/>
              </w:rPr>
            </w:pPr>
          </w:p>
        </w:tc>
        <w:tc>
          <w:tcPr>
            <w:tcW w:w="938" w:type="dxa"/>
          </w:tcPr>
          <w:p w14:paraId="19277B3B" w14:textId="77777777" w:rsidR="00B52FE9" w:rsidRPr="00560687" w:rsidRDefault="00B52FE9" w:rsidP="008D2D2E">
            <w:pPr>
              <w:jc w:val="right"/>
              <w:rPr>
                <w:rFonts w:ascii="Arial Narrow" w:hAnsi="Arial Narrow"/>
                <w:color w:val="auto"/>
                <w:lang w:eastAsia="en-GB"/>
              </w:rPr>
            </w:pPr>
          </w:p>
        </w:tc>
        <w:tc>
          <w:tcPr>
            <w:tcW w:w="966" w:type="dxa"/>
          </w:tcPr>
          <w:p w14:paraId="1AAF3BA3"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w:t>
            </w:r>
          </w:p>
        </w:tc>
        <w:tc>
          <w:tcPr>
            <w:tcW w:w="940" w:type="dxa"/>
          </w:tcPr>
          <w:p w14:paraId="4F8F8E57" w14:textId="77777777" w:rsidR="00B52FE9" w:rsidRPr="00560687" w:rsidRDefault="00B52FE9" w:rsidP="008D2D2E">
            <w:pPr>
              <w:jc w:val="right"/>
              <w:rPr>
                <w:rFonts w:ascii="Arial Narrow" w:hAnsi="Arial Narrow"/>
                <w:color w:val="auto"/>
                <w:lang w:eastAsia="en-GB"/>
              </w:rPr>
            </w:pPr>
          </w:p>
        </w:tc>
        <w:tc>
          <w:tcPr>
            <w:tcW w:w="1199" w:type="dxa"/>
          </w:tcPr>
          <w:p w14:paraId="51548D4D" w14:textId="77777777" w:rsidR="00B52FE9" w:rsidRPr="00560687" w:rsidRDefault="00B52FE9" w:rsidP="008D2D2E">
            <w:pPr>
              <w:jc w:val="right"/>
              <w:rPr>
                <w:rFonts w:ascii="Arial Narrow" w:hAnsi="Arial Narrow"/>
                <w:color w:val="auto"/>
                <w:lang w:eastAsia="en-GB"/>
              </w:rPr>
            </w:pPr>
          </w:p>
        </w:tc>
        <w:tc>
          <w:tcPr>
            <w:tcW w:w="938" w:type="dxa"/>
          </w:tcPr>
          <w:p w14:paraId="33BD99D1" w14:textId="77777777" w:rsidR="00B52FE9" w:rsidRPr="00560687" w:rsidRDefault="00B52FE9" w:rsidP="008D2D2E">
            <w:pPr>
              <w:jc w:val="right"/>
              <w:rPr>
                <w:rFonts w:ascii="Arial Narrow" w:hAnsi="Arial Narrow"/>
                <w:color w:val="auto"/>
                <w:lang w:eastAsia="en-GB"/>
              </w:rPr>
            </w:pPr>
          </w:p>
        </w:tc>
        <w:tc>
          <w:tcPr>
            <w:tcW w:w="979" w:type="dxa"/>
          </w:tcPr>
          <w:p w14:paraId="0BC2AE69"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w:t>
            </w:r>
          </w:p>
        </w:tc>
        <w:tc>
          <w:tcPr>
            <w:tcW w:w="940" w:type="dxa"/>
          </w:tcPr>
          <w:p w14:paraId="46A9B08F"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w:t>
            </w:r>
          </w:p>
        </w:tc>
      </w:tr>
      <w:tr w:rsidR="00B52FE9" w:rsidRPr="007A1281" w14:paraId="44386673" w14:textId="77777777" w:rsidTr="008D2D2E">
        <w:trPr>
          <w:trHeight w:val="290"/>
        </w:trPr>
        <w:tc>
          <w:tcPr>
            <w:tcW w:w="1697" w:type="dxa"/>
            <w:shd w:val="clear" w:color="auto" w:fill="auto"/>
            <w:noWrap/>
            <w:vAlign w:val="bottom"/>
            <w:hideMark/>
          </w:tcPr>
          <w:p w14:paraId="21175DC1"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PAYMENTS</w:t>
            </w:r>
          </w:p>
        </w:tc>
        <w:tc>
          <w:tcPr>
            <w:tcW w:w="1037" w:type="dxa"/>
          </w:tcPr>
          <w:p w14:paraId="18746D63" w14:textId="77777777" w:rsidR="00B52FE9" w:rsidRPr="00560687" w:rsidRDefault="00B52FE9" w:rsidP="008D2D2E">
            <w:pPr>
              <w:jc w:val="right"/>
              <w:rPr>
                <w:rFonts w:ascii="Arial Narrow" w:hAnsi="Arial Narrow"/>
                <w:color w:val="auto"/>
                <w:lang w:eastAsia="en-GB"/>
              </w:rPr>
            </w:pPr>
          </w:p>
        </w:tc>
        <w:tc>
          <w:tcPr>
            <w:tcW w:w="938" w:type="dxa"/>
          </w:tcPr>
          <w:p w14:paraId="45953240" w14:textId="77777777" w:rsidR="00B52FE9" w:rsidRPr="00560687" w:rsidRDefault="00B52FE9" w:rsidP="008D2D2E">
            <w:pPr>
              <w:jc w:val="right"/>
              <w:rPr>
                <w:rFonts w:ascii="Arial Narrow" w:hAnsi="Arial Narrow"/>
                <w:color w:val="auto"/>
                <w:lang w:eastAsia="en-GB"/>
              </w:rPr>
            </w:pPr>
          </w:p>
        </w:tc>
        <w:tc>
          <w:tcPr>
            <w:tcW w:w="966" w:type="dxa"/>
          </w:tcPr>
          <w:p w14:paraId="07B59F70" w14:textId="77777777" w:rsidR="00B52FE9" w:rsidRPr="00560687" w:rsidRDefault="00B52FE9" w:rsidP="008D2D2E">
            <w:pPr>
              <w:jc w:val="right"/>
              <w:rPr>
                <w:rFonts w:ascii="Arial Narrow" w:hAnsi="Arial Narrow"/>
                <w:color w:val="auto"/>
                <w:lang w:eastAsia="en-GB"/>
              </w:rPr>
            </w:pPr>
          </w:p>
        </w:tc>
        <w:tc>
          <w:tcPr>
            <w:tcW w:w="940" w:type="dxa"/>
          </w:tcPr>
          <w:p w14:paraId="5DB24B86" w14:textId="77777777" w:rsidR="00B52FE9" w:rsidRPr="00560687" w:rsidRDefault="00B52FE9" w:rsidP="008D2D2E">
            <w:pPr>
              <w:jc w:val="right"/>
              <w:rPr>
                <w:rFonts w:ascii="Arial Narrow" w:hAnsi="Arial Narrow"/>
                <w:color w:val="auto"/>
                <w:lang w:eastAsia="en-GB"/>
              </w:rPr>
            </w:pPr>
          </w:p>
        </w:tc>
        <w:tc>
          <w:tcPr>
            <w:tcW w:w="1199" w:type="dxa"/>
          </w:tcPr>
          <w:p w14:paraId="1C084A98" w14:textId="77777777" w:rsidR="00B52FE9" w:rsidRPr="00560687" w:rsidRDefault="00B52FE9" w:rsidP="008D2D2E">
            <w:pPr>
              <w:jc w:val="right"/>
              <w:rPr>
                <w:rFonts w:ascii="Arial Narrow" w:hAnsi="Arial Narrow"/>
                <w:color w:val="auto"/>
                <w:lang w:eastAsia="en-GB"/>
              </w:rPr>
            </w:pPr>
          </w:p>
        </w:tc>
        <w:tc>
          <w:tcPr>
            <w:tcW w:w="938" w:type="dxa"/>
          </w:tcPr>
          <w:p w14:paraId="052266D0" w14:textId="77777777" w:rsidR="00B52FE9" w:rsidRPr="00560687" w:rsidRDefault="00B52FE9" w:rsidP="008D2D2E">
            <w:pPr>
              <w:jc w:val="right"/>
              <w:rPr>
                <w:rFonts w:ascii="Arial Narrow" w:hAnsi="Arial Narrow"/>
                <w:color w:val="auto"/>
                <w:lang w:eastAsia="en-GB"/>
              </w:rPr>
            </w:pPr>
          </w:p>
        </w:tc>
        <w:tc>
          <w:tcPr>
            <w:tcW w:w="979" w:type="dxa"/>
          </w:tcPr>
          <w:p w14:paraId="13CEF8E1" w14:textId="77777777" w:rsidR="00B52FE9" w:rsidRPr="00560687" w:rsidRDefault="00B52FE9" w:rsidP="008D2D2E">
            <w:pPr>
              <w:jc w:val="right"/>
              <w:rPr>
                <w:rFonts w:ascii="Arial Narrow" w:hAnsi="Arial Narrow"/>
                <w:color w:val="auto"/>
                <w:lang w:eastAsia="en-GB"/>
              </w:rPr>
            </w:pPr>
          </w:p>
        </w:tc>
        <w:tc>
          <w:tcPr>
            <w:tcW w:w="940" w:type="dxa"/>
          </w:tcPr>
          <w:p w14:paraId="062E95E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w:t>
            </w:r>
          </w:p>
        </w:tc>
      </w:tr>
      <w:tr w:rsidR="00B52FE9" w:rsidRPr="007A1281" w14:paraId="31E40A35" w14:textId="77777777" w:rsidTr="008D2D2E">
        <w:trPr>
          <w:trHeight w:val="290"/>
        </w:trPr>
        <w:tc>
          <w:tcPr>
            <w:tcW w:w="1697" w:type="dxa"/>
            <w:shd w:val="clear" w:color="auto" w:fill="auto"/>
            <w:noWrap/>
            <w:vAlign w:val="bottom"/>
            <w:hideMark/>
          </w:tcPr>
          <w:p w14:paraId="42BF2CD5"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Activities Directly Relating to Church Work</w:t>
            </w:r>
          </w:p>
        </w:tc>
        <w:tc>
          <w:tcPr>
            <w:tcW w:w="1037" w:type="dxa"/>
          </w:tcPr>
          <w:p w14:paraId="3B27C62A"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7FEA0A7A"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1,428 </w:t>
            </w:r>
          </w:p>
        </w:tc>
        <w:tc>
          <w:tcPr>
            <w:tcW w:w="966" w:type="dxa"/>
          </w:tcPr>
          <w:p w14:paraId="50A0E6A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2,661 </w:t>
            </w:r>
          </w:p>
        </w:tc>
        <w:tc>
          <w:tcPr>
            <w:tcW w:w="940" w:type="dxa"/>
          </w:tcPr>
          <w:p w14:paraId="47BC6F27"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2300FBA5"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77C29F9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79" w:type="dxa"/>
          </w:tcPr>
          <w:p w14:paraId="0070411E"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4,089 </w:t>
            </w:r>
          </w:p>
        </w:tc>
        <w:tc>
          <w:tcPr>
            <w:tcW w:w="940" w:type="dxa"/>
          </w:tcPr>
          <w:p w14:paraId="6D7EBB4A"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334,761 </w:t>
            </w:r>
          </w:p>
        </w:tc>
      </w:tr>
      <w:tr w:rsidR="00B52FE9" w:rsidRPr="007A1281" w14:paraId="1BFB0899" w14:textId="77777777" w:rsidTr="008D2D2E">
        <w:trPr>
          <w:trHeight w:val="290"/>
        </w:trPr>
        <w:tc>
          <w:tcPr>
            <w:tcW w:w="1697" w:type="dxa"/>
            <w:shd w:val="clear" w:color="auto" w:fill="auto"/>
            <w:noWrap/>
            <w:vAlign w:val="bottom"/>
            <w:hideMark/>
          </w:tcPr>
          <w:p w14:paraId="14687018"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Other Expenditure</w:t>
            </w:r>
          </w:p>
        </w:tc>
        <w:tc>
          <w:tcPr>
            <w:tcW w:w="1037" w:type="dxa"/>
          </w:tcPr>
          <w:p w14:paraId="05A0FE39"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0C457859"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6026A52E"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459BAE0D"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0071087C"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0B5F35C5"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79" w:type="dxa"/>
          </w:tcPr>
          <w:p w14:paraId="5E9E8D4C"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039F93F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43,675 </w:t>
            </w:r>
          </w:p>
        </w:tc>
      </w:tr>
      <w:tr w:rsidR="00B52FE9" w:rsidRPr="007A1281" w14:paraId="34D95BA2" w14:textId="77777777" w:rsidTr="008D2D2E">
        <w:trPr>
          <w:trHeight w:val="290"/>
        </w:trPr>
        <w:tc>
          <w:tcPr>
            <w:tcW w:w="1697" w:type="dxa"/>
            <w:shd w:val="clear" w:color="auto" w:fill="auto"/>
            <w:noWrap/>
            <w:vAlign w:val="bottom"/>
            <w:hideMark/>
          </w:tcPr>
          <w:p w14:paraId="0885A815"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TOTAL EXPENDITURE</w:t>
            </w:r>
          </w:p>
        </w:tc>
        <w:tc>
          <w:tcPr>
            <w:tcW w:w="1037" w:type="dxa"/>
          </w:tcPr>
          <w:p w14:paraId="0A8DE095"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938" w:type="dxa"/>
          </w:tcPr>
          <w:p w14:paraId="7FED7B62"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1,428 </w:t>
            </w:r>
          </w:p>
        </w:tc>
        <w:tc>
          <w:tcPr>
            <w:tcW w:w="966" w:type="dxa"/>
          </w:tcPr>
          <w:p w14:paraId="54A354D6"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2,661 </w:t>
            </w:r>
          </w:p>
        </w:tc>
        <w:tc>
          <w:tcPr>
            <w:tcW w:w="940" w:type="dxa"/>
          </w:tcPr>
          <w:p w14:paraId="18FA87DC"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1199" w:type="dxa"/>
          </w:tcPr>
          <w:p w14:paraId="5E3ACEE6"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938" w:type="dxa"/>
          </w:tcPr>
          <w:p w14:paraId="11202E71"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979" w:type="dxa"/>
          </w:tcPr>
          <w:p w14:paraId="1AA25336"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4,089 </w:t>
            </w:r>
          </w:p>
        </w:tc>
        <w:tc>
          <w:tcPr>
            <w:tcW w:w="940" w:type="dxa"/>
          </w:tcPr>
          <w:p w14:paraId="605EEDE5"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378,435 </w:t>
            </w:r>
          </w:p>
        </w:tc>
      </w:tr>
      <w:tr w:rsidR="00B52FE9" w:rsidRPr="007A1281" w14:paraId="1E424F0E" w14:textId="77777777" w:rsidTr="008D2D2E">
        <w:trPr>
          <w:trHeight w:val="290"/>
        </w:trPr>
        <w:tc>
          <w:tcPr>
            <w:tcW w:w="1697" w:type="dxa"/>
            <w:shd w:val="clear" w:color="auto" w:fill="auto"/>
            <w:noWrap/>
            <w:vAlign w:val="bottom"/>
            <w:hideMark/>
          </w:tcPr>
          <w:p w14:paraId="119D2FD8"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1037" w:type="dxa"/>
          </w:tcPr>
          <w:p w14:paraId="56412AB7" w14:textId="77777777" w:rsidR="00B52FE9" w:rsidRPr="00560687" w:rsidRDefault="00B52FE9" w:rsidP="008D2D2E">
            <w:pPr>
              <w:jc w:val="right"/>
              <w:rPr>
                <w:rFonts w:ascii="Arial Narrow" w:hAnsi="Arial Narrow"/>
                <w:color w:val="auto"/>
                <w:lang w:eastAsia="en-GB"/>
              </w:rPr>
            </w:pPr>
          </w:p>
        </w:tc>
        <w:tc>
          <w:tcPr>
            <w:tcW w:w="938" w:type="dxa"/>
          </w:tcPr>
          <w:p w14:paraId="1D107FA1" w14:textId="77777777" w:rsidR="00B52FE9" w:rsidRPr="00560687" w:rsidRDefault="00B52FE9" w:rsidP="008D2D2E">
            <w:pPr>
              <w:jc w:val="right"/>
              <w:rPr>
                <w:rFonts w:ascii="Arial Narrow" w:hAnsi="Arial Narrow"/>
                <w:color w:val="auto"/>
                <w:lang w:eastAsia="en-GB"/>
              </w:rPr>
            </w:pPr>
          </w:p>
        </w:tc>
        <w:tc>
          <w:tcPr>
            <w:tcW w:w="966" w:type="dxa"/>
          </w:tcPr>
          <w:p w14:paraId="1CFD1277" w14:textId="77777777" w:rsidR="00B52FE9" w:rsidRPr="00560687" w:rsidRDefault="00B52FE9" w:rsidP="008D2D2E">
            <w:pPr>
              <w:jc w:val="right"/>
              <w:rPr>
                <w:rFonts w:ascii="Arial Narrow" w:hAnsi="Arial Narrow"/>
                <w:color w:val="auto"/>
                <w:lang w:eastAsia="en-GB"/>
              </w:rPr>
            </w:pPr>
          </w:p>
        </w:tc>
        <w:tc>
          <w:tcPr>
            <w:tcW w:w="940" w:type="dxa"/>
          </w:tcPr>
          <w:p w14:paraId="33BA23F1" w14:textId="77777777" w:rsidR="00B52FE9" w:rsidRPr="00560687" w:rsidRDefault="00B52FE9" w:rsidP="008D2D2E">
            <w:pPr>
              <w:jc w:val="right"/>
              <w:rPr>
                <w:rFonts w:ascii="Arial Narrow" w:hAnsi="Arial Narrow"/>
                <w:color w:val="auto"/>
                <w:lang w:eastAsia="en-GB"/>
              </w:rPr>
            </w:pPr>
          </w:p>
        </w:tc>
        <w:tc>
          <w:tcPr>
            <w:tcW w:w="1199" w:type="dxa"/>
          </w:tcPr>
          <w:p w14:paraId="07019DAF" w14:textId="77777777" w:rsidR="00B52FE9" w:rsidRPr="00560687" w:rsidRDefault="00B52FE9" w:rsidP="008D2D2E">
            <w:pPr>
              <w:jc w:val="right"/>
              <w:rPr>
                <w:rFonts w:ascii="Arial Narrow" w:hAnsi="Arial Narrow"/>
                <w:color w:val="auto"/>
                <w:lang w:eastAsia="en-GB"/>
              </w:rPr>
            </w:pPr>
          </w:p>
        </w:tc>
        <w:tc>
          <w:tcPr>
            <w:tcW w:w="938" w:type="dxa"/>
          </w:tcPr>
          <w:p w14:paraId="640B00D6" w14:textId="77777777" w:rsidR="00B52FE9" w:rsidRPr="00560687" w:rsidRDefault="00B52FE9" w:rsidP="008D2D2E">
            <w:pPr>
              <w:jc w:val="right"/>
              <w:rPr>
                <w:rFonts w:ascii="Arial Narrow" w:hAnsi="Arial Narrow"/>
                <w:color w:val="auto"/>
                <w:lang w:eastAsia="en-GB"/>
              </w:rPr>
            </w:pPr>
          </w:p>
        </w:tc>
        <w:tc>
          <w:tcPr>
            <w:tcW w:w="979" w:type="dxa"/>
          </w:tcPr>
          <w:p w14:paraId="152C0FC6" w14:textId="77777777" w:rsidR="00B52FE9" w:rsidRPr="00560687" w:rsidRDefault="00B52FE9" w:rsidP="008D2D2E">
            <w:pPr>
              <w:jc w:val="right"/>
              <w:rPr>
                <w:rFonts w:ascii="Arial Narrow" w:hAnsi="Arial Narrow"/>
                <w:color w:val="auto"/>
                <w:lang w:eastAsia="en-GB"/>
              </w:rPr>
            </w:pPr>
          </w:p>
        </w:tc>
        <w:tc>
          <w:tcPr>
            <w:tcW w:w="940" w:type="dxa"/>
          </w:tcPr>
          <w:p w14:paraId="5665E656"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w:t>
            </w:r>
          </w:p>
        </w:tc>
      </w:tr>
      <w:tr w:rsidR="00B52FE9" w:rsidRPr="007A1281" w14:paraId="7E51CC9E" w14:textId="77777777" w:rsidTr="008D2D2E">
        <w:trPr>
          <w:trHeight w:val="290"/>
        </w:trPr>
        <w:tc>
          <w:tcPr>
            <w:tcW w:w="1697" w:type="dxa"/>
            <w:shd w:val="clear" w:color="auto" w:fill="auto"/>
            <w:noWrap/>
            <w:vAlign w:val="bottom"/>
            <w:hideMark/>
          </w:tcPr>
          <w:p w14:paraId="70DF8F72"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Excess of Income Over Expenditure</w:t>
            </w:r>
          </w:p>
        </w:tc>
        <w:tc>
          <w:tcPr>
            <w:tcW w:w="1037" w:type="dxa"/>
          </w:tcPr>
          <w:p w14:paraId="4B8EED91"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938" w:type="dxa"/>
          </w:tcPr>
          <w:p w14:paraId="453CB5E8"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0 </w:t>
            </w:r>
          </w:p>
        </w:tc>
        <w:tc>
          <w:tcPr>
            <w:tcW w:w="966" w:type="dxa"/>
          </w:tcPr>
          <w:p w14:paraId="451B6424"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1,203 </w:t>
            </w:r>
          </w:p>
        </w:tc>
        <w:tc>
          <w:tcPr>
            <w:tcW w:w="940" w:type="dxa"/>
          </w:tcPr>
          <w:p w14:paraId="46DD9145"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1199" w:type="dxa"/>
          </w:tcPr>
          <w:p w14:paraId="3D1AD5E3"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   </w:t>
            </w:r>
          </w:p>
        </w:tc>
        <w:tc>
          <w:tcPr>
            <w:tcW w:w="938" w:type="dxa"/>
          </w:tcPr>
          <w:p w14:paraId="498C4CCA"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54 </w:t>
            </w:r>
          </w:p>
        </w:tc>
        <w:tc>
          <w:tcPr>
            <w:tcW w:w="979" w:type="dxa"/>
          </w:tcPr>
          <w:p w14:paraId="266ACDBB"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1,257 </w:t>
            </w:r>
          </w:p>
        </w:tc>
        <w:tc>
          <w:tcPr>
            <w:tcW w:w="940" w:type="dxa"/>
          </w:tcPr>
          <w:p w14:paraId="6A634B6F"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1,291 </w:t>
            </w:r>
          </w:p>
        </w:tc>
      </w:tr>
      <w:tr w:rsidR="00B52FE9" w:rsidRPr="007A1281" w14:paraId="2DDAD54B" w14:textId="77777777" w:rsidTr="008D2D2E">
        <w:trPr>
          <w:trHeight w:val="290"/>
        </w:trPr>
        <w:tc>
          <w:tcPr>
            <w:tcW w:w="1697" w:type="dxa"/>
            <w:shd w:val="clear" w:color="auto" w:fill="auto"/>
            <w:noWrap/>
            <w:vAlign w:val="bottom"/>
            <w:hideMark/>
          </w:tcPr>
          <w:p w14:paraId="2323CDCC"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1037" w:type="dxa"/>
          </w:tcPr>
          <w:p w14:paraId="2F9AE373"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w:t>
            </w:r>
          </w:p>
        </w:tc>
        <w:tc>
          <w:tcPr>
            <w:tcW w:w="938" w:type="dxa"/>
          </w:tcPr>
          <w:p w14:paraId="64149289" w14:textId="77777777" w:rsidR="00B52FE9" w:rsidRPr="00560687" w:rsidRDefault="00B52FE9" w:rsidP="008D2D2E">
            <w:pPr>
              <w:jc w:val="right"/>
              <w:rPr>
                <w:rFonts w:ascii="Arial Narrow" w:hAnsi="Arial Narrow"/>
                <w:color w:val="auto"/>
                <w:lang w:eastAsia="en-GB"/>
              </w:rPr>
            </w:pPr>
          </w:p>
        </w:tc>
        <w:tc>
          <w:tcPr>
            <w:tcW w:w="966" w:type="dxa"/>
          </w:tcPr>
          <w:p w14:paraId="044670DC"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w:t>
            </w:r>
          </w:p>
        </w:tc>
        <w:tc>
          <w:tcPr>
            <w:tcW w:w="940" w:type="dxa"/>
          </w:tcPr>
          <w:p w14:paraId="1D64484B" w14:textId="77777777" w:rsidR="00B52FE9" w:rsidRPr="00560687" w:rsidRDefault="00B52FE9" w:rsidP="008D2D2E">
            <w:pPr>
              <w:jc w:val="right"/>
              <w:rPr>
                <w:rFonts w:ascii="Arial Narrow" w:hAnsi="Arial Narrow"/>
                <w:color w:val="auto"/>
                <w:lang w:eastAsia="en-GB"/>
              </w:rPr>
            </w:pPr>
          </w:p>
        </w:tc>
        <w:tc>
          <w:tcPr>
            <w:tcW w:w="1199" w:type="dxa"/>
          </w:tcPr>
          <w:p w14:paraId="2B362AB5" w14:textId="77777777" w:rsidR="00B52FE9" w:rsidRPr="00560687" w:rsidRDefault="00B52FE9" w:rsidP="008D2D2E">
            <w:pPr>
              <w:jc w:val="right"/>
              <w:rPr>
                <w:rFonts w:ascii="Arial Narrow" w:hAnsi="Arial Narrow"/>
                <w:color w:val="auto"/>
                <w:lang w:eastAsia="en-GB"/>
              </w:rPr>
            </w:pPr>
          </w:p>
        </w:tc>
        <w:tc>
          <w:tcPr>
            <w:tcW w:w="938" w:type="dxa"/>
          </w:tcPr>
          <w:p w14:paraId="581123D7" w14:textId="77777777" w:rsidR="00B52FE9" w:rsidRPr="00560687" w:rsidRDefault="00B52FE9" w:rsidP="008D2D2E">
            <w:pPr>
              <w:jc w:val="right"/>
              <w:rPr>
                <w:rFonts w:ascii="Arial Narrow" w:hAnsi="Arial Narrow"/>
                <w:color w:val="auto"/>
                <w:lang w:eastAsia="en-GB"/>
              </w:rPr>
            </w:pPr>
          </w:p>
        </w:tc>
        <w:tc>
          <w:tcPr>
            <w:tcW w:w="979" w:type="dxa"/>
          </w:tcPr>
          <w:p w14:paraId="2498D0E4" w14:textId="77777777" w:rsidR="00B52FE9" w:rsidRPr="00560687" w:rsidRDefault="00B52FE9" w:rsidP="008D2D2E">
            <w:pPr>
              <w:jc w:val="right"/>
              <w:rPr>
                <w:rFonts w:ascii="Arial Narrow" w:hAnsi="Arial Narrow"/>
                <w:color w:val="auto"/>
                <w:lang w:eastAsia="en-GB"/>
              </w:rPr>
            </w:pPr>
          </w:p>
        </w:tc>
        <w:tc>
          <w:tcPr>
            <w:tcW w:w="940" w:type="dxa"/>
          </w:tcPr>
          <w:p w14:paraId="15926FE1"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w:t>
            </w:r>
          </w:p>
        </w:tc>
      </w:tr>
      <w:tr w:rsidR="00B52FE9" w:rsidRPr="007A1281" w14:paraId="01BEDD46" w14:textId="77777777" w:rsidTr="008D2D2E">
        <w:trPr>
          <w:trHeight w:val="290"/>
        </w:trPr>
        <w:tc>
          <w:tcPr>
            <w:tcW w:w="1697" w:type="dxa"/>
            <w:shd w:val="clear" w:color="auto" w:fill="auto"/>
            <w:noWrap/>
            <w:vAlign w:val="bottom"/>
            <w:hideMark/>
          </w:tcPr>
          <w:p w14:paraId="3F356DD2"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Starting Balance B/F</w:t>
            </w:r>
          </w:p>
        </w:tc>
        <w:tc>
          <w:tcPr>
            <w:tcW w:w="1037" w:type="dxa"/>
          </w:tcPr>
          <w:p w14:paraId="7FC2E761"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23,516 </w:t>
            </w:r>
          </w:p>
        </w:tc>
        <w:tc>
          <w:tcPr>
            <w:tcW w:w="938" w:type="dxa"/>
          </w:tcPr>
          <w:p w14:paraId="7333692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1654D841"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32,516 </w:t>
            </w:r>
          </w:p>
        </w:tc>
        <w:tc>
          <w:tcPr>
            <w:tcW w:w="940" w:type="dxa"/>
          </w:tcPr>
          <w:p w14:paraId="4FF8F12E"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247,561 </w:t>
            </w:r>
          </w:p>
        </w:tc>
        <w:tc>
          <w:tcPr>
            <w:tcW w:w="1199" w:type="dxa"/>
          </w:tcPr>
          <w:p w14:paraId="1C495B1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150,000 </w:t>
            </w:r>
          </w:p>
        </w:tc>
        <w:tc>
          <w:tcPr>
            <w:tcW w:w="938" w:type="dxa"/>
          </w:tcPr>
          <w:p w14:paraId="4537372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2,156 </w:t>
            </w:r>
          </w:p>
        </w:tc>
        <w:tc>
          <w:tcPr>
            <w:tcW w:w="979" w:type="dxa"/>
          </w:tcPr>
          <w:p w14:paraId="724A96F2"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455,749 </w:t>
            </w:r>
          </w:p>
        </w:tc>
        <w:tc>
          <w:tcPr>
            <w:tcW w:w="940" w:type="dxa"/>
          </w:tcPr>
          <w:p w14:paraId="328DB754"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618,973 </w:t>
            </w:r>
          </w:p>
        </w:tc>
      </w:tr>
      <w:tr w:rsidR="00B52FE9" w:rsidRPr="007A1281" w14:paraId="527DF624" w14:textId="77777777" w:rsidTr="008D2D2E">
        <w:trPr>
          <w:trHeight w:val="290"/>
        </w:trPr>
        <w:tc>
          <w:tcPr>
            <w:tcW w:w="1697" w:type="dxa"/>
            <w:shd w:val="clear" w:color="auto" w:fill="auto"/>
            <w:noWrap/>
            <w:vAlign w:val="bottom"/>
            <w:hideMark/>
          </w:tcPr>
          <w:p w14:paraId="123B6C0C"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Assets Introduced</w:t>
            </w:r>
          </w:p>
        </w:tc>
        <w:tc>
          <w:tcPr>
            <w:tcW w:w="1037" w:type="dxa"/>
          </w:tcPr>
          <w:p w14:paraId="0CACC2E2"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5ABD1D42"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0 </w:t>
            </w:r>
          </w:p>
        </w:tc>
        <w:tc>
          <w:tcPr>
            <w:tcW w:w="966" w:type="dxa"/>
          </w:tcPr>
          <w:p w14:paraId="24185FEB"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1,203 </w:t>
            </w:r>
          </w:p>
        </w:tc>
        <w:tc>
          <w:tcPr>
            <w:tcW w:w="940" w:type="dxa"/>
          </w:tcPr>
          <w:p w14:paraId="56248646"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52400558"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7D19D99B"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54 </w:t>
            </w:r>
          </w:p>
        </w:tc>
        <w:tc>
          <w:tcPr>
            <w:tcW w:w="979" w:type="dxa"/>
          </w:tcPr>
          <w:p w14:paraId="63BE0AF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1,257 </w:t>
            </w:r>
          </w:p>
        </w:tc>
        <w:tc>
          <w:tcPr>
            <w:tcW w:w="940" w:type="dxa"/>
          </w:tcPr>
          <w:p w14:paraId="0CB68E4E"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1,291 </w:t>
            </w:r>
          </w:p>
        </w:tc>
      </w:tr>
      <w:tr w:rsidR="00B52FE9" w:rsidRPr="007A1281" w14:paraId="35C2A219" w14:textId="77777777" w:rsidTr="008D2D2E">
        <w:trPr>
          <w:trHeight w:val="290"/>
        </w:trPr>
        <w:tc>
          <w:tcPr>
            <w:tcW w:w="1697" w:type="dxa"/>
            <w:shd w:val="clear" w:color="auto" w:fill="auto"/>
            <w:noWrap/>
            <w:vAlign w:val="bottom"/>
            <w:hideMark/>
          </w:tcPr>
          <w:p w14:paraId="45589892"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Gains/Loss on Investments</w:t>
            </w:r>
          </w:p>
        </w:tc>
        <w:tc>
          <w:tcPr>
            <w:tcW w:w="1037" w:type="dxa"/>
          </w:tcPr>
          <w:p w14:paraId="72E1FC8B"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574 </w:t>
            </w:r>
          </w:p>
        </w:tc>
        <w:tc>
          <w:tcPr>
            <w:tcW w:w="938" w:type="dxa"/>
          </w:tcPr>
          <w:p w14:paraId="62A242BA"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05E6B882"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7F410C05"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17,204 </w:t>
            </w:r>
          </w:p>
        </w:tc>
        <w:tc>
          <w:tcPr>
            <w:tcW w:w="1199" w:type="dxa"/>
          </w:tcPr>
          <w:p w14:paraId="7D770FE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5BA91283"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60 </w:t>
            </w:r>
          </w:p>
        </w:tc>
        <w:tc>
          <w:tcPr>
            <w:tcW w:w="979" w:type="dxa"/>
          </w:tcPr>
          <w:p w14:paraId="00381B76"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17,838 </w:t>
            </w:r>
          </w:p>
        </w:tc>
        <w:tc>
          <w:tcPr>
            <w:tcW w:w="940" w:type="dxa"/>
          </w:tcPr>
          <w:p w14:paraId="0382389D"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17,838 </w:t>
            </w:r>
          </w:p>
        </w:tc>
      </w:tr>
      <w:tr w:rsidR="00B52FE9" w:rsidRPr="007A1281" w14:paraId="51B9FDE4" w14:textId="77777777" w:rsidTr="008D2D2E">
        <w:trPr>
          <w:trHeight w:val="290"/>
        </w:trPr>
        <w:tc>
          <w:tcPr>
            <w:tcW w:w="1697" w:type="dxa"/>
            <w:shd w:val="clear" w:color="auto" w:fill="auto"/>
            <w:noWrap/>
            <w:vAlign w:val="bottom"/>
            <w:hideMark/>
          </w:tcPr>
          <w:p w14:paraId="06D170BD"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Transfer to Projects from Special</w:t>
            </w:r>
          </w:p>
        </w:tc>
        <w:tc>
          <w:tcPr>
            <w:tcW w:w="1037" w:type="dxa"/>
          </w:tcPr>
          <w:p w14:paraId="2BDEB337"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198E136F"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7A8C439D"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-12,998 </w:t>
            </w:r>
          </w:p>
        </w:tc>
        <w:tc>
          <w:tcPr>
            <w:tcW w:w="940" w:type="dxa"/>
          </w:tcPr>
          <w:p w14:paraId="720AEA6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27CE46F5"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2F84F601"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79" w:type="dxa"/>
          </w:tcPr>
          <w:p w14:paraId="1ADE4567"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-12,998 </w:t>
            </w:r>
          </w:p>
        </w:tc>
        <w:tc>
          <w:tcPr>
            <w:tcW w:w="940" w:type="dxa"/>
          </w:tcPr>
          <w:p w14:paraId="5C194D5E"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r>
      <w:tr w:rsidR="00B52FE9" w:rsidRPr="007A1281" w14:paraId="32806C36" w14:textId="77777777" w:rsidTr="008D2D2E">
        <w:trPr>
          <w:trHeight w:val="290"/>
        </w:trPr>
        <w:tc>
          <w:tcPr>
            <w:tcW w:w="1697" w:type="dxa"/>
            <w:shd w:val="clear" w:color="auto" w:fill="auto"/>
            <w:noWrap/>
            <w:vAlign w:val="bottom"/>
            <w:hideMark/>
          </w:tcPr>
          <w:p w14:paraId="674DFF7F"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Transfer to Harrison Fund</w:t>
            </w:r>
          </w:p>
        </w:tc>
        <w:tc>
          <w:tcPr>
            <w:tcW w:w="1037" w:type="dxa"/>
          </w:tcPr>
          <w:p w14:paraId="364FAC04"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2986D91D"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35440833"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0DFB5E21"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1,500 </w:t>
            </w:r>
          </w:p>
        </w:tc>
        <w:tc>
          <w:tcPr>
            <w:tcW w:w="1199" w:type="dxa"/>
          </w:tcPr>
          <w:p w14:paraId="7F56C40B"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3EABD2B5"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79" w:type="dxa"/>
          </w:tcPr>
          <w:p w14:paraId="60BF3534"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1,500 </w:t>
            </w:r>
          </w:p>
        </w:tc>
        <w:tc>
          <w:tcPr>
            <w:tcW w:w="940" w:type="dxa"/>
          </w:tcPr>
          <w:p w14:paraId="226908B9"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r>
      <w:tr w:rsidR="00B52FE9" w:rsidRPr="007A1281" w14:paraId="598B4F8B" w14:textId="77777777" w:rsidTr="008D2D2E">
        <w:trPr>
          <w:trHeight w:val="290"/>
        </w:trPr>
        <w:tc>
          <w:tcPr>
            <w:tcW w:w="1697" w:type="dxa"/>
            <w:shd w:val="clear" w:color="auto" w:fill="auto"/>
            <w:noWrap/>
            <w:vAlign w:val="bottom"/>
            <w:hideMark/>
          </w:tcPr>
          <w:p w14:paraId="03C426A4"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Transfer from special</w:t>
            </w:r>
          </w:p>
        </w:tc>
        <w:tc>
          <w:tcPr>
            <w:tcW w:w="1037" w:type="dxa"/>
          </w:tcPr>
          <w:p w14:paraId="170B1EF2"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20AEFAB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73D4046E"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-800 </w:t>
            </w:r>
          </w:p>
        </w:tc>
        <w:tc>
          <w:tcPr>
            <w:tcW w:w="940" w:type="dxa"/>
          </w:tcPr>
          <w:p w14:paraId="27BAEFA4"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49882DD6"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08533A9F"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79" w:type="dxa"/>
          </w:tcPr>
          <w:p w14:paraId="7BFC8AFF"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-800 </w:t>
            </w:r>
          </w:p>
        </w:tc>
        <w:tc>
          <w:tcPr>
            <w:tcW w:w="940" w:type="dxa"/>
          </w:tcPr>
          <w:p w14:paraId="226D6368"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r>
      <w:tr w:rsidR="00B52FE9" w:rsidRPr="007A1281" w14:paraId="56DA394F" w14:textId="77777777" w:rsidTr="008D2D2E">
        <w:trPr>
          <w:trHeight w:val="290"/>
        </w:trPr>
        <w:tc>
          <w:tcPr>
            <w:tcW w:w="1697" w:type="dxa"/>
            <w:shd w:val="clear" w:color="auto" w:fill="auto"/>
            <w:noWrap/>
            <w:vAlign w:val="bottom"/>
            <w:hideMark/>
          </w:tcPr>
          <w:p w14:paraId="50775B44"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Transfer to Rectors Discretionary</w:t>
            </w:r>
          </w:p>
        </w:tc>
        <w:tc>
          <w:tcPr>
            <w:tcW w:w="1037" w:type="dxa"/>
          </w:tcPr>
          <w:p w14:paraId="0DF51C65"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0F4EF642"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66" w:type="dxa"/>
          </w:tcPr>
          <w:p w14:paraId="6349F1DB"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26D03B06"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1199" w:type="dxa"/>
          </w:tcPr>
          <w:p w14:paraId="1D750E34"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38" w:type="dxa"/>
          </w:tcPr>
          <w:p w14:paraId="2EAE9D22"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79" w:type="dxa"/>
          </w:tcPr>
          <w:p w14:paraId="7BCEFCB0"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c>
          <w:tcPr>
            <w:tcW w:w="940" w:type="dxa"/>
          </w:tcPr>
          <w:p w14:paraId="4EC0D5E3" w14:textId="77777777" w:rsidR="00B52FE9" w:rsidRPr="00560687" w:rsidRDefault="00B52FE9" w:rsidP="008D2D2E">
            <w:pPr>
              <w:jc w:val="right"/>
              <w:rPr>
                <w:rFonts w:ascii="Arial Narrow" w:hAnsi="Arial Narrow"/>
                <w:color w:val="auto"/>
                <w:lang w:eastAsia="en-GB"/>
              </w:rPr>
            </w:pPr>
            <w:r w:rsidRPr="00560687">
              <w:rPr>
                <w:rFonts w:ascii="Arial Narrow" w:hAnsi="Arial Narrow"/>
              </w:rPr>
              <w:t xml:space="preserve"> -   </w:t>
            </w:r>
          </w:p>
        </w:tc>
      </w:tr>
      <w:tr w:rsidR="00B52FE9" w:rsidRPr="007A1281" w14:paraId="3E827B56" w14:textId="77777777" w:rsidTr="008D2D2E">
        <w:trPr>
          <w:trHeight w:val="290"/>
        </w:trPr>
        <w:tc>
          <w:tcPr>
            <w:tcW w:w="1697" w:type="dxa"/>
            <w:shd w:val="clear" w:color="auto" w:fill="auto"/>
            <w:noWrap/>
            <w:vAlign w:val="bottom"/>
            <w:hideMark/>
          </w:tcPr>
          <w:p w14:paraId="0CD56F5B" w14:textId="77777777" w:rsidR="00B52FE9" w:rsidRPr="00560687" w:rsidRDefault="00B52FE9" w:rsidP="008D2D2E">
            <w:pPr>
              <w:rPr>
                <w:rFonts w:ascii="Arial Narrow" w:hAnsi="Arial Narrow" w:cs="Calibri"/>
                <w:sz w:val="18"/>
                <w:szCs w:val="18"/>
                <w:lang w:eastAsia="en-GB"/>
              </w:rPr>
            </w:pPr>
            <w:r w:rsidRPr="00560687">
              <w:rPr>
                <w:rFonts w:ascii="Arial Narrow" w:hAnsi="Arial Narrow" w:cs="Calibri"/>
                <w:sz w:val="18"/>
                <w:szCs w:val="18"/>
                <w:lang w:eastAsia="en-GB"/>
              </w:rPr>
              <w:t> </w:t>
            </w:r>
          </w:p>
        </w:tc>
        <w:tc>
          <w:tcPr>
            <w:tcW w:w="1037" w:type="dxa"/>
          </w:tcPr>
          <w:p w14:paraId="731DBFDC" w14:textId="77777777" w:rsidR="00B52FE9" w:rsidRPr="00560687" w:rsidRDefault="00B52FE9" w:rsidP="008D2D2E">
            <w:pPr>
              <w:jc w:val="right"/>
              <w:rPr>
                <w:rFonts w:ascii="Arial Narrow" w:hAnsi="Arial Narrow"/>
                <w:color w:val="auto"/>
                <w:lang w:eastAsia="en-GB"/>
              </w:rPr>
            </w:pPr>
          </w:p>
        </w:tc>
        <w:tc>
          <w:tcPr>
            <w:tcW w:w="938" w:type="dxa"/>
          </w:tcPr>
          <w:p w14:paraId="575657E7" w14:textId="77777777" w:rsidR="00B52FE9" w:rsidRPr="00560687" w:rsidRDefault="00B52FE9" w:rsidP="008D2D2E">
            <w:pPr>
              <w:jc w:val="right"/>
              <w:rPr>
                <w:rFonts w:ascii="Arial Narrow" w:hAnsi="Arial Narrow"/>
                <w:color w:val="auto"/>
                <w:lang w:eastAsia="en-GB"/>
              </w:rPr>
            </w:pPr>
          </w:p>
        </w:tc>
        <w:tc>
          <w:tcPr>
            <w:tcW w:w="966" w:type="dxa"/>
          </w:tcPr>
          <w:p w14:paraId="267711DC" w14:textId="77777777" w:rsidR="00B52FE9" w:rsidRPr="00560687" w:rsidRDefault="00B52FE9" w:rsidP="008D2D2E">
            <w:pPr>
              <w:jc w:val="right"/>
              <w:rPr>
                <w:rFonts w:ascii="Arial Narrow" w:hAnsi="Arial Narrow"/>
                <w:color w:val="auto"/>
                <w:lang w:eastAsia="en-GB"/>
              </w:rPr>
            </w:pPr>
          </w:p>
        </w:tc>
        <w:tc>
          <w:tcPr>
            <w:tcW w:w="940" w:type="dxa"/>
          </w:tcPr>
          <w:p w14:paraId="40F4EFB3" w14:textId="77777777" w:rsidR="00B52FE9" w:rsidRPr="00560687" w:rsidRDefault="00B52FE9" w:rsidP="008D2D2E">
            <w:pPr>
              <w:jc w:val="right"/>
              <w:rPr>
                <w:rFonts w:ascii="Arial Narrow" w:hAnsi="Arial Narrow"/>
                <w:color w:val="auto"/>
                <w:lang w:eastAsia="en-GB"/>
              </w:rPr>
            </w:pPr>
          </w:p>
        </w:tc>
        <w:tc>
          <w:tcPr>
            <w:tcW w:w="1199" w:type="dxa"/>
          </w:tcPr>
          <w:p w14:paraId="0F9C8A82" w14:textId="77777777" w:rsidR="00B52FE9" w:rsidRPr="00560687" w:rsidRDefault="00B52FE9" w:rsidP="008D2D2E">
            <w:pPr>
              <w:jc w:val="right"/>
              <w:rPr>
                <w:rFonts w:ascii="Arial Narrow" w:hAnsi="Arial Narrow"/>
                <w:color w:val="auto"/>
                <w:lang w:eastAsia="en-GB"/>
              </w:rPr>
            </w:pPr>
          </w:p>
        </w:tc>
        <w:tc>
          <w:tcPr>
            <w:tcW w:w="938" w:type="dxa"/>
          </w:tcPr>
          <w:p w14:paraId="037A66F6" w14:textId="77777777" w:rsidR="00B52FE9" w:rsidRPr="00560687" w:rsidRDefault="00B52FE9" w:rsidP="008D2D2E">
            <w:pPr>
              <w:jc w:val="right"/>
              <w:rPr>
                <w:rFonts w:ascii="Arial Narrow" w:hAnsi="Arial Narrow"/>
                <w:color w:val="auto"/>
                <w:lang w:eastAsia="en-GB"/>
              </w:rPr>
            </w:pPr>
          </w:p>
        </w:tc>
        <w:tc>
          <w:tcPr>
            <w:tcW w:w="979" w:type="dxa"/>
          </w:tcPr>
          <w:p w14:paraId="09CC94A8" w14:textId="77777777" w:rsidR="00B52FE9" w:rsidRPr="00560687" w:rsidRDefault="00B52FE9" w:rsidP="008D2D2E">
            <w:pPr>
              <w:jc w:val="right"/>
              <w:rPr>
                <w:rFonts w:ascii="Arial Narrow" w:hAnsi="Arial Narrow"/>
                <w:color w:val="auto"/>
                <w:lang w:eastAsia="en-GB"/>
              </w:rPr>
            </w:pPr>
          </w:p>
        </w:tc>
        <w:tc>
          <w:tcPr>
            <w:tcW w:w="940" w:type="dxa"/>
          </w:tcPr>
          <w:p w14:paraId="086FA7BC" w14:textId="77777777" w:rsidR="00B52FE9" w:rsidRPr="00560687" w:rsidRDefault="00B52FE9" w:rsidP="008D2D2E">
            <w:pPr>
              <w:jc w:val="right"/>
              <w:rPr>
                <w:rFonts w:ascii="Arial Narrow" w:hAnsi="Arial Narrow"/>
                <w:color w:val="auto"/>
                <w:lang w:eastAsia="en-GB"/>
              </w:rPr>
            </w:pPr>
          </w:p>
        </w:tc>
      </w:tr>
      <w:tr w:rsidR="00B52FE9" w:rsidRPr="007A1281" w14:paraId="479C594B" w14:textId="77777777" w:rsidTr="008D2D2E">
        <w:trPr>
          <w:trHeight w:val="290"/>
        </w:trPr>
        <w:tc>
          <w:tcPr>
            <w:tcW w:w="1697" w:type="dxa"/>
            <w:shd w:val="clear" w:color="auto" w:fill="auto"/>
            <w:noWrap/>
            <w:vAlign w:val="bottom"/>
            <w:hideMark/>
          </w:tcPr>
          <w:p w14:paraId="2EC27A3E" w14:textId="77777777" w:rsidR="00B52FE9" w:rsidRPr="00560687" w:rsidRDefault="00B52FE9" w:rsidP="008D2D2E">
            <w:pPr>
              <w:rPr>
                <w:rFonts w:ascii="Arial Narrow" w:hAnsi="Arial Narrow" w:cs="Calibri"/>
                <w:b/>
                <w:bCs/>
                <w:sz w:val="18"/>
                <w:szCs w:val="18"/>
                <w:lang w:eastAsia="en-GB"/>
              </w:rPr>
            </w:pPr>
            <w:r w:rsidRPr="00560687">
              <w:rPr>
                <w:rFonts w:ascii="Arial Narrow" w:hAnsi="Arial Narrow" w:cs="Calibri"/>
                <w:b/>
                <w:bCs/>
                <w:sz w:val="18"/>
                <w:szCs w:val="18"/>
                <w:lang w:eastAsia="en-GB"/>
              </w:rPr>
              <w:t>Closing Balance c/f</w:t>
            </w:r>
          </w:p>
        </w:tc>
        <w:tc>
          <w:tcPr>
            <w:tcW w:w="1037" w:type="dxa"/>
          </w:tcPr>
          <w:p w14:paraId="75D87ADB"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24,090 </w:t>
            </w:r>
          </w:p>
        </w:tc>
        <w:tc>
          <w:tcPr>
            <w:tcW w:w="938" w:type="dxa"/>
          </w:tcPr>
          <w:p w14:paraId="0CEE17B3"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0 </w:t>
            </w:r>
          </w:p>
        </w:tc>
        <w:tc>
          <w:tcPr>
            <w:tcW w:w="966" w:type="dxa"/>
          </w:tcPr>
          <w:p w14:paraId="250FF67C"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19,921 </w:t>
            </w:r>
          </w:p>
        </w:tc>
        <w:tc>
          <w:tcPr>
            <w:tcW w:w="940" w:type="dxa"/>
          </w:tcPr>
          <w:p w14:paraId="706FBF52"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266,265 </w:t>
            </w:r>
          </w:p>
        </w:tc>
        <w:tc>
          <w:tcPr>
            <w:tcW w:w="1199" w:type="dxa"/>
          </w:tcPr>
          <w:p w14:paraId="0A0BA98C"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150,000 </w:t>
            </w:r>
          </w:p>
        </w:tc>
        <w:tc>
          <w:tcPr>
            <w:tcW w:w="938" w:type="dxa"/>
          </w:tcPr>
          <w:p w14:paraId="7C7423F7"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2,270 </w:t>
            </w:r>
          </w:p>
        </w:tc>
        <w:tc>
          <w:tcPr>
            <w:tcW w:w="979" w:type="dxa"/>
          </w:tcPr>
          <w:p w14:paraId="0E94BF35"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462,547 </w:t>
            </w:r>
          </w:p>
        </w:tc>
        <w:tc>
          <w:tcPr>
            <w:tcW w:w="940" w:type="dxa"/>
          </w:tcPr>
          <w:p w14:paraId="7B780D1F" w14:textId="77777777" w:rsidR="00B52FE9" w:rsidRPr="00560687" w:rsidRDefault="00B52FE9" w:rsidP="008D2D2E">
            <w:pPr>
              <w:jc w:val="right"/>
              <w:rPr>
                <w:rFonts w:ascii="Arial Narrow" w:hAnsi="Arial Narrow"/>
                <w:b/>
                <w:bCs/>
                <w:color w:val="auto"/>
                <w:lang w:eastAsia="en-GB"/>
              </w:rPr>
            </w:pPr>
            <w:r w:rsidRPr="00560687">
              <w:rPr>
                <w:rFonts w:ascii="Arial Narrow" w:hAnsi="Arial Narrow"/>
                <w:b/>
                <w:bCs/>
              </w:rPr>
              <w:t xml:space="preserve"> 638,102 </w:t>
            </w:r>
          </w:p>
        </w:tc>
      </w:tr>
    </w:tbl>
    <w:p w14:paraId="541A75FA" w14:textId="77777777" w:rsidR="00B52FE9" w:rsidRDefault="00B52FE9" w:rsidP="00B52FE9">
      <w:pPr>
        <w:widowControl w:val="0"/>
        <w:snapToGrid w:val="0"/>
        <w:rPr>
          <w:rFonts w:ascii="Calibri" w:hAnsi="Calibri"/>
          <w:color w:val="auto"/>
        </w:rPr>
      </w:pPr>
    </w:p>
    <w:p w14:paraId="162CC899" w14:textId="77777777" w:rsidR="00B52FE9" w:rsidRPr="00D23806" w:rsidRDefault="00B52FE9" w:rsidP="00B52FE9">
      <w:pPr>
        <w:widowControl w:val="0"/>
        <w:snapToGrid w:val="0"/>
        <w:rPr>
          <w:rFonts w:ascii="Calibri" w:hAnsi="Calibri"/>
          <w:color w:val="auto"/>
        </w:rPr>
      </w:pPr>
    </w:p>
    <w:p w14:paraId="4F1841B7" w14:textId="77777777" w:rsidR="00B52FE9" w:rsidRDefault="00B52FE9" w:rsidP="00B52FE9">
      <w:pPr>
        <w:rPr>
          <w:rFonts w:asciiTheme="minorHAnsi" w:hAnsiTheme="minorHAnsi" w:cstheme="minorHAnsi"/>
          <w:sz w:val="22"/>
          <w:szCs w:val="22"/>
        </w:rPr>
      </w:pPr>
    </w:p>
    <w:p w14:paraId="709DE2CB" w14:textId="77777777" w:rsidR="00B52FE9" w:rsidRDefault="00B52FE9" w:rsidP="00B52FE9">
      <w:pPr>
        <w:rPr>
          <w:rFonts w:asciiTheme="minorHAnsi" w:hAnsiTheme="minorHAnsi" w:cstheme="minorHAnsi"/>
          <w:sz w:val="22"/>
          <w:szCs w:val="22"/>
        </w:rPr>
      </w:pPr>
    </w:p>
    <w:p w14:paraId="7412735D" w14:textId="77777777" w:rsidR="00B52FE9" w:rsidRDefault="00B52FE9" w:rsidP="00B52FE9">
      <w:pPr>
        <w:rPr>
          <w:rFonts w:asciiTheme="minorHAnsi" w:hAnsiTheme="minorHAnsi" w:cstheme="minorHAnsi"/>
          <w:sz w:val="22"/>
          <w:szCs w:val="22"/>
        </w:rPr>
      </w:pPr>
    </w:p>
    <w:p w14:paraId="02E0AD1A" w14:textId="77777777" w:rsidR="00B52FE9" w:rsidRDefault="00B52FE9" w:rsidP="00B52FE9">
      <w:pPr>
        <w:rPr>
          <w:rFonts w:asciiTheme="minorHAnsi" w:hAnsiTheme="minorHAnsi" w:cstheme="minorHAnsi"/>
          <w:sz w:val="22"/>
          <w:szCs w:val="22"/>
        </w:rPr>
      </w:pPr>
    </w:p>
    <w:p w14:paraId="005D6ABB" w14:textId="77777777" w:rsidR="00B52FE9" w:rsidRDefault="00B52FE9" w:rsidP="00B52FE9">
      <w:pPr>
        <w:rPr>
          <w:rFonts w:asciiTheme="minorHAnsi" w:hAnsiTheme="minorHAnsi" w:cstheme="minorHAnsi"/>
          <w:sz w:val="22"/>
          <w:szCs w:val="22"/>
        </w:rPr>
      </w:pPr>
    </w:p>
    <w:p w14:paraId="1AD448D4" w14:textId="77777777" w:rsidR="00B52FE9" w:rsidRDefault="00B52FE9" w:rsidP="00B52FE9">
      <w:pPr>
        <w:rPr>
          <w:rFonts w:asciiTheme="minorHAnsi" w:hAnsiTheme="minorHAnsi" w:cstheme="minorHAnsi"/>
          <w:sz w:val="22"/>
          <w:szCs w:val="22"/>
        </w:rPr>
      </w:pPr>
    </w:p>
    <w:p w14:paraId="5CFA9CAA" w14:textId="77777777" w:rsidR="00B52FE9" w:rsidRDefault="00B52FE9" w:rsidP="00B52FE9">
      <w:pPr>
        <w:rPr>
          <w:rFonts w:asciiTheme="minorHAnsi" w:hAnsiTheme="minorHAnsi" w:cstheme="minorHAnsi"/>
          <w:sz w:val="22"/>
          <w:szCs w:val="22"/>
        </w:rPr>
      </w:pPr>
    </w:p>
    <w:p w14:paraId="1559036C" w14:textId="77777777" w:rsidR="00B52FE9" w:rsidRDefault="00B52FE9" w:rsidP="00B52FE9">
      <w:pPr>
        <w:rPr>
          <w:rFonts w:asciiTheme="minorHAnsi" w:hAnsiTheme="minorHAnsi" w:cstheme="minorHAnsi"/>
          <w:sz w:val="22"/>
          <w:szCs w:val="22"/>
        </w:rPr>
      </w:pPr>
    </w:p>
    <w:p w14:paraId="12E4FBA9" w14:textId="77777777" w:rsidR="00B52FE9" w:rsidRDefault="00B52FE9" w:rsidP="00B52FE9">
      <w:pPr>
        <w:rPr>
          <w:rFonts w:ascii="Arial" w:hAnsi="Arial" w:cs="Arial"/>
          <w:b/>
          <w:color w:val="auto"/>
          <w:lang w:eastAsia="en-GB"/>
        </w:rPr>
      </w:pPr>
      <w:r>
        <w:rPr>
          <w:rFonts w:ascii="Arial" w:hAnsi="Arial" w:cs="Arial"/>
          <w:b/>
          <w:color w:val="auto"/>
          <w:lang w:eastAsia="en-GB"/>
        </w:rPr>
        <w:br w:type="page"/>
      </w:r>
    </w:p>
    <w:p w14:paraId="7597496C" w14:textId="77777777" w:rsidR="00B52FE9" w:rsidRPr="003C48DB" w:rsidRDefault="00B52FE9" w:rsidP="00B52FE9">
      <w:pPr>
        <w:rPr>
          <w:rFonts w:ascii="Arial" w:hAnsi="Arial" w:cs="Arial"/>
          <w:b/>
          <w:color w:val="auto"/>
          <w:lang w:eastAsia="en-GB"/>
        </w:rPr>
      </w:pPr>
      <w:r w:rsidRPr="003C48DB">
        <w:rPr>
          <w:rFonts w:ascii="Arial" w:hAnsi="Arial" w:cs="Arial"/>
          <w:b/>
          <w:color w:val="auto"/>
          <w:lang w:eastAsia="en-GB"/>
        </w:rPr>
        <w:t>BUCKINGHAM</w:t>
      </w:r>
      <w:r>
        <w:rPr>
          <w:rFonts w:ascii="Arial" w:hAnsi="Arial" w:cs="Arial"/>
          <w:b/>
          <w:color w:val="auto"/>
          <w:lang w:eastAsia="en-GB"/>
        </w:rPr>
        <w:t xml:space="preserve"> PARISH CHURCH</w:t>
      </w:r>
    </w:p>
    <w:p w14:paraId="47E8BBEE" w14:textId="77777777" w:rsidR="00B52FE9" w:rsidRPr="003C48DB" w:rsidRDefault="00B52FE9" w:rsidP="00B52FE9"/>
    <w:p w14:paraId="467E7180" w14:textId="77777777" w:rsidR="00B52FE9" w:rsidRPr="003C48DB" w:rsidRDefault="00B52FE9" w:rsidP="00B52FE9">
      <w:pPr>
        <w:rPr>
          <w:rFonts w:ascii="Arial" w:hAnsi="Arial" w:cs="Arial"/>
          <w:b/>
        </w:rPr>
      </w:pPr>
      <w:r w:rsidRPr="003C48DB">
        <w:rPr>
          <w:rFonts w:ascii="Arial" w:hAnsi="Arial" w:cs="Arial"/>
          <w:b/>
        </w:rPr>
        <w:t>ADDITIONAL NOTES</w:t>
      </w:r>
    </w:p>
    <w:p w14:paraId="7BD525BF" w14:textId="77777777" w:rsidR="00B52FE9" w:rsidRPr="003C48DB" w:rsidRDefault="00B52FE9" w:rsidP="00B52FE9">
      <w:pPr>
        <w:rPr>
          <w:rFonts w:ascii="Arial" w:hAnsi="Arial" w:cs="Arial"/>
          <w:b/>
          <w:u w:val="single"/>
        </w:rPr>
      </w:pPr>
    </w:p>
    <w:p w14:paraId="3B15FFF5" w14:textId="77777777" w:rsidR="00B52FE9" w:rsidRPr="003C48DB" w:rsidRDefault="00B52FE9" w:rsidP="00B52FE9">
      <w:pPr>
        <w:rPr>
          <w:rFonts w:ascii="Arial" w:hAnsi="Arial" w:cs="Arial"/>
          <w:b/>
        </w:rPr>
      </w:pPr>
      <w:r w:rsidRPr="003C48DB">
        <w:rPr>
          <w:rFonts w:ascii="Arial" w:hAnsi="Arial" w:cs="Arial"/>
          <w:b/>
        </w:rPr>
        <w:t>Staff</w:t>
      </w:r>
    </w:p>
    <w:p w14:paraId="56091F50" w14:textId="77777777" w:rsidR="00B52FE9" w:rsidRPr="00916844" w:rsidRDefault="00B52FE9" w:rsidP="00B52FE9">
      <w:pPr>
        <w:rPr>
          <w:rFonts w:asciiTheme="minorHAnsi" w:hAnsiTheme="minorHAnsi" w:cstheme="minorHAnsi"/>
          <w:sz w:val="22"/>
          <w:szCs w:val="22"/>
        </w:rPr>
      </w:pPr>
    </w:p>
    <w:p w14:paraId="37031A94"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The PCC employed, a Contemporary Worship Leader, an Organist &amp; Assistant Organist, Pastoral Care Worker, Families Worker, Children’s Worker, Youth Worker, Parish Manager, the Rector’s PA, Minister Trainee, Cleaner and a Caretaker for The Centre.</w:t>
      </w:r>
    </w:p>
    <w:p w14:paraId="0D1F636E" w14:textId="77777777" w:rsidR="00B52FE9" w:rsidRPr="00916844" w:rsidRDefault="00B52FE9" w:rsidP="00B52FE9">
      <w:pPr>
        <w:rPr>
          <w:rFonts w:asciiTheme="minorHAnsi" w:hAnsiTheme="minorHAnsi" w:cstheme="minorHAnsi"/>
          <w:sz w:val="22"/>
          <w:szCs w:val="22"/>
        </w:rPr>
      </w:pPr>
    </w:p>
    <w:p w14:paraId="08362744"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Fixed Assets</w:t>
      </w:r>
    </w:p>
    <w:p w14:paraId="208D06F0" w14:textId="77777777" w:rsidR="00B52FE9" w:rsidRPr="00916844" w:rsidRDefault="00B52FE9" w:rsidP="00B52FE9">
      <w:pPr>
        <w:rPr>
          <w:rFonts w:asciiTheme="minorHAnsi" w:hAnsiTheme="minorHAnsi" w:cstheme="minorHAnsi"/>
          <w:sz w:val="22"/>
          <w:szCs w:val="22"/>
        </w:rPr>
      </w:pPr>
    </w:p>
    <w:p w14:paraId="5D4FF79B"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 xml:space="preserve">The PCC owns the house in Chandos Close (known as the Curate’s House) which remains in the accounts at a value of £150,000.  It has not been re-valued in the accounts this year however, the insurance on this house is based on a more realistic figure.  </w:t>
      </w:r>
    </w:p>
    <w:p w14:paraId="5FDAEE04" w14:textId="77777777" w:rsidR="00B52FE9" w:rsidRPr="00916844" w:rsidRDefault="00B52FE9" w:rsidP="00B52FE9">
      <w:pPr>
        <w:rPr>
          <w:rFonts w:asciiTheme="minorHAnsi" w:hAnsiTheme="minorHAnsi" w:cstheme="minorHAnsi"/>
          <w:sz w:val="22"/>
          <w:szCs w:val="22"/>
        </w:rPr>
      </w:pPr>
    </w:p>
    <w:p w14:paraId="6CEA0131"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Trust Funds</w:t>
      </w:r>
    </w:p>
    <w:p w14:paraId="683CAAA9" w14:textId="77777777" w:rsidR="00B52FE9" w:rsidRPr="00916844" w:rsidRDefault="00B52FE9" w:rsidP="00B52FE9">
      <w:pPr>
        <w:rPr>
          <w:rFonts w:asciiTheme="minorHAnsi" w:hAnsiTheme="minorHAnsi" w:cstheme="minorHAnsi"/>
          <w:sz w:val="22"/>
          <w:szCs w:val="22"/>
        </w:rPr>
      </w:pPr>
    </w:p>
    <w:p w14:paraId="7A6C0AF4"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Gains on investments recorded relate to variations in share prices of investments held by the Central Board of Finance (CBF).</w:t>
      </w:r>
    </w:p>
    <w:p w14:paraId="1DED329F" w14:textId="77777777" w:rsidR="00B52FE9" w:rsidRPr="00916844" w:rsidRDefault="00B52FE9" w:rsidP="00B52FE9">
      <w:pPr>
        <w:rPr>
          <w:rFonts w:asciiTheme="minorHAnsi" w:hAnsiTheme="minorHAnsi" w:cstheme="minorHAnsi"/>
          <w:sz w:val="22"/>
          <w:szCs w:val="22"/>
        </w:rPr>
      </w:pPr>
    </w:p>
    <w:p w14:paraId="2FBBBA88" w14:textId="77777777" w:rsidR="00B52FE9" w:rsidRPr="00916844" w:rsidRDefault="00B52FE9" w:rsidP="00B52FE9">
      <w:pPr>
        <w:rPr>
          <w:rFonts w:asciiTheme="minorHAnsi" w:hAnsiTheme="minorHAnsi" w:cstheme="minorHAnsi"/>
          <w:sz w:val="22"/>
          <w:szCs w:val="22"/>
          <w:u w:val="single"/>
        </w:rPr>
      </w:pPr>
      <w:r w:rsidRPr="00916844">
        <w:rPr>
          <w:rFonts w:asciiTheme="minorHAnsi" w:hAnsiTheme="minorHAnsi" w:cstheme="minorHAnsi"/>
          <w:sz w:val="22"/>
          <w:szCs w:val="22"/>
          <w:u w:val="single"/>
        </w:rPr>
        <w:t>Philip Box Organist Charity</w:t>
      </w:r>
    </w:p>
    <w:p w14:paraId="4FEFB2CC" w14:textId="77777777" w:rsidR="00B52FE9" w:rsidRPr="00916844" w:rsidRDefault="00B52FE9" w:rsidP="00B52FE9">
      <w:pPr>
        <w:rPr>
          <w:rFonts w:asciiTheme="minorHAnsi" w:hAnsiTheme="minorHAnsi" w:cstheme="minorHAnsi"/>
          <w:sz w:val="22"/>
          <w:szCs w:val="22"/>
        </w:rPr>
      </w:pPr>
    </w:p>
    <w:p w14:paraId="39AB0936"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 xml:space="preserve">Is a trust whose Custodian is the Oxford Diocesan Board of Finance.  This trust was established to provide income to or for the benefit of the organist of the Parish Church of Buckingham. </w:t>
      </w:r>
    </w:p>
    <w:p w14:paraId="718D32EF" w14:textId="77777777" w:rsidR="00B52FE9" w:rsidRPr="00916844" w:rsidRDefault="00B52FE9" w:rsidP="00B52FE9">
      <w:pPr>
        <w:rPr>
          <w:rFonts w:asciiTheme="minorHAnsi" w:hAnsiTheme="minorHAnsi" w:cstheme="minorHAnsi"/>
          <w:sz w:val="22"/>
          <w:szCs w:val="22"/>
        </w:rPr>
      </w:pPr>
    </w:p>
    <w:p w14:paraId="50E7DE41"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The Capital is not available to the PCC and the interest has been reinvested in a CBF Deposit Account. The fund consists of a deposit and an investment fund. The value of the fund is £2,270 (2019: £2,156)</w:t>
      </w:r>
    </w:p>
    <w:p w14:paraId="6A463EF3" w14:textId="77777777" w:rsidR="00B52FE9" w:rsidRPr="00916844" w:rsidRDefault="00B52FE9" w:rsidP="00B52FE9">
      <w:pPr>
        <w:keepNext/>
        <w:outlineLvl w:val="0"/>
        <w:rPr>
          <w:rFonts w:asciiTheme="minorHAnsi" w:hAnsiTheme="minorHAnsi" w:cstheme="minorHAnsi"/>
          <w:b/>
          <w:bCs/>
          <w:sz w:val="22"/>
          <w:szCs w:val="22"/>
          <w:u w:val="single"/>
        </w:rPr>
      </w:pPr>
    </w:p>
    <w:p w14:paraId="23E9DA3A" w14:textId="77777777" w:rsidR="00B52FE9" w:rsidRPr="00916844" w:rsidRDefault="00B52FE9" w:rsidP="00B52FE9">
      <w:pPr>
        <w:keepNext/>
        <w:outlineLvl w:val="0"/>
        <w:rPr>
          <w:rFonts w:asciiTheme="minorHAnsi" w:hAnsiTheme="minorHAnsi" w:cstheme="minorHAnsi"/>
          <w:bCs/>
          <w:sz w:val="22"/>
          <w:szCs w:val="22"/>
          <w:u w:val="single"/>
        </w:rPr>
      </w:pPr>
      <w:r w:rsidRPr="00916844">
        <w:rPr>
          <w:rFonts w:asciiTheme="minorHAnsi" w:hAnsiTheme="minorHAnsi" w:cstheme="minorHAnsi"/>
          <w:bCs/>
          <w:sz w:val="22"/>
          <w:szCs w:val="22"/>
          <w:u w:val="single"/>
        </w:rPr>
        <w:t xml:space="preserve">The Harrison Bequest </w:t>
      </w:r>
    </w:p>
    <w:p w14:paraId="5D65B6C4" w14:textId="77777777" w:rsidR="00B52FE9" w:rsidRPr="00916844" w:rsidRDefault="00B52FE9" w:rsidP="00B52FE9">
      <w:pPr>
        <w:rPr>
          <w:rFonts w:asciiTheme="minorHAnsi" w:hAnsiTheme="minorHAnsi" w:cstheme="minorHAnsi"/>
          <w:sz w:val="22"/>
          <w:szCs w:val="22"/>
        </w:rPr>
      </w:pPr>
    </w:p>
    <w:p w14:paraId="222152EC"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 xml:space="preserve">Is a Trust fund held by the Oxford Diocesan Board of Trustees for the provision of a </w:t>
      </w:r>
      <w:proofErr w:type="gramStart"/>
      <w:r w:rsidRPr="00916844">
        <w:rPr>
          <w:rFonts w:asciiTheme="minorHAnsi" w:hAnsiTheme="minorHAnsi" w:cstheme="minorHAnsi"/>
          <w:sz w:val="22"/>
          <w:szCs w:val="22"/>
        </w:rPr>
        <w:t>curate.</w:t>
      </w:r>
      <w:proofErr w:type="gramEnd"/>
      <w:r w:rsidRPr="00916844">
        <w:rPr>
          <w:rFonts w:asciiTheme="minorHAnsi" w:hAnsiTheme="minorHAnsi" w:cstheme="minorHAnsi"/>
          <w:sz w:val="22"/>
          <w:szCs w:val="22"/>
        </w:rPr>
        <w:t xml:space="preserve">  The income from the trust can be used ‘for providing the stipend of a curate in the parish and subject thereto for any ecclesiastical purpose in the parish as the PCC shall decide’. </w:t>
      </w:r>
    </w:p>
    <w:p w14:paraId="7376F9C7" w14:textId="77777777" w:rsidR="00B52FE9" w:rsidRPr="00916844" w:rsidRDefault="00B52FE9" w:rsidP="00B52FE9">
      <w:pPr>
        <w:rPr>
          <w:rFonts w:asciiTheme="minorHAnsi" w:hAnsiTheme="minorHAnsi" w:cstheme="minorHAnsi"/>
          <w:sz w:val="22"/>
          <w:szCs w:val="22"/>
        </w:rPr>
      </w:pPr>
    </w:p>
    <w:p w14:paraId="36594386"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 xml:space="preserve">The capital is not expendable by the PCC but the interest is paid into the Assistant Curate’s Fund.  The Charity Commissioners and the Diocese agreed in 2001 that the sum of £50,000 could be advanced from the capital of this fund to the Open Door (Redevelopment) Project, subject to the recoupment of £1,500 annually until 2036 from the interest of the residual capital of the fund, to be reinvested as a permanent endowment of the charity (as above).  </w:t>
      </w:r>
    </w:p>
    <w:p w14:paraId="19804BD1" w14:textId="77777777" w:rsidR="00B52FE9" w:rsidRPr="00916844" w:rsidRDefault="00B52FE9" w:rsidP="00B52FE9">
      <w:pPr>
        <w:rPr>
          <w:rFonts w:asciiTheme="minorHAnsi" w:hAnsiTheme="minorHAnsi" w:cstheme="minorHAnsi"/>
          <w:sz w:val="22"/>
          <w:szCs w:val="22"/>
        </w:rPr>
      </w:pPr>
    </w:p>
    <w:p w14:paraId="69E9461F"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 xml:space="preserve">At the year end the amount to be recouped stood at £25,500 and the investment is valued in the accounts at £266,265 (2019: £247,561). During the </w:t>
      </w:r>
      <w:proofErr w:type="gramStart"/>
      <w:r w:rsidRPr="00916844">
        <w:rPr>
          <w:rFonts w:asciiTheme="minorHAnsi" w:hAnsiTheme="minorHAnsi" w:cstheme="minorHAnsi"/>
          <w:sz w:val="22"/>
          <w:szCs w:val="22"/>
        </w:rPr>
        <w:t>year</w:t>
      </w:r>
      <w:proofErr w:type="gramEnd"/>
      <w:r w:rsidRPr="00916844">
        <w:rPr>
          <w:rFonts w:asciiTheme="minorHAnsi" w:hAnsiTheme="minorHAnsi" w:cstheme="minorHAnsi"/>
          <w:sz w:val="22"/>
          <w:szCs w:val="22"/>
        </w:rPr>
        <w:t xml:space="preserve"> the trust fund made a gain of £17,204 (2019: £38,893).</w:t>
      </w:r>
    </w:p>
    <w:p w14:paraId="3534121E" w14:textId="77777777" w:rsidR="00B52FE9" w:rsidRPr="00916844" w:rsidRDefault="00B52FE9" w:rsidP="00B52FE9">
      <w:pPr>
        <w:keepNext/>
        <w:outlineLvl w:val="0"/>
        <w:rPr>
          <w:rFonts w:asciiTheme="minorHAnsi" w:hAnsiTheme="minorHAnsi" w:cstheme="minorHAnsi"/>
          <w:b/>
          <w:bCs/>
          <w:sz w:val="22"/>
          <w:szCs w:val="22"/>
          <w:u w:val="single"/>
        </w:rPr>
      </w:pPr>
    </w:p>
    <w:p w14:paraId="29A7D03B" w14:textId="77777777" w:rsidR="00B52FE9" w:rsidRPr="00916844" w:rsidRDefault="00B52FE9" w:rsidP="00B52FE9">
      <w:pPr>
        <w:rPr>
          <w:rFonts w:asciiTheme="minorHAnsi" w:hAnsiTheme="minorHAnsi" w:cstheme="minorHAnsi"/>
          <w:sz w:val="22"/>
          <w:szCs w:val="22"/>
        </w:rPr>
      </w:pPr>
    </w:p>
    <w:p w14:paraId="25EC3E47"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DETAILS OF FUNDS HELD BY THE PCC</w:t>
      </w:r>
    </w:p>
    <w:p w14:paraId="731DF146" w14:textId="77777777" w:rsidR="00B52FE9" w:rsidRPr="00916844" w:rsidRDefault="00B52FE9" w:rsidP="00B52FE9">
      <w:pPr>
        <w:rPr>
          <w:rFonts w:asciiTheme="minorHAnsi" w:hAnsiTheme="minorHAnsi" w:cstheme="minorHAnsi"/>
          <w:b/>
          <w:sz w:val="22"/>
          <w:szCs w:val="22"/>
        </w:rPr>
      </w:pPr>
    </w:p>
    <w:p w14:paraId="5EBDEF35"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b/>
          <w:sz w:val="22"/>
          <w:szCs w:val="22"/>
        </w:rPr>
        <w:t>General Fund</w:t>
      </w:r>
    </w:p>
    <w:p w14:paraId="378EA9EF" w14:textId="77777777" w:rsidR="00B52FE9" w:rsidRPr="00916844" w:rsidRDefault="00B52FE9" w:rsidP="00B52FE9">
      <w:pPr>
        <w:rPr>
          <w:rFonts w:asciiTheme="minorHAnsi" w:hAnsiTheme="minorHAnsi" w:cstheme="minorHAnsi"/>
          <w:sz w:val="22"/>
          <w:szCs w:val="22"/>
        </w:rPr>
      </w:pPr>
    </w:p>
    <w:p w14:paraId="7719FBF4"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The General Fund is where our everyday income and expenditure goes through and represents the “current account” for the church.  The closing balance on the fund stands at £38,254 (2019: £21,948).</w:t>
      </w:r>
    </w:p>
    <w:p w14:paraId="3AE3C071" w14:textId="77777777" w:rsidR="00B52FE9" w:rsidRPr="00916844" w:rsidRDefault="00B52FE9" w:rsidP="00B52FE9">
      <w:pPr>
        <w:rPr>
          <w:rFonts w:asciiTheme="minorHAnsi" w:hAnsiTheme="minorHAnsi" w:cstheme="minorHAnsi"/>
          <w:b/>
          <w:sz w:val="22"/>
          <w:szCs w:val="22"/>
          <w:u w:val="single"/>
        </w:rPr>
      </w:pPr>
    </w:p>
    <w:p w14:paraId="4E5A922E" w14:textId="77777777" w:rsidR="00B52FE9" w:rsidRPr="00916844" w:rsidRDefault="00B52FE9" w:rsidP="00B52FE9">
      <w:pPr>
        <w:rPr>
          <w:rFonts w:asciiTheme="minorHAnsi" w:hAnsiTheme="minorHAnsi" w:cstheme="minorHAnsi"/>
          <w:b/>
          <w:sz w:val="22"/>
          <w:szCs w:val="22"/>
          <w:u w:val="single"/>
        </w:rPr>
      </w:pPr>
      <w:r w:rsidRPr="00916844">
        <w:rPr>
          <w:rFonts w:asciiTheme="minorHAnsi" w:hAnsiTheme="minorHAnsi" w:cstheme="minorHAnsi"/>
          <w:b/>
          <w:sz w:val="22"/>
          <w:szCs w:val="22"/>
          <w:u w:val="single"/>
        </w:rPr>
        <w:t>Designated Funds</w:t>
      </w:r>
    </w:p>
    <w:p w14:paraId="03A6D478" w14:textId="77777777" w:rsidR="00B52FE9" w:rsidRPr="00916844" w:rsidRDefault="00B52FE9" w:rsidP="00B52FE9">
      <w:pPr>
        <w:rPr>
          <w:rFonts w:asciiTheme="minorHAnsi" w:hAnsiTheme="minorHAnsi" w:cstheme="minorHAnsi"/>
          <w:sz w:val="22"/>
          <w:szCs w:val="22"/>
        </w:rPr>
      </w:pPr>
    </w:p>
    <w:p w14:paraId="3231A655" w14:textId="77777777" w:rsidR="00B52FE9" w:rsidRPr="00916844" w:rsidRDefault="00B52FE9" w:rsidP="00B52FE9">
      <w:pPr>
        <w:rPr>
          <w:rFonts w:asciiTheme="minorHAnsi" w:hAnsiTheme="minorHAnsi" w:cstheme="minorHAnsi"/>
          <w:sz w:val="22"/>
          <w:szCs w:val="22"/>
        </w:rPr>
      </w:pPr>
    </w:p>
    <w:p w14:paraId="35C6E132"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Curates Fund</w:t>
      </w:r>
    </w:p>
    <w:p w14:paraId="29BA1E98" w14:textId="77777777" w:rsidR="00B52FE9" w:rsidRPr="00916844" w:rsidRDefault="00B52FE9" w:rsidP="00B52FE9">
      <w:pPr>
        <w:rPr>
          <w:rFonts w:asciiTheme="minorHAnsi" w:hAnsiTheme="minorHAnsi" w:cstheme="minorHAnsi"/>
          <w:b/>
          <w:sz w:val="22"/>
          <w:szCs w:val="22"/>
        </w:rPr>
      </w:pPr>
    </w:p>
    <w:p w14:paraId="6434887B"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sz w:val="22"/>
          <w:szCs w:val="22"/>
        </w:rPr>
        <w:t xml:space="preserve">This fund is for the maintenance and repair of the Curates House and also provides funds for the curate’s expenses. At the end of the year the fund stood at £13,784 (2019: £10,497). </w:t>
      </w:r>
    </w:p>
    <w:p w14:paraId="4E64B9AA" w14:textId="77777777" w:rsidR="00B52FE9" w:rsidRPr="00916844" w:rsidRDefault="00B52FE9" w:rsidP="00B52FE9">
      <w:pPr>
        <w:rPr>
          <w:rFonts w:asciiTheme="minorHAnsi" w:hAnsiTheme="minorHAnsi" w:cstheme="minorHAnsi"/>
          <w:sz w:val="22"/>
          <w:szCs w:val="22"/>
        </w:rPr>
      </w:pPr>
    </w:p>
    <w:p w14:paraId="09338694" w14:textId="77777777" w:rsidR="00B52FE9" w:rsidRPr="00916844" w:rsidRDefault="00B52FE9" w:rsidP="00B52FE9">
      <w:pPr>
        <w:rPr>
          <w:rFonts w:asciiTheme="minorHAnsi" w:hAnsiTheme="minorHAnsi" w:cstheme="minorHAnsi"/>
          <w:sz w:val="22"/>
          <w:szCs w:val="22"/>
        </w:rPr>
      </w:pPr>
    </w:p>
    <w:p w14:paraId="18BE8AC0" w14:textId="77777777" w:rsidR="00B52FE9" w:rsidRPr="00916844" w:rsidRDefault="00B52FE9" w:rsidP="00B52FE9">
      <w:pPr>
        <w:rPr>
          <w:rFonts w:asciiTheme="minorHAnsi" w:hAnsiTheme="minorHAnsi" w:cstheme="minorHAnsi"/>
          <w:b/>
          <w:bCs/>
          <w:sz w:val="22"/>
          <w:szCs w:val="22"/>
        </w:rPr>
      </w:pPr>
      <w:r w:rsidRPr="00916844">
        <w:rPr>
          <w:rFonts w:asciiTheme="minorHAnsi" w:hAnsiTheme="minorHAnsi" w:cstheme="minorHAnsi"/>
          <w:b/>
          <w:bCs/>
          <w:sz w:val="22"/>
          <w:szCs w:val="22"/>
        </w:rPr>
        <w:t>Projects Fund</w:t>
      </w:r>
    </w:p>
    <w:p w14:paraId="60DD96F4" w14:textId="77777777" w:rsidR="00B52FE9" w:rsidRPr="00916844" w:rsidRDefault="00B52FE9" w:rsidP="00B52FE9">
      <w:pPr>
        <w:rPr>
          <w:rFonts w:asciiTheme="minorHAnsi" w:hAnsiTheme="minorHAnsi" w:cstheme="minorHAnsi"/>
          <w:sz w:val="22"/>
          <w:szCs w:val="22"/>
        </w:rPr>
      </w:pPr>
    </w:p>
    <w:p w14:paraId="2FF4F91D"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This fund was set up to provide a specific fund for PCC Projects. No legacy money was added in 2020.  During the year £37,580 has been used by projects designated by the PCC.  At the end of the year the fund stood at £75,394 (2019: £99,976)</w:t>
      </w:r>
    </w:p>
    <w:p w14:paraId="6405ABA5" w14:textId="77777777" w:rsidR="00B52FE9" w:rsidRPr="00916844" w:rsidRDefault="00B52FE9" w:rsidP="00B52FE9">
      <w:pPr>
        <w:rPr>
          <w:rFonts w:asciiTheme="minorHAnsi" w:hAnsiTheme="minorHAnsi" w:cstheme="minorHAnsi"/>
          <w:sz w:val="22"/>
          <w:szCs w:val="22"/>
        </w:rPr>
      </w:pPr>
    </w:p>
    <w:p w14:paraId="4896B82D" w14:textId="77777777" w:rsidR="00B52FE9" w:rsidRPr="00916844" w:rsidRDefault="00B52FE9" w:rsidP="00B52FE9">
      <w:pPr>
        <w:rPr>
          <w:rFonts w:asciiTheme="minorHAnsi" w:hAnsiTheme="minorHAnsi" w:cstheme="minorHAnsi"/>
          <w:b/>
          <w:color w:val="auto"/>
          <w:sz w:val="22"/>
          <w:szCs w:val="22"/>
          <w:lang w:eastAsia="en-GB"/>
        </w:rPr>
      </w:pPr>
      <w:r w:rsidRPr="00916844">
        <w:rPr>
          <w:rFonts w:asciiTheme="minorHAnsi" w:hAnsiTheme="minorHAnsi" w:cstheme="minorHAnsi"/>
          <w:b/>
          <w:color w:val="auto"/>
          <w:sz w:val="22"/>
          <w:szCs w:val="22"/>
          <w:lang w:eastAsia="en-GB"/>
        </w:rPr>
        <w:t>BUCKINGHAM PARISH CHURCH</w:t>
      </w:r>
    </w:p>
    <w:p w14:paraId="59246B04"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DETAILS OF FUNDS HELD BY THE PCC (continued)</w:t>
      </w:r>
    </w:p>
    <w:p w14:paraId="652A5C08" w14:textId="77777777" w:rsidR="00B52FE9" w:rsidRPr="00916844" w:rsidRDefault="00B52FE9" w:rsidP="00B52FE9">
      <w:pPr>
        <w:rPr>
          <w:rFonts w:asciiTheme="minorHAnsi" w:hAnsiTheme="minorHAnsi" w:cstheme="minorHAnsi"/>
          <w:b/>
          <w:sz w:val="22"/>
          <w:szCs w:val="22"/>
          <w:u w:val="single"/>
        </w:rPr>
      </w:pPr>
    </w:p>
    <w:p w14:paraId="2519881C" w14:textId="77777777" w:rsidR="00B52FE9" w:rsidRPr="00916844" w:rsidRDefault="00B52FE9" w:rsidP="00B52FE9">
      <w:pPr>
        <w:rPr>
          <w:rFonts w:asciiTheme="minorHAnsi" w:hAnsiTheme="minorHAnsi" w:cstheme="minorHAnsi"/>
          <w:sz w:val="22"/>
          <w:szCs w:val="22"/>
        </w:rPr>
      </w:pPr>
    </w:p>
    <w:p w14:paraId="5F874E8C"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The Centre</w:t>
      </w:r>
    </w:p>
    <w:p w14:paraId="64DD296C" w14:textId="77777777" w:rsidR="00B52FE9" w:rsidRPr="00916844" w:rsidRDefault="00B52FE9" w:rsidP="00B52FE9">
      <w:pPr>
        <w:rPr>
          <w:rFonts w:asciiTheme="minorHAnsi" w:hAnsiTheme="minorHAnsi" w:cstheme="minorHAnsi"/>
          <w:sz w:val="22"/>
          <w:szCs w:val="22"/>
        </w:rPr>
      </w:pPr>
    </w:p>
    <w:p w14:paraId="138B08E7"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This fund was set up to hold funds for the ongoing missionary work in The Centre, which is currently running a surplus. The fund stands at £37,159 (2019: £22,509).</w:t>
      </w:r>
    </w:p>
    <w:p w14:paraId="57E13246"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 xml:space="preserve"> </w:t>
      </w:r>
    </w:p>
    <w:p w14:paraId="755295A5"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Restoration</w:t>
      </w:r>
    </w:p>
    <w:p w14:paraId="7C43E28F" w14:textId="77777777" w:rsidR="00B52FE9" w:rsidRPr="00916844" w:rsidRDefault="00B52FE9" w:rsidP="00B52FE9">
      <w:pPr>
        <w:rPr>
          <w:rFonts w:asciiTheme="minorHAnsi" w:hAnsiTheme="minorHAnsi" w:cstheme="minorHAnsi"/>
          <w:sz w:val="22"/>
          <w:szCs w:val="22"/>
        </w:rPr>
      </w:pPr>
    </w:p>
    <w:p w14:paraId="53577F76"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This part of the restoration fund is unrestricted. The fund stands at £10,633 (2019: £10,324).</w:t>
      </w:r>
    </w:p>
    <w:p w14:paraId="5EC1A0EA" w14:textId="77777777" w:rsidR="00B52FE9" w:rsidRPr="00916844" w:rsidRDefault="00B52FE9" w:rsidP="00B52FE9">
      <w:pPr>
        <w:rPr>
          <w:rFonts w:asciiTheme="minorHAnsi" w:hAnsiTheme="minorHAnsi" w:cstheme="minorHAnsi"/>
          <w:b/>
          <w:sz w:val="22"/>
          <w:szCs w:val="22"/>
        </w:rPr>
      </w:pPr>
    </w:p>
    <w:p w14:paraId="4547230C" w14:textId="77777777" w:rsidR="00B52FE9" w:rsidRPr="00916844" w:rsidRDefault="00B52FE9" w:rsidP="00B52FE9">
      <w:pPr>
        <w:rPr>
          <w:rFonts w:asciiTheme="minorHAnsi" w:hAnsiTheme="minorHAnsi" w:cstheme="minorHAnsi"/>
          <w:b/>
          <w:sz w:val="22"/>
          <w:szCs w:val="22"/>
        </w:rPr>
      </w:pPr>
    </w:p>
    <w:p w14:paraId="55186EBB"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Rector’s Discretionary</w:t>
      </w:r>
    </w:p>
    <w:p w14:paraId="255CE0F0" w14:textId="77777777" w:rsidR="00B52FE9" w:rsidRPr="00916844" w:rsidRDefault="00B52FE9" w:rsidP="00B52FE9">
      <w:pPr>
        <w:rPr>
          <w:rFonts w:asciiTheme="minorHAnsi" w:hAnsiTheme="minorHAnsi" w:cstheme="minorHAnsi"/>
          <w:sz w:val="22"/>
          <w:szCs w:val="22"/>
        </w:rPr>
      </w:pPr>
    </w:p>
    <w:p w14:paraId="772E2B54"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This fund has received specific donations from members of the congregation which the rector has used to help members of the parish at his discretion.</w:t>
      </w:r>
    </w:p>
    <w:p w14:paraId="4141350B" w14:textId="77777777" w:rsidR="00B52FE9" w:rsidRPr="00916844" w:rsidRDefault="00B52FE9" w:rsidP="00B52FE9">
      <w:pPr>
        <w:rPr>
          <w:rFonts w:asciiTheme="minorHAnsi" w:hAnsiTheme="minorHAnsi" w:cstheme="minorHAnsi"/>
          <w:b/>
          <w:sz w:val="22"/>
          <w:szCs w:val="22"/>
          <w:u w:val="single"/>
        </w:rPr>
      </w:pPr>
    </w:p>
    <w:p w14:paraId="7D9CC6D3" w14:textId="77777777" w:rsidR="00B52FE9" w:rsidRPr="00916844" w:rsidRDefault="00B52FE9" w:rsidP="00B52FE9">
      <w:pPr>
        <w:rPr>
          <w:rFonts w:asciiTheme="minorHAnsi" w:hAnsiTheme="minorHAnsi" w:cstheme="minorHAnsi"/>
          <w:b/>
          <w:sz w:val="22"/>
          <w:szCs w:val="22"/>
          <w:u w:val="single"/>
        </w:rPr>
      </w:pPr>
    </w:p>
    <w:p w14:paraId="02849912" w14:textId="77777777" w:rsidR="00B52FE9" w:rsidRPr="00916844" w:rsidRDefault="00B52FE9" w:rsidP="00B52FE9">
      <w:pPr>
        <w:rPr>
          <w:rFonts w:asciiTheme="minorHAnsi" w:hAnsiTheme="minorHAnsi" w:cstheme="minorHAnsi"/>
          <w:b/>
          <w:sz w:val="22"/>
          <w:szCs w:val="22"/>
          <w:u w:val="single"/>
        </w:rPr>
      </w:pPr>
      <w:r w:rsidRPr="00916844">
        <w:rPr>
          <w:rFonts w:asciiTheme="minorHAnsi" w:hAnsiTheme="minorHAnsi" w:cstheme="minorHAnsi"/>
          <w:b/>
          <w:sz w:val="22"/>
          <w:szCs w:val="22"/>
          <w:u w:val="single"/>
        </w:rPr>
        <w:t>Restricted Funds</w:t>
      </w:r>
    </w:p>
    <w:p w14:paraId="33F10A4D" w14:textId="77777777" w:rsidR="00B52FE9" w:rsidRPr="00916844" w:rsidRDefault="00B52FE9" w:rsidP="00B52FE9">
      <w:pPr>
        <w:rPr>
          <w:rFonts w:asciiTheme="minorHAnsi" w:hAnsiTheme="minorHAnsi" w:cstheme="minorHAnsi"/>
          <w:b/>
          <w:sz w:val="22"/>
          <w:szCs w:val="22"/>
        </w:rPr>
      </w:pPr>
    </w:p>
    <w:p w14:paraId="4124FFBF" w14:textId="77777777" w:rsidR="00B52FE9" w:rsidRPr="00916844" w:rsidRDefault="00B52FE9" w:rsidP="00B52FE9">
      <w:pPr>
        <w:rPr>
          <w:rFonts w:asciiTheme="minorHAnsi" w:hAnsiTheme="minorHAnsi" w:cstheme="minorHAnsi"/>
          <w:b/>
          <w:sz w:val="22"/>
          <w:szCs w:val="22"/>
        </w:rPr>
      </w:pPr>
    </w:p>
    <w:p w14:paraId="43740FB6"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Restoration Restricted</w:t>
      </w:r>
    </w:p>
    <w:p w14:paraId="568BA457" w14:textId="77777777" w:rsidR="00B52FE9" w:rsidRPr="00916844" w:rsidRDefault="00B52FE9" w:rsidP="00B52FE9">
      <w:pPr>
        <w:rPr>
          <w:rFonts w:asciiTheme="minorHAnsi" w:hAnsiTheme="minorHAnsi" w:cstheme="minorHAnsi"/>
          <w:sz w:val="22"/>
          <w:szCs w:val="22"/>
        </w:rPr>
      </w:pPr>
    </w:p>
    <w:p w14:paraId="462C74AC"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 xml:space="preserve">The Restoration fund stood at £24,090 (2019: £23,516). </w:t>
      </w:r>
    </w:p>
    <w:p w14:paraId="3284C6DF" w14:textId="77777777" w:rsidR="00B52FE9" w:rsidRPr="00916844" w:rsidRDefault="00B52FE9" w:rsidP="00B52FE9">
      <w:pPr>
        <w:rPr>
          <w:rFonts w:asciiTheme="minorHAnsi" w:hAnsiTheme="minorHAnsi" w:cstheme="minorHAnsi"/>
          <w:b/>
          <w:sz w:val="22"/>
          <w:szCs w:val="22"/>
        </w:rPr>
      </w:pPr>
    </w:p>
    <w:p w14:paraId="2ACE316E" w14:textId="77777777" w:rsidR="00B52FE9" w:rsidRPr="00916844" w:rsidRDefault="00B52FE9" w:rsidP="00B52FE9">
      <w:pPr>
        <w:rPr>
          <w:rFonts w:asciiTheme="minorHAnsi" w:hAnsiTheme="minorHAnsi" w:cstheme="minorHAnsi"/>
          <w:b/>
          <w:sz w:val="22"/>
          <w:szCs w:val="22"/>
        </w:rPr>
      </w:pPr>
    </w:p>
    <w:p w14:paraId="434B0953"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Funeral</w:t>
      </w:r>
    </w:p>
    <w:p w14:paraId="30B1901E" w14:textId="77777777" w:rsidR="00B52FE9" w:rsidRPr="00916844" w:rsidRDefault="00B52FE9" w:rsidP="00B52FE9">
      <w:pPr>
        <w:rPr>
          <w:rFonts w:asciiTheme="minorHAnsi" w:hAnsiTheme="minorHAnsi" w:cstheme="minorHAnsi"/>
          <w:sz w:val="22"/>
          <w:szCs w:val="22"/>
        </w:rPr>
      </w:pPr>
    </w:p>
    <w:p w14:paraId="26F29602" w14:textId="77777777" w:rsidR="00B52FE9" w:rsidRPr="00916844" w:rsidRDefault="00B52FE9" w:rsidP="00B52FE9">
      <w:pPr>
        <w:rPr>
          <w:rFonts w:asciiTheme="minorHAnsi" w:hAnsiTheme="minorHAnsi" w:cstheme="minorHAnsi"/>
          <w:sz w:val="22"/>
          <w:szCs w:val="22"/>
        </w:rPr>
      </w:pPr>
      <w:r w:rsidRPr="00916844">
        <w:rPr>
          <w:rFonts w:asciiTheme="minorHAnsi" w:hAnsiTheme="minorHAnsi" w:cstheme="minorHAnsi"/>
          <w:sz w:val="22"/>
          <w:szCs w:val="22"/>
        </w:rPr>
        <w:t>This fund is used to collect money from funerals where the families have specifically requested donations for charities of their choice. These are held by the PCC and then paid out as requested.</w:t>
      </w:r>
    </w:p>
    <w:p w14:paraId="43718CAA" w14:textId="77777777" w:rsidR="00B52FE9" w:rsidRPr="00916844" w:rsidRDefault="00B52FE9" w:rsidP="00B52FE9">
      <w:pPr>
        <w:rPr>
          <w:rFonts w:asciiTheme="minorHAnsi" w:hAnsiTheme="minorHAnsi" w:cstheme="minorHAnsi"/>
          <w:b/>
          <w:color w:val="auto"/>
          <w:sz w:val="22"/>
          <w:szCs w:val="22"/>
          <w:lang w:eastAsia="en-GB"/>
        </w:rPr>
      </w:pPr>
    </w:p>
    <w:p w14:paraId="762E2999" w14:textId="77777777" w:rsidR="00B52FE9" w:rsidRPr="00916844" w:rsidRDefault="00B52FE9" w:rsidP="00B52FE9">
      <w:pPr>
        <w:rPr>
          <w:rFonts w:asciiTheme="minorHAnsi" w:hAnsiTheme="minorHAnsi" w:cstheme="minorHAnsi"/>
          <w:sz w:val="22"/>
          <w:szCs w:val="22"/>
        </w:rPr>
      </w:pPr>
    </w:p>
    <w:p w14:paraId="63FEDC99" w14:textId="77777777" w:rsidR="00B52FE9" w:rsidRPr="00916844" w:rsidRDefault="00B52FE9" w:rsidP="00B52FE9">
      <w:pPr>
        <w:rPr>
          <w:rFonts w:asciiTheme="minorHAnsi" w:hAnsiTheme="minorHAnsi" w:cstheme="minorHAnsi"/>
          <w:b/>
          <w:sz w:val="22"/>
          <w:szCs w:val="22"/>
        </w:rPr>
      </w:pPr>
      <w:r w:rsidRPr="00916844">
        <w:rPr>
          <w:rFonts w:asciiTheme="minorHAnsi" w:hAnsiTheme="minorHAnsi" w:cstheme="minorHAnsi"/>
          <w:b/>
          <w:sz w:val="22"/>
          <w:szCs w:val="22"/>
        </w:rPr>
        <w:t>Special</w:t>
      </w:r>
    </w:p>
    <w:p w14:paraId="4361C9E6" w14:textId="77777777" w:rsidR="00B52FE9" w:rsidRPr="00916844" w:rsidRDefault="00B52FE9" w:rsidP="00B52FE9">
      <w:pPr>
        <w:rPr>
          <w:rFonts w:asciiTheme="minorHAnsi" w:hAnsiTheme="minorHAnsi" w:cstheme="minorHAnsi"/>
          <w:sz w:val="22"/>
          <w:szCs w:val="22"/>
        </w:rPr>
      </w:pPr>
    </w:p>
    <w:p w14:paraId="32A692F8" w14:textId="41D491FA" w:rsidR="003C48DB" w:rsidRDefault="00B52FE9" w:rsidP="00DB42DF">
      <w:pPr>
        <w:rPr>
          <w:rFonts w:asciiTheme="minorHAnsi" w:hAnsiTheme="minorHAnsi" w:cstheme="minorHAnsi"/>
          <w:sz w:val="22"/>
          <w:szCs w:val="22"/>
        </w:rPr>
      </w:pPr>
      <w:r w:rsidRPr="00916844">
        <w:rPr>
          <w:rFonts w:asciiTheme="minorHAnsi" w:hAnsiTheme="minorHAnsi" w:cstheme="minorHAnsi"/>
          <w:sz w:val="22"/>
          <w:szCs w:val="22"/>
        </w:rPr>
        <w:t>This fund is used for special collections, like the Christingle, Christian Aid, Bishops Outreach etc where the money is then distributed to the relevant charities. It is also used where money has been donated for specific causes, for example money donated for the food bank and paid out for this purpose and money for Kit Kat which holds regular events for vulnerable young children and money donated for the Kitchen. The balances amounted to £19,921 (2019: £32,516).</w:t>
      </w:r>
    </w:p>
    <w:sectPr w:rsidR="003C48DB" w:rsidSect="00CC4175">
      <w:footerReference w:type="default" r:id="rId20"/>
      <w:pgSz w:w="11907" w:h="16840" w:code="9"/>
      <w:pgMar w:top="720" w:right="720" w:bottom="720" w:left="709"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D2D3" w14:textId="77777777" w:rsidR="00765931" w:rsidRDefault="00765931" w:rsidP="002A1ADB">
      <w:r>
        <w:separator/>
      </w:r>
    </w:p>
  </w:endnote>
  <w:endnote w:type="continuationSeparator" w:id="0">
    <w:p w14:paraId="76B2B966" w14:textId="77777777" w:rsidR="00765931" w:rsidRDefault="00765931" w:rsidP="002A1ADB">
      <w:r>
        <w:continuationSeparator/>
      </w:r>
    </w:p>
  </w:endnote>
  <w:endnote w:type="continuationNotice" w:id="1">
    <w:p w14:paraId="4F4FE76F" w14:textId="77777777" w:rsidR="00765931" w:rsidRDefault="0076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3499492"/>
      <w:docPartObj>
        <w:docPartGallery w:val="Page Numbers (Bottom of Page)"/>
        <w:docPartUnique/>
      </w:docPartObj>
    </w:sdtPr>
    <w:sdtEndPr/>
    <w:sdtContent>
      <w:p w14:paraId="47B34C30" w14:textId="77777777" w:rsidR="00907C1F" w:rsidRPr="00980089" w:rsidRDefault="00907C1F">
        <w:pPr>
          <w:pStyle w:val="Footer"/>
          <w:jc w:val="right"/>
          <w:rPr>
            <w:rFonts w:asciiTheme="minorHAnsi" w:hAnsiTheme="minorHAnsi" w:cstheme="minorHAnsi"/>
          </w:rPr>
        </w:pPr>
        <w:r w:rsidRPr="00980089">
          <w:rPr>
            <w:rFonts w:asciiTheme="minorHAnsi" w:hAnsiTheme="minorHAnsi" w:cstheme="minorHAnsi"/>
          </w:rPr>
          <w:fldChar w:fldCharType="begin"/>
        </w:r>
        <w:r w:rsidRPr="00980089">
          <w:rPr>
            <w:rFonts w:asciiTheme="minorHAnsi" w:hAnsiTheme="minorHAnsi" w:cstheme="minorHAnsi"/>
          </w:rPr>
          <w:instrText xml:space="preserve"> PAGE   \* MERGEFORMAT </w:instrText>
        </w:r>
        <w:r w:rsidRPr="00980089">
          <w:rPr>
            <w:rFonts w:asciiTheme="minorHAnsi" w:hAnsiTheme="minorHAnsi" w:cstheme="minorHAnsi"/>
          </w:rPr>
          <w:fldChar w:fldCharType="separate"/>
        </w:r>
        <w:r>
          <w:rPr>
            <w:rFonts w:asciiTheme="minorHAnsi" w:hAnsiTheme="minorHAnsi" w:cstheme="minorHAnsi"/>
            <w:noProof/>
          </w:rPr>
          <w:t>30</w:t>
        </w:r>
        <w:r w:rsidRPr="00980089">
          <w:rPr>
            <w:rFonts w:asciiTheme="minorHAnsi" w:hAnsiTheme="minorHAnsi" w:cstheme="minorHAnsi"/>
            <w:noProof/>
          </w:rPr>
          <w:fldChar w:fldCharType="end"/>
        </w:r>
      </w:p>
    </w:sdtContent>
  </w:sdt>
  <w:p w14:paraId="4F24943C" w14:textId="77777777" w:rsidR="00907C1F" w:rsidRDefault="0090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E1B3" w14:textId="77777777" w:rsidR="00765931" w:rsidRDefault="00765931" w:rsidP="002A1ADB">
      <w:r>
        <w:separator/>
      </w:r>
    </w:p>
  </w:footnote>
  <w:footnote w:type="continuationSeparator" w:id="0">
    <w:p w14:paraId="17669E0B" w14:textId="77777777" w:rsidR="00765931" w:rsidRDefault="00765931" w:rsidP="002A1ADB">
      <w:r>
        <w:continuationSeparator/>
      </w:r>
    </w:p>
  </w:footnote>
  <w:footnote w:type="continuationNotice" w:id="1">
    <w:p w14:paraId="16A36109" w14:textId="77777777" w:rsidR="00765931" w:rsidRDefault="007659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411"/>
    <w:multiLevelType w:val="hybridMultilevel"/>
    <w:tmpl w:val="221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491F"/>
    <w:multiLevelType w:val="hybridMultilevel"/>
    <w:tmpl w:val="D2E2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618DD"/>
    <w:multiLevelType w:val="multilevel"/>
    <w:tmpl w:val="3A28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81269"/>
    <w:multiLevelType w:val="multilevel"/>
    <w:tmpl w:val="CE6807B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C56292"/>
    <w:multiLevelType w:val="hybridMultilevel"/>
    <w:tmpl w:val="796EF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FD4B0E"/>
    <w:multiLevelType w:val="hybridMultilevel"/>
    <w:tmpl w:val="38A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278B6"/>
    <w:multiLevelType w:val="hybridMultilevel"/>
    <w:tmpl w:val="58FAD7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44D6E"/>
    <w:multiLevelType w:val="hybridMultilevel"/>
    <w:tmpl w:val="8FDED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62903"/>
    <w:multiLevelType w:val="hybridMultilevel"/>
    <w:tmpl w:val="02AC02BC"/>
    <w:lvl w:ilvl="0" w:tplc="359CF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718FE"/>
    <w:multiLevelType w:val="multilevel"/>
    <w:tmpl w:val="08F4B8D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0155DB"/>
    <w:multiLevelType w:val="multilevel"/>
    <w:tmpl w:val="0728F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2A3ABA"/>
    <w:multiLevelType w:val="hybridMultilevel"/>
    <w:tmpl w:val="690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432DB"/>
    <w:multiLevelType w:val="hybridMultilevel"/>
    <w:tmpl w:val="DCD223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B28B0"/>
    <w:multiLevelType w:val="hybridMultilevel"/>
    <w:tmpl w:val="2F1E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408F5"/>
    <w:multiLevelType w:val="hybridMultilevel"/>
    <w:tmpl w:val="83C4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46550D"/>
    <w:multiLevelType w:val="multilevel"/>
    <w:tmpl w:val="108C3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F60154"/>
    <w:multiLevelType w:val="hybridMultilevel"/>
    <w:tmpl w:val="203C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96D8C"/>
    <w:multiLevelType w:val="hybridMultilevel"/>
    <w:tmpl w:val="497C6C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465989"/>
    <w:multiLevelType w:val="hybridMultilevel"/>
    <w:tmpl w:val="CB065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52EBE"/>
    <w:multiLevelType w:val="hybridMultilevel"/>
    <w:tmpl w:val="23C0E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160E33"/>
    <w:multiLevelType w:val="hybridMultilevel"/>
    <w:tmpl w:val="7A38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03A08"/>
    <w:multiLevelType w:val="hybridMultilevel"/>
    <w:tmpl w:val="EA649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B130A"/>
    <w:multiLevelType w:val="multilevel"/>
    <w:tmpl w:val="133E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6068F8"/>
    <w:multiLevelType w:val="hybridMultilevel"/>
    <w:tmpl w:val="A34E88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15352"/>
    <w:multiLevelType w:val="hybridMultilevel"/>
    <w:tmpl w:val="A9A6B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2C51FB"/>
    <w:multiLevelType w:val="multilevel"/>
    <w:tmpl w:val="9662B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75280"/>
    <w:multiLevelType w:val="hybridMultilevel"/>
    <w:tmpl w:val="5F70E76E"/>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7" w15:restartNumberingAfterBreak="0">
    <w:nsid w:val="42E9153E"/>
    <w:multiLevelType w:val="multilevel"/>
    <w:tmpl w:val="4B043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7B1518"/>
    <w:multiLevelType w:val="hybridMultilevel"/>
    <w:tmpl w:val="F09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8636E"/>
    <w:multiLevelType w:val="hybridMultilevel"/>
    <w:tmpl w:val="8372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3605F"/>
    <w:multiLevelType w:val="hybridMultilevel"/>
    <w:tmpl w:val="CDA030A2"/>
    <w:lvl w:ilvl="0" w:tplc="2A845550">
      <w:start w:val="1"/>
      <w:numFmt w:val="bullet"/>
      <w:lvlText w:val=""/>
      <w:lvlJc w:val="left"/>
      <w:pPr>
        <w:ind w:left="720" w:hanging="360"/>
      </w:pPr>
      <w:rPr>
        <w:rFonts w:ascii="Symbol" w:hAnsi="Symbol" w:hint="default"/>
      </w:rPr>
    </w:lvl>
    <w:lvl w:ilvl="1" w:tplc="5A784B1C">
      <w:start w:val="1"/>
      <w:numFmt w:val="bullet"/>
      <w:lvlText w:val="o"/>
      <w:lvlJc w:val="left"/>
      <w:pPr>
        <w:ind w:left="1440" w:hanging="360"/>
      </w:pPr>
      <w:rPr>
        <w:rFonts w:ascii="Courier New" w:hAnsi="Courier New" w:hint="default"/>
      </w:rPr>
    </w:lvl>
    <w:lvl w:ilvl="2" w:tplc="C83AF862">
      <w:start w:val="1"/>
      <w:numFmt w:val="bullet"/>
      <w:lvlText w:val=""/>
      <w:lvlJc w:val="left"/>
      <w:pPr>
        <w:ind w:left="2160" w:hanging="360"/>
      </w:pPr>
      <w:rPr>
        <w:rFonts w:ascii="Wingdings" w:hAnsi="Wingdings" w:hint="default"/>
      </w:rPr>
    </w:lvl>
    <w:lvl w:ilvl="3" w:tplc="53D6B770">
      <w:start w:val="1"/>
      <w:numFmt w:val="bullet"/>
      <w:lvlText w:val=""/>
      <w:lvlJc w:val="left"/>
      <w:pPr>
        <w:ind w:left="2880" w:hanging="360"/>
      </w:pPr>
      <w:rPr>
        <w:rFonts w:ascii="Symbol" w:hAnsi="Symbol" w:hint="default"/>
      </w:rPr>
    </w:lvl>
    <w:lvl w:ilvl="4" w:tplc="B3D0D0EC">
      <w:start w:val="1"/>
      <w:numFmt w:val="bullet"/>
      <w:lvlText w:val="o"/>
      <w:lvlJc w:val="left"/>
      <w:pPr>
        <w:ind w:left="3600" w:hanging="360"/>
      </w:pPr>
      <w:rPr>
        <w:rFonts w:ascii="Courier New" w:hAnsi="Courier New" w:hint="default"/>
      </w:rPr>
    </w:lvl>
    <w:lvl w:ilvl="5" w:tplc="6AD04BE4">
      <w:start w:val="1"/>
      <w:numFmt w:val="bullet"/>
      <w:lvlText w:val=""/>
      <w:lvlJc w:val="left"/>
      <w:pPr>
        <w:ind w:left="4320" w:hanging="360"/>
      </w:pPr>
      <w:rPr>
        <w:rFonts w:ascii="Wingdings" w:hAnsi="Wingdings" w:hint="default"/>
      </w:rPr>
    </w:lvl>
    <w:lvl w:ilvl="6" w:tplc="EAC877C0">
      <w:start w:val="1"/>
      <w:numFmt w:val="bullet"/>
      <w:lvlText w:val=""/>
      <w:lvlJc w:val="left"/>
      <w:pPr>
        <w:ind w:left="5040" w:hanging="360"/>
      </w:pPr>
      <w:rPr>
        <w:rFonts w:ascii="Symbol" w:hAnsi="Symbol" w:hint="default"/>
      </w:rPr>
    </w:lvl>
    <w:lvl w:ilvl="7" w:tplc="A0B01E96">
      <w:start w:val="1"/>
      <w:numFmt w:val="bullet"/>
      <w:lvlText w:val="o"/>
      <w:lvlJc w:val="left"/>
      <w:pPr>
        <w:ind w:left="5760" w:hanging="360"/>
      </w:pPr>
      <w:rPr>
        <w:rFonts w:ascii="Courier New" w:hAnsi="Courier New" w:hint="default"/>
      </w:rPr>
    </w:lvl>
    <w:lvl w:ilvl="8" w:tplc="DFA8B898">
      <w:start w:val="1"/>
      <w:numFmt w:val="bullet"/>
      <w:lvlText w:val=""/>
      <w:lvlJc w:val="left"/>
      <w:pPr>
        <w:ind w:left="6480" w:hanging="360"/>
      </w:pPr>
      <w:rPr>
        <w:rFonts w:ascii="Wingdings" w:hAnsi="Wingdings" w:hint="default"/>
      </w:rPr>
    </w:lvl>
  </w:abstractNum>
  <w:abstractNum w:abstractNumId="31" w15:restartNumberingAfterBreak="0">
    <w:nsid w:val="523340F3"/>
    <w:multiLevelType w:val="hybridMultilevel"/>
    <w:tmpl w:val="D22A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076E4"/>
    <w:multiLevelType w:val="hybridMultilevel"/>
    <w:tmpl w:val="A24E08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FA612B"/>
    <w:multiLevelType w:val="hybridMultilevel"/>
    <w:tmpl w:val="D30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6D2636"/>
    <w:multiLevelType w:val="hybridMultilevel"/>
    <w:tmpl w:val="4246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570EA"/>
    <w:multiLevelType w:val="hybridMultilevel"/>
    <w:tmpl w:val="8558E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B50042"/>
    <w:multiLevelType w:val="hybridMultilevel"/>
    <w:tmpl w:val="62AE4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9A5756"/>
    <w:multiLevelType w:val="hybridMultilevel"/>
    <w:tmpl w:val="8B7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C53D3"/>
    <w:multiLevelType w:val="hybridMultilevel"/>
    <w:tmpl w:val="0EAC5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725497"/>
    <w:multiLevelType w:val="multilevel"/>
    <w:tmpl w:val="D892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A35034"/>
    <w:multiLevelType w:val="hybridMultilevel"/>
    <w:tmpl w:val="C74EB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5E61E4"/>
    <w:multiLevelType w:val="hybridMultilevel"/>
    <w:tmpl w:val="78ACC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0528C2"/>
    <w:multiLevelType w:val="multilevel"/>
    <w:tmpl w:val="CD4ECF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69C1570"/>
    <w:multiLevelType w:val="hybridMultilevel"/>
    <w:tmpl w:val="EF202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C6321C"/>
    <w:multiLevelType w:val="hybridMultilevel"/>
    <w:tmpl w:val="CFE07E12"/>
    <w:lvl w:ilvl="0" w:tplc="359CF84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A956688"/>
    <w:multiLevelType w:val="hybridMultilevel"/>
    <w:tmpl w:val="6E60F91A"/>
    <w:lvl w:ilvl="0" w:tplc="326261C4">
      <w:start w:val="1"/>
      <w:numFmt w:val="decimal"/>
      <w:lvlText w:val="%1."/>
      <w:lvlJc w:val="left"/>
      <w:pPr>
        <w:ind w:left="166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4"/>
  </w:num>
  <w:num w:numId="3">
    <w:abstractNumId w:val="23"/>
  </w:num>
  <w:num w:numId="4">
    <w:abstractNumId w:val="18"/>
  </w:num>
  <w:num w:numId="5">
    <w:abstractNumId w:val="38"/>
  </w:num>
  <w:num w:numId="6">
    <w:abstractNumId w:val="6"/>
  </w:num>
  <w:num w:numId="7">
    <w:abstractNumId w:val="0"/>
  </w:num>
  <w:num w:numId="8">
    <w:abstractNumId w:val="1"/>
  </w:num>
  <w:num w:numId="9">
    <w:abstractNumId w:val="22"/>
  </w:num>
  <w:num w:numId="10">
    <w:abstractNumId w:val="25"/>
  </w:num>
  <w:num w:numId="11">
    <w:abstractNumId w:val="15"/>
  </w:num>
  <w:num w:numId="12">
    <w:abstractNumId w:val="2"/>
  </w:num>
  <w:num w:numId="13">
    <w:abstractNumId w:val="27"/>
  </w:num>
  <w:num w:numId="14">
    <w:abstractNumId w:val="39"/>
  </w:num>
  <w:num w:numId="15">
    <w:abstractNumId w:val="42"/>
  </w:num>
  <w:num w:numId="16">
    <w:abstractNumId w:val="3"/>
  </w:num>
  <w:num w:numId="17">
    <w:abstractNumId w:val="9"/>
  </w:num>
  <w:num w:numId="18">
    <w:abstractNumId w:val="37"/>
  </w:num>
  <w:num w:numId="19">
    <w:abstractNumId w:val="16"/>
  </w:num>
  <w:num w:numId="20">
    <w:abstractNumId w:val="19"/>
  </w:num>
  <w:num w:numId="21">
    <w:abstractNumId w:val="36"/>
  </w:num>
  <w:num w:numId="22">
    <w:abstractNumId w:val="12"/>
  </w:num>
  <w:num w:numId="23">
    <w:abstractNumId w:val="17"/>
  </w:num>
  <w:num w:numId="24">
    <w:abstractNumId w:val="33"/>
  </w:num>
  <w:num w:numId="25">
    <w:abstractNumId w:val="40"/>
  </w:num>
  <w:num w:numId="26">
    <w:abstractNumId w:val="44"/>
  </w:num>
  <w:num w:numId="27">
    <w:abstractNumId w:val="45"/>
  </w:num>
  <w:num w:numId="28">
    <w:abstractNumId w:val="8"/>
  </w:num>
  <w:num w:numId="29">
    <w:abstractNumId w:val="41"/>
  </w:num>
  <w:num w:numId="30">
    <w:abstractNumId w:val="32"/>
  </w:num>
  <w:num w:numId="31">
    <w:abstractNumId w:val="7"/>
  </w:num>
  <w:num w:numId="32">
    <w:abstractNumId w:val="43"/>
  </w:num>
  <w:num w:numId="33">
    <w:abstractNumId w:val="35"/>
  </w:num>
  <w:num w:numId="34">
    <w:abstractNumId w:val="24"/>
  </w:num>
  <w:num w:numId="35">
    <w:abstractNumId w:val="14"/>
  </w:num>
  <w:num w:numId="36">
    <w:abstractNumId w:val="4"/>
  </w:num>
  <w:num w:numId="37">
    <w:abstractNumId w:val="26"/>
  </w:num>
  <w:num w:numId="38">
    <w:abstractNumId w:val="13"/>
  </w:num>
  <w:num w:numId="39">
    <w:abstractNumId w:val="11"/>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5"/>
  </w:num>
  <w:num w:numId="44">
    <w:abstractNumId w:val="28"/>
  </w:num>
  <w:num w:numId="45">
    <w:abstractNumId w:val="21"/>
  </w:num>
  <w:num w:numId="4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85A6DC9-EC01-4196-BF2F-A03833B632F8}"/>
    <w:docVar w:name="dgnword-eventsink" w:val="588128320"/>
  </w:docVars>
  <w:rsids>
    <w:rsidRoot w:val="006603AD"/>
    <w:rsid w:val="00000A91"/>
    <w:rsid w:val="00004D2F"/>
    <w:rsid w:val="00005248"/>
    <w:rsid w:val="00010051"/>
    <w:rsid w:val="00010F27"/>
    <w:rsid w:val="00012E21"/>
    <w:rsid w:val="00013592"/>
    <w:rsid w:val="00013AD2"/>
    <w:rsid w:val="000161D6"/>
    <w:rsid w:val="00021BAB"/>
    <w:rsid w:val="00024927"/>
    <w:rsid w:val="0002573E"/>
    <w:rsid w:val="00026F36"/>
    <w:rsid w:val="0002755D"/>
    <w:rsid w:val="00027D54"/>
    <w:rsid w:val="00033678"/>
    <w:rsid w:val="00036F11"/>
    <w:rsid w:val="00041195"/>
    <w:rsid w:val="0004184E"/>
    <w:rsid w:val="00043B98"/>
    <w:rsid w:val="000448B1"/>
    <w:rsid w:val="00044A67"/>
    <w:rsid w:val="00045899"/>
    <w:rsid w:val="00045C9C"/>
    <w:rsid w:val="000462D0"/>
    <w:rsid w:val="00046D6E"/>
    <w:rsid w:val="00047042"/>
    <w:rsid w:val="0005209A"/>
    <w:rsid w:val="00052414"/>
    <w:rsid w:val="00054D00"/>
    <w:rsid w:val="000550C9"/>
    <w:rsid w:val="00057F58"/>
    <w:rsid w:val="000607DF"/>
    <w:rsid w:val="00061A29"/>
    <w:rsid w:val="00062287"/>
    <w:rsid w:val="00062B97"/>
    <w:rsid w:val="00073186"/>
    <w:rsid w:val="00073421"/>
    <w:rsid w:val="000806D5"/>
    <w:rsid w:val="00080AF5"/>
    <w:rsid w:val="00083A58"/>
    <w:rsid w:val="00084A1C"/>
    <w:rsid w:val="0008597E"/>
    <w:rsid w:val="0008635D"/>
    <w:rsid w:val="00086AAC"/>
    <w:rsid w:val="00087B4F"/>
    <w:rsid w:val="00090DBD"/>
    <w:rsid w:val="000A3FCB"/>
    <w:rsid w:val="000A6074"/>
    <w:rsid w:val="000A632F"/>
    <w:rsid w:val="000A7B13"/>
    <w:rsid w:val="000A7D75"/>
    <w:rsid w:val="000B0076"/>
    <w:rsid w:val="000B0323"/>
    <w:rsid w:val="000B04E8"/>
    <w:rsid w:val="000B4CE7"/>
    <w:rsid w:val="000B4E3C"/>
    <w:rsid w:val="000B53AF"/>
    <w:rsid w:val="000B53E2"/>
    <w:rsid w:val="000B7E3E"/>
    <w:rsid w:val="000C06A6"/>
    <w:rsid w:val="000C3FE2"/>
    <w:rsid w:val="000C7B69"/>
    <w:rsid w:val="000D0F78"/>
    <w:rsid w:val="000D5C77"/>
    <w:rsid w:val="000D7848"/>
    <w:rsid w:val="000D7D58"/>
    <w:rsid w:val="000E1B22"/>
    <w:rsid w:val="000F13BF"/>
    <w:rsid w:val="000F307E"/>
    <w:rsid w:val="000F3F23"/>
    <w:rsid w:val="000F5778"/>
    <w:rsid w:val="00102A05"/>
    <w:rsid w:val="00105010"/>
    <w:rsid w:val="00107115"/>
    <w:rsid w:val="001075FE"/>
    <w:rsid w:val="00107F04"/>
    <w:rsid w:val="00107FD8"/>
    <w:rsid w:val="001100C8"/>
    <w:rsid w:val="00110966"/>
    <w:rsid w:val="00110FF3"/>
    <w:rsid w:val="00111545"/>
    <w:rsid w:val="00111999"/>
    <w:rsid w:val="0011318D"/>
    <w:rsid w:val="001144E1"/>
    <w:rsid w:val="00115323"/>
    <w:rsid w:val="001158BB"/>
    <w:rsid w:val="0011722D"/>
    <w:rsid w:val="00124A4E"/>
    <w:rsid w:val="00131201"/>
    <w:rsid w:val="00132E88"/>
    <w:rsid w:val="00133AD1"/>
    <w:rsid w:val="0013475D"/>
    <w:rsid w:val="0014282A"/>
    <w:rsid w:val="00150C33"/>
    <w:rsid w:val="00151EE4"/>
    <w:rsid w:val="0015400E"/>
    <w:rsid w:val="0016041A"/>
    <w:rsid w:val="00160498"/>
    <w:rsid w:val="00160720"/>
    <w:rsid w:val="001633E5"/>
    <w:rsid w:val="00165C57"/>
    <w:rsid w:val="00172860"/>
    <w:rsid w:val="00174A49"/>
    <w:rsid w:val="00180519"/>
    <w:rsid w:val="00182E48"/>
    <w:rsid w:val="00184A10"/>
    <w:rsid w:val="00185FF6"/>
    <w:rsid w:val="00191277"/>
    <w:rsid w:val="001930B1"/>
    <w:rsid w:val="001958D1"/>
    <w:rsid w:val="001969B5"/>
    <w:rsid w:val="00197558"/>
    <w:rsid w:val="001A0780"/>
    <w:rsid w:val="001A725A"/>
    <w:rsid w:val="001B291C"/>
    <w:rsid w:val="001B2955"/>
    <w:rsid w:val="001B37B1"/>
    <w:rsid w:val="001B7078"/>
    <w:rsid w:val="001C1628"/>
    <w:rsid w:val="001C1BB8"/>
    <w:rsid w:val="001C2B74"/>
    <w:rsid w:val="001C3CC8"/>
    <w:rsid w:val="001C541A"/>
    <w:rsid w:val="001D0D0E"/>
    <w:rsid w:val="001D15FA"/>
    <w:rsid w:val="001D1FAC"/>
    <w:rsid w:val="001D460C"/>
    <w:rsid w:val="001E418C"/>
    <w:rsid w:val="001F01C5"/>
    <w:rsid w:val="001F2053"/>
    <w:rsid w:val="001F2F1C"/>
    <w:rsid w:val="001F7D94"/>
    <w:rsid w:val="002038AE"/>
    <w:rsid w:val="00204A62"/>
    <w:rsid w:val="00206AE4"/>
    <w:rsid w:val="00211B21"/>
    <w:rsid w:val="00214485"/>
    <w:rsid w:val="002212BC"/>
    <w:rsid w:val="0022461F"/>
    <w:rsid w:val="00225AA5"/>
    <w:rsid w:val="00231706"/>
    <w:rsid w:val="002342D2"/>
    <w:rsid w:val="00234AF9"/>
    <w:rsid w:val="002366CC"/>
    <w:rsid w:val="002418C1"/>
    <w:rsid w:val="00244515"/>
    <w:rsid w:val="00244A74"/>
    <w:rsid w:val="00251D8A"/>
    <w:rsid w:val="00255780"/>
    <w:rsid w:val="00257045"/>
    <w:rsid w:val="00262BC8"/>
    <w:rsid w:val="00263D21"/>
    <w:rsid w:val="00265F5E"/>
    <w:rsid w:val="002667C6"/>
    <w:rsid w:val="00267516"/>
    <w:rsid w:val="002707E6"/>
    <w:rsid w:val="00271228"/>
    <w:rsid w:val="00273AEE"/>
    <w:rsid w:val="002803F3"/>
    <w:rsid w:val="00280638"/>
    <w:rsid w:val="00284608"/>
    <w:rsid w:val="00284CF1"/>
    <w:rsid w:val="00286875"/>
    <w:rsid w:val="00286E15"/>
    <w:rsid w:val="00287900"/>
    <w:rsid w:val="0029305D"/>
    <w:rsid w:val="0029369B"/>
    <w:rsid w:val="00293D52"/>
    <w:rsid w:val="00294FE2"/>
    <w:rsid w:val="00296A2E"/>
    <w:rsid w:val="00297185"/>
    <w:rsid w:val="002978AA"/>
    <w:rsid w:val="002A03DC"/>
    <w:rsid w:val="002A1ADB"/>
    <w:rsid w:val="002A237C"/>
    <w:rsid w:val="002A26DA"/>
    <w:rsid w:val="002A3C6A"/>
    <w:rsid w:val="002A415C"/>
    <w:rsid w:val="002A66B9"/>
    <w:rsid w:val="002A75F3"/>
    <w:rsid w:val="002B0F5B"/>
    <w:rsid w:val="002B23DC"/>
    <w:rsid w:val="002B3BBB"/>
    <w:rsid w:val="002B5445"/>
    <w:rsid w:val="002C1D3B"/>
    <w:rsid w:val="002C246A"/>
    <w:rsid w:val="002C3717"/>
    <w:rsid w:val="002C4CD7"/>
    <w:rsid w:val="002C53E8"/>
    <w:rsid w:val="002C708A"/>
    <w:rsid w:val="002D53C0"/>
    <w:rsid w:val="002D6853"/>
    <w:rsid w:val="002E0017"/>
    <w:rsid w:val="002E06A5"/>
    <w:rsid w:val="002E1300"/>
    <w:rsid w:val="002E4562"/>
    <w:rsid w:val="002E5EEE"/>
    <w:rsid w:val="002E6E65"/>
    <w:rsid w:val="002E790E"/>
    <w:rsid w:val="002F1858"/>
    <w:rsid w:val="002F43BC"/>
    <w:rsid w:val="002F54BE"/>
    <w:rsid w:val="002F5B7C"/>
    <w:rsid w:val="00307026"/>
    <w:rsid w:val="00313A8C"/>
    <w:rsid w:val="0031632B"/>
    <w:rsid w:val="00316726"/>
    <w:rsid w:val="0031756D"/>
    <w:rsid w:val="003201BA"/>
    <w:rsid w:val="00320FB9"/>
    <w:rsid w:val="00321684"/>
    <w:rsid w:val="00321F1E"/>
    <w:rsid w:val="003265CB"/>
    <w:rsid w:val="0033192D"/>
    <w:rsid w:val="00332CBA"/>
    <w:rsid w:val="0034328D"/>
    <w:rsid w:val="003441A5"/>
    <w:rsid w:val="00347DF8"/>
    <w:rsid w:val="00351DF8"/>
    <w:rsid w:val="00353DF6"/>
    <w:rsid w:val="00353E2B"/>
    <w:rsid w:val="003543D5"/>
    <w:rsid w:val="00357B1C"/>
    <w:rsid w:val="003643F8"/>
    <w:rsid w:val="003644F2"/>
    <w:rsid w:val="003659F9"/>
    <w:rsid w:val="00366AC4"/>
    <w:rsid w:val="00375BDB"/>
    <w:rsid w:val="00380154"/>
    <w:rsid w:val="00381EE6"/>
    <w:rsid w:val="00386774"/>
    <w:rsid w:val="00392999"/>
    <w:rsid w:val="003938CA"/>
    <w:rsid w:val="00393A37"/>
    <w:rsid w:val="003947C1"/>
    <w:rsid w:val="003A211D"/>
    <w:rsid w:val="003A26F9"/>
    <w:rsid w:val="003A6391"/>
    <w:rsid w:val="003A7C29"/>
    <w:rsid w:val="003B09CF"/>
    <w:rsid w:val="003B3E66"/>
    <w:rsid w:val="003C0F6D"/>
    <w:rsid w:val="003C2251"/>
    <w:rsid w:val="003C2430"/>
    <w:rsid w:val="003C2C21"/>
    <w:rsid w:val="003C48DB"/>
    <w:rsid w:val="003C5BFB"/>
    <w:rsid w:val="003C6601"/>
    <w:rsid w:val="003C70FF"/>
    <w:rsid w:val="003D59EE"/>
    <w:rsid w:val="003D743A"/>
    <w:rsid w:val="003E1174"/>
    <w:rsid w:val="003E1556"/>
    <w:rsid w:val="003E1AB2"/>
    <w:rsid w:val="003E4ADB"/>
    <w:rsid w:val="003E5FB5"/>
    <w:rsid w:val="003E78F2"/>
    <w:rsid w:val="003F0F40"/>
    <w:rsid w:val="003F267A"/>
    <w:rsid w:val="003F3938"/>
    <w:rsid w:val="00400435"/>
    <w:rsid w:val="00402582"/>
    <w:rsid w:val="00403EB3"/>
    <w:rsid w:val="004072B1"/>
    <w:rsid w:val="0041043E"/>
    <w:rsid w:val="004118DA"/>
    <w:rsid w:val="004130EF"/>
    <w:rsid w:val="0041503B"/>
    <w:rsid w:val="0041599D"/>
    <w:rsid w:val="00415DBC"/>
    <w:rsid w:val="00416EDD"/>
    <w:rsid w:val="0041707B"/>
    <w:rsid w:val="004205D2"/>
    <w:rsid w:val="00422B67"/>
    <w:rsid w:val="0042456F"/>
    <w:rsid w:val="00426210"/>
    <w:rsid w:val="00437DEF"/>
    <w:rsid w:val="00440524"/>
    <w:rsid w:val="00443BD8"/>
    <w:rsid w:val="00443D0A"/>
    <w:rsid w:val="004442E4"/>
    <w:rsid w:val="00446781"/>
    <w:rsid w:val="00450292"/>
    <w:rsid w:val="00451123"/>
    <w:rsid w:val="00452BAB"/>
    <w:rsid w:val="00453A8A"/>
    <w:rsid w:val="00454B15"/>
    <w:rsid w:val="0046003C"/>
    <w:rsid w:val="0046168D"/>
    <w:rsid w:val="00465B2C"/>
    <w:rsid w:val="00466F60"/>
    <w:rsid w:val="00467BB5"/>
    <w:rsid w:val="00472A8A"/>
    <w:rsid w:val="00474890"/>
    <w:rsid w:val="00474B5F"/>
    <w:rsid w:val="00475561"/>
    <w:rsid w:val="00476C51"/>
    <w:rsid w:val="004834FF"/>
    <w:rsid w:val="004857EB"/>
    <w:rsid w:val="00486ABF"/>
    <w:rsid w:val="00490494"/>
    <w:rsid w:val="004904C6"/>
    <w:rsid w:val="004976AC"/>
    <w:rsid w:val="00497BC1"/>
    <w:rsid w:val="004A0C82"/>
    <w:rsid w:val="004A5196"/>
    <w:rsid w:val="004A608D"/>
    <w:rsid w:val="004B282F"/>
    <w:rsid w:val="004B4E58"/>
    <w:rsid w:val="004C3181"/>
    <w:rsid w:val="004D4FA7"/>
    <w:rsid w:val="004E0C35"/>
    <w:rsid w:val="004E12F0"/>
    <w:rsid w:val="004E1CD9"/>
    <w:rsid w:val="004E38B1"/>
    <w:rsid w:val="004E415B"/>
    <w:rsid w:val="004F0F81"/>
    <w:rsid w:val="004F20DE"/>
    <w:rsid w:val="004F37D6"/>
    <w:rsid w:val="004F7689"/>
    <w:rsid w:val="0050354C"/>
    <w:rsid w:val="0050438A"/>
    <w:rsid w:val="005144A6"/>
    <w:rsid w:val="00514AAB"/>
    <w:rsid w:val="00516778"/>
    <w:rsid w:val="00517461"/>
    <w:rsid w:val="005228B8"/>
    <w:rsid w:val="005234B5"/>
    <w:rsid w:val="00524C89"/>
    <w:rsid w:val="00526163"/>
    <w:rsid w:val="005305C0"/>
    <w:rsid w:val="00531561"/>
    <w:rsid w:val="00532CB4"/>
    <w:rsid w:val="0053317E"/>
    <w:rsid w:val="005361E8"/>
    <w:rsid w:val="00537BED"/>
    <w:rsid w:val="005422F4"/>
    <w:rsid w:val="00543020"/>
    <w:rsid w:val="0054743F"/>
    <w:rsid w:val="0054763F"/>
    <w:rsid w:val="00551627"/>
    <w:rsid w:val="005520EA"/>
    <w:rsid w:val="00560CB4"/>
    <w:rsid w:val="00561161"/>
    <w:rsid w:val="00562FDA"/>
    <w:rsid w:val="00565E16"/>
    <w:rsid w:val="00567E7F"/>
    <w:rsid w:val="00571773"/>
    <w:rsid w:val="00572CCB"/>
    <w:rsid w:val="00574565"/>
    <w:rsid w:val="00574694"/>
    <w:rsid w:val="005752ED"/>
    <w:rsid w:val="005761C4"/>
    <w:rsid w:val="00576CEB"/>
    <w:rsid w:val="00585856"/>
    <w:rsid w:val="00594B48"/>
    <w:rsid w:val="0059575D"/>
    <w:rsid w:val="00596C56"/>
    <w:rsid w:val="00597500"/>
    <w:rsid w:val="00597B6C"/>
    <w:rsid w:val="005A0805"/>
    <w:rsid w:val="005A34ED"/>
    <w:rsid w:val="005A3C01"/>
    <w:rsid w:val="005A48D9"/>
    <w:rsid w:val="005A66DD"/>
    <w:rsid w:val="005B0B81"/>
    <w:rsid w:val="005B1A9D"/>
    <w:rsid w:val="005B49B3"/>
    <w:rsid w:val="005B5AFF"/>
    <w:rsid w:val="005B6219"/>
    <w:rsid w:val="005C37D2"/>
    <w:rsid w:val="005C5105"/>
    <w:rsid w:val="005C6778"/>
    <w:rsid w:val="005D03C0"/>
    <w:rsid w:val="005D103C"/>
    <w:rsid w:val="005D1765"/>
    <w:rsid w:val="005D2C6F"/>
    <w:rsid w:val="005D3485"/>
    <w:rsid w:val="005D4FB3"/>
    <w:rsid w:val="005D5439"/>
    <w:rsid w:val="005D543F"/>
    <w:rsid w:val="005E1C87"/>
    <w:rsid w:val="005E3CDF"/>
    <w:rsid w:val="005E3EE7"/>
    <w:rsid w:val="005E4B45"/>
    <w:rsid w:val="005E51DB"/>
    <w:rsid w:val="005F0255"/>
    <w:rsid w:val="005F1293"/>
    <w:rsid w:val="005F1AC8"/>
    <w:rsid w:val="005F5B89"/>
    <w:rsid w:val="005F5CC8"/>
    <w:rsid w:val="005F6AC0"/>
    <w:rsid w:val="005F6F07"/>
    <w:rsid w:val="005F7B90"/>
    <w:rsid w:val="00606B4C"/>
    <w:rsid w:val="00610DE6"/>
    <w:rsid w:val="00611FB2"/>
    <w:rsid w:val="00614AD7"/>
    <w:rsid w:val="00617948"/>
    <w:rsid w:val="006208CE"/>
    <w:rsid w:val="006211BA"/>
    <w:rsid w:val="00623B0B"/>
    <w:rsid w:val="00631547"/>
    <w:rsid w:val="00631BCB"/>
    <w:rsid w:val="00631F78"/>
    <w:rsid w:val="00632763"/>
    <w:rsid w:val="00632929"/>
    <w:rsid w:val="0063295D"/>
    <w:rsid w:val="00633C1F"/>
    <w:rsid w:val="00635F3D"/>
    <w:rsid w:val="00642A61"/>
    <w:rsid w:val="006446BB"/>
    <w:rsid w:val="00645342"/>
    <w:rsid w:val="00646056"/>
    <w:rsid w:val="00646A8F"/>
    <w:rsid w:val="00650760"/>
    <w:rsid w:val="00652640"/>
    <w:rsid w:val="00652BD8"/>
    <w:rsid w:val="00652ED4"/>
    <w:rsid w:val="0065400B"/>
    <w:rsid w:val="00654B4D"/>
    <w:rsid w:val="006555DD"/>
    <w:rsid w:val="0065692B"/>
    <w:rsid w:val="00657606"/>
    <w:rsid w:val="006603AD"/>
    <w:rsid w:val="006620D4"/>
    <w:rsid w:val="00667E7E"/>
    <w:rsid w:val="0067068C"/>
    <w:rsid w:val="00671CC6"/>
    <w:rsid w:val="006725B6"/>
    <w:rsid w:val="00674195"/>
    <w:rsid w:val="00674C85"/>
    <w:rsid w:val="006752DA"/>
    <w:rsid w:val="00675A30"/>
    <w:rsid w:val="006804B1"/>
    <w:rsid w:val="00680F4A"/>
    <w:rsid w:val="00681F91"/>
    <w:rsid w:val="006830E0"/>
    <w:rsid w:val="00684041"/>
    <w:rsid w:val="006843AC"/>
    <w:rsid w:val="0068639A"/>
    <w:rsid w:val="0069632B"/>
    <w:rsid w:val="006A5C09"/>
    <w:rsid w:val="006A60A7"/>
    <w:rsid w:val="006B0434"/>
    <w:rsid w:val="006B2BDB"/>
    <w:rsid w:val="006B5013"/>
    <w:rsid w:val="006B5F34"/>
    <w:rsid w:val="006B774A"/>
    <w:rsid w:val="006C1BA5"/>
    <w:rsid w:val="006C5BC5"/>
    <w:rsid w:val="006C798D"/>
    <w:rsid w:val="006D037F"/>
    <w:rsid w:val="006D298A"/>
    <w:rsid w:val="006D2A2B"/>
    <w:rsid w:val="006E18C1"/>
    <w:rsid w:val="006E3051"/>
    <w:rsid w:val="006E3062"/>
    <w:rsid w:val="006E31AF"/>
    <w:rsid w:val="006E3AC5"/>
    <w:rsid w:val="006E63FE"/>
    <w:rsid w:val="006E6AFD"/>
    <w:rsid w:val="006F0BCD"/>
    <w:rsid w:val="006F2494"/>
    <w:rsid w:val="006F2606"/>
    <w:rsid w:val="006F3FE7"/>
    <w:rsid w:val="006F754C"/>
    <w:rsid w:val="006F7E1B"/>
    <w:rsid w:val="007044B7"/>
    <w:rsid w:val="007169FD"/>
    <w:rsid w:val="00716E9F"/>
    <w:rsid w:val="0072126A"/>
    <w:rsid w:val="0072486C"/>
    <w:rsid w:val="00731535"/>
    <w:rsid w:val="007324DB"/>
    <w:rsid w:val="00733F88"/>
    <w:rsid w:val="00735705"/>
    <w:rsid w:val="007408A4"/>
    <w:rsid w:val="00744166"/>
    <w:rsid w:val="0074616F"/>
    <w:rsid w:val="00751B7C"/>
    <w:rsid w:val="00764536"/>
    <w:rsid w:val="00765931"/>
    <w:rsid w:val="0076735D"/>
    <w:rsid w:val="00767F39"/>
    <w:rsid w:val="0077269B"/>
    <w:rsid w:val="00773509"/>
    <w:rsid w:val="00774C88"/>
    <w:rsid w:val="00775B89"/>
    <w:rsid w:val="00776218"/>
    <w:rsid w:val="0078198A"/>
    <w:rsid w:val="00784025"/>
    <w:rsid w:val="00785F07"/>
    <w:rsid w:val="00787D09"/>
    <w:rsid w:val="00790119"/>
    <w:rsid w:val="00790296"/>
    <w:rsid w:val="00790B37"/>
    <w:rsid w:val="00791F9D"/>
    <w:rsid w:val="00793CAC"/>
    <w:rsid w:val="007A0362"/>
    <w:rsid w:val="007A04BE"/>
    <w:rsid w:val="007A1CB9"/>
    <w:rsid w:val="007A2D65"/>
    <w:rsid w:val="007A33AA"/>
    <w:rsid w:val="007A4A33"/>
    <w:rsid w:val="007B17B1"/>
    <w:rsid w:val="007B1C5B"/>
    <w:rsid w:val="007B2989"/>
    <w:rsid w:val="007B5F60"/>
    <w:rsid w:val="007B7664"/>
    <w:rsid w:val="007B7B7D"/>
    <w:rsid w:val="007C54AA"/>
    <w:rsid w:val="007C7444"/>
    <w:rsid w:val="007C798A"/>
    <w:rsid w:val="007D0236"/>
    <w:rsid w:val="007D07BA"/>
    <w:rsid w:val="007D116D"/>
    <w:rsid w:val="007D4FDB"/>
    <w:rsid w:val="007D5DF0"/>
    <w:rsid w:val="007E4065"/>
    <w:rsid w:val="007E6F87"/>
    <w:rsid w:val="007E75B4"/>
    <w:rsid w:val="007F18E5"/>
    <w:rsid w:val="007F208C"/>
    <w:rsid w:val="007F3F01"/>
    <w:rsid w:val="007F5120"/>
    <w:rsid w:val="007F58C7"/>
    <w:rsid w:val="00800B08"/>
    <w:rsid w:val="0080523B"/>
    <w:rsid w:val="0080523F"/>
    <w:rsid w:val="00806595"/>
    <w:rsid w:val="00811E4F"/>
    <w:rsid w:val="008122E0"/>
    <w:rsid w:val="00816E33"/>
    <w:rsid w:val="00817BDE"/>
    <w:rsid w:val="008207BA"/>
    <w:rsid w:val="00821197"/>
    <w:rsid w:val="00821D0E"/>
    <w:rsid w:val="0082433F"/>
    <w:rsid w:val="00825CEB"/>
    <w:rsid w:val="008316D0"/>
    <w:rsid w:val="00834C6C"/>
    <w:rsid w:val="00837086"/>
    <w:rsid w:val="00837AB3"/>
    <w:rsid w:val="0084034D"/>
    <w:rsid w:val="00841167"/>
    <w:rsid w:val="008413E1"/>
    <w:rsid w:val="00843CE5"/>
    <w:rsid w:val="00843E47"/>
    <w:rsid w:val="00853D7E"/>
    <w:rsid w:val="008545C8"/>
    <w:rsid w:val="00857168"/>
    <w:rsid w:val="00860D52"/>
    <w:rsid w:val="00861BAE"/>
    <w:rsid w:val="00865793"/>
    <w:rsid w:val="00865AFF"/>
    <w:rsid w:val="008671E0"/>
    <w:rsid w:val="00871983"/>
    <w:rsid w:val="00874471"/>
    <w:rsid w:val="00875516"/>
    <w:rsid w:val="00882224"/>
    <w:rsid w:val="008829B4"/>
    <w:rsid w:val="00882A2C"/>
    <w:rsid w:val="00890AF5"/>
    <w:rsid w:val="00897B95"/>
    <w:rsid w:val="008A0B57"/>
    <w:rsid w:val="008A1C46"/>
    <w:rsid w:val="008A3A4D"/>
    <w:rsid w:val="008A4CAE"/>
    <w:rsid w:val="008A6B36"/>
    <w:rsid w:val="008B1982"/>
    <w:rsid w:val="008B3A9C"/>
    <w:rsid w:val="008B72DF"/>
    <w:rsid w:val="008C2895"/>
    <w:rsid w:val="008C4844"/>
    <w:rsid w:val="008D0060"/>
    <w:rsid w:val="008D2D2E"/>
    <w:rsid w:val="008D36D0"/>
    <w:rsid w:val="008D6054"/>
    <w:rsid w:val="008D63CE"/>
    <w:rsid w:val="008D7878"/>
    <w:rsid w:val="008E1BC1"/>
    <w:rsid w:val="008E7163"/>
    <w:rsid w:val="008F1692"/>
    <w:rsid w:val="008F1913"/>
    <w:rsid w:val="008F49C5"/>
    <w:rsid w:val="008F689B"/>
    <w:rsid w:val="0090409C"/>
    <w:rsid w:val="00904203"/>
    <w:rsid w:val="00907C1F"/>
    <w:rsid w:val="009108FD"/>
    <w:rsid w:val="0091232B"/>
    <w:rsid w:val="00916699"/>
    <w:rsid w:val="00916844"/>
    <w:rsid w:val="00917243"/>
    <w:rsid w:val="00917389"/>
    <w:rsid w:val="0092182F"/>
    <w:rsid w:val="00922F98"/>
    <w:rsid w:val="0092673A"/>
    <w:rsid w:val="00930C59"/>
    <w:rsid w:val="00932CA1"/>
    <w:rsid w:val="00933592"/>
    <w:rsid w:val="00935760"/>
    <w:rsid w:val="00940528"/>
    <w:rsid w:val="00941AF5"/>
    <w:rsid w:val="00942058"/>
    <w:rsid w:val="00944706"/>
    <w:rsid w:val="009467D8"/>
    <w:rsid w:val="00947829"/>
    <w:rsid w:val="00947A59"/>
    <w:rsid w:val="00951DA6"/>
    <w:rsid w:val="00952B6F"/>
    <w:rsid w:val="009533A8"/>
    <w:rsid w:val="00953491"/>
    <w:rsid w:val="00954A7D"/>
    <w:rsid w:val="00960AF6"/>
    <w:rsid w:val="00961E1C"/>
    <w:rsid w:val="009640F1"/>
    <w:rsid w:val="00964B2D"/>
    <w:rsid w:val="00965A09"/>
    <w:rsid w:val="0096695D"/>
    <w:rsid w:val="00970EFA"/>
    <w:rsid w:val="009740C0"/>
    <w:rsid w:val="0097459E"/>
    <w:rsid w:val="00975537"/>
    <w:rsid w:val="00977E1D"/>
    <w:rsid w:val="00980089"/>
    <w:rsid w:val="00982D92"/>
    <w:rsid w:val="009843AF"/>
    <w:rsid w:val="009849F6"/>
    <w:rsid w:val="00991CAE"/>
    <w:rsid w:val="00993268"/>
    <w:rsid w:val="0099400C"/>
    <w:rsid w:val="00997D26"/>
    <w:rsid w:val="009A0FE3"/>
    <w:rsid w:val="009A1CFD"/>
    <w:rsid w:val="009A50C6"/>
    <w:rsid w:val="009B0E55"/>
    <w:rsid w:val="009B1BB0"/>
    <w:rsid w:val="009B3B85"/>
    <w:rsid w:val="009B3D52"/>
    <w:rsid w:val="009C1FFA"/>
    <w:rsid w:val="009C3784"/>
    <w:rsid w:val="009D12F5"/>
    <w:rsid w:val="009D17F2"/>
    <w:rsid w:val="009D2E33"/>
    <w:rsid w:val="009D34F8"/>
    <w:rsid w:val="009D3889"/>
    <w:rsid w:val="009E1C73"/>
    <w:rsid w:val="009E1FC1"/>
    <w:rsid w:val="009E3E9C"/>
    <w:rsid w:val="009E55C9"/>
    <w:rsid w:val="009E6814"/>
    <w:rsid w:val="009F1033"/>
    <w:rsid w:val="009F1B85"/>
    <w:rsid w:val="009F2503"/>
    <w:rsid w:val="009F4834"/>
    <w:rsid w:val="009F6A7A"/>
    <w:rsid w:val="00A045EF"/>
    <w:rsid w:val="00A058B2"/>
    <w:rsid w:val="00A223C6"/>
    <w:rsid w:val="00A22D51"/>
    <w:rsid w:val="00A22F0B"/>
    <w:rsid w:val="00A248B0"/>
    <w:rsid w:val="00A249D5"/>
    <w:rsid w:val="00A24C6F"/>
    <w:rsid w:val="00A306D5"/>
    <w:rsid w:val="00A30AFE"/>
    <w:rsid w:val="00A329D4"/>
    <w:rsid w:val="00A36EC7"/>
    <w:rsid w:val="00A41542"/>
    <w:rsid w:val="00A416AA"/>
    <w:rsid w:val="00A424A3"/>
    <w:rsid w:val="00A44CB4"/>
    <w:rsid w:val="00A453E3"/>
    <w:rsid w:val="00A50C1F"/>
    <w:rsid w:val="00A53A13"/>
    <w:rsid w:val="00A544FB"/>
    <w:rsid w:val="00A600D1"/>
    <w:rsid w:val="00A6228E"/>
    <w:rsid w:val="00A62C31"/>
    <w:rsid w:val="00A63429"/>
    <w:rsid w:val="00A64001"/>
    <w:rsid w:val="00A658F0"/>
    <w:rsid w:val="00A6623A"/>
    <w:rsid w:val="00A6D01B"/>
    <w:rsid w:val="00A73A0C"/>
    <w:rsid w:val="00A748B3"/>
    <w:rsid w:val="00A74DA0"/>
    <w:rsid w:val="00A75C41"/>
    <w:rsid w:val="00A769E1"/>
    <w:rsid w:val="00A77EE6"/>
    <w:rsid w:val="00A80346"/>
    <w:rsid w:val="00A822B3"/>
    <w:rsid w:val="00A83291"/>
    <w:rsid w:val="00A85C92"/>
    <w:rsid w:val="00A86765"/>
    <w:rsid w:val="00A86780"/>
    <w:rsid w:val="00A930DF"/>
    <w:rsid w:val="00A93EA6"/>
    <w:rsid w:val="00A9798B"/>
    <w:rsid w:val="00AA1183"/>
    <w:rsid w:val="00AA35E7"/>
    <w:rsid w:val="00AA7F26"/>
    <w:rsid w:val="00AB049C"/>
    <w:rsid w:val="00AB0EB9"/>
    <w:rsid w:val="00AB6505"/>
    <w:rsid w:val="00AB7C48"/>
    <w:rsid w:val="00AD1379"/>
    <w:rsid w:val="00AD1977"/>
    <w:rsid w:val="00AD2C9D"/>
    <w:rsid w:val="00AD7961"/>
    <w:rsid w:val="00AE0C7B"/>
    <w:rsid w:val="00AE2054"/>
    <w:rsid w:val="00AF2BE0"/>
    <w:rsid w:val="00B043F4"/>
    <w:rsid w:val="00B10171"/>
    <w:rsid w:val="00B106BB"/>
    <w:rsid w:val="00B14E24"/>
    <w:rsid w:val="00B21E45"/>
    <w:rsid w:val="00B232B7"/>
    <w:rsid w:val="00B23D98"/>
    <w:rsid w:val="00B26EC2"/>
    <w:rsid w:val="00B2756D"/>
    <w:rsid w:val="00B27A82"/>
    <w:rsid w:val="00B313A0"/>
    <w:rsid w:val="00B315F0"/>
    <w:rsid w:val="00B31681"/>
    <w:rsid w:val="00B359A0"/>
    <w:rsid w:val="00B4042B"/>
    <w:rsid w:val="00B4601F"/>
    <w:rsid w:val="00B47462"/>
    <w:rsid w:val="00B519F9"/>
    <w:rsid w:val="00B52A0B"/>
    <w:rsid w:val="00B52FE9"/>
    <w:rsid w:val="00B5484C"/>
    <w:rsid w:val="00B561DC"/>
    <w:rsid w:val="00B61BBC"/>
    <w:rsid w:val="00B6284F"/>
    <w:rsid w:val="00B62E14"/>
    <w:rsid w:val="00B630F4"/>
    <w:rsid w:val="00B63529"/>
    <w:rsid w:val="00B65738"/>
    <w:rsid w:val="00B65DCB"/>
    <w:rsid w:val="00B67359"/>
    <w:rsid w:val="00B67874"/>
    <w:rsid w:val="00B67E3E"/>
    <w:rsid w:val="00B811CF"/>
    <w:rsid w:val="00B83AA5"/>
    <w:rsid w:val="00B83AEA"/>
    <w:rsid w:val="00B8449E"/>
    <w:rsid w:val="00B8689F"/>
    <w:rsid w:val="00B92B3C"/>
    <w:rsid w:val="00B966DB"/>
    <w:rsid w:val="00BA250C"/>
    <w:rsid w:val="00BA5A17"/>
    <w:rsid w:val="00BA5F4A"/>
    <w:rsid w:val="00BA76A1"/>
    <w:rsid w:val="00BB15BF"/>
    <w:rsid w:val="00BB3B6F"/>
    <w:rsid w:val="00BB4ED4"/>
    <w:rsid w:val="00BC0390"/>
    <w:rsid w:val="00BC0C87"/>
    <w:rsid w:val="00BC7F88"/>
    <w:rsid w:val="00BD086C"/>
    <w:rsid w:val="00BD209C"/>
    <w:rsid w:val="00BD2BB4"/>
    <w:rsid w:val="00BD32FC"/>
    <w:rsid w:val="00BD71B4"/>
    <w:rsid w:val="00BE26E4"/>
    <w:rsid w:val="00BE32DE"/>
    <w:rsid w:val="00BE34F6"/>
    <w:rsid w:val="00BE4446"/>
    <w:rsid w:val="00BE4E66"/>
    <w:rsid w:val="00BE5C98"/>
    <w:rsid w:val="00BE6503"/>
    <w:rsid w:val="00BE6866"/>
    <w:rsid w:val="00BE738D"/>
    <w:rsid w:val="00BF4439"/>
    <w:rsid w:val="00C017F1"/>
    <w:rsid w:val="00C01854"/>
    <w:rsid w:val="00C02C32"/>
    <w:rsid w:val="00C12430"/>
    <w:rsid w:val="00C15B1C"/>
    <w:rsid w:val="00C209A3"/>
    <w:rsid w:val="00C25806"/>
    <w:rsid w:val="00C26F5E"/>
    <w:rsid w:val="00C30CCB"/>
    <w:rsid w:val="00C32002"/>
    <w:rsid w:val="00C334FF"/>
    <w:rsid w:val="00C409CB"/>
    <w:rsid w:val="00C42BE2"/>
    <w:rsid w:val="00C43915"/>
    <w:rsid w:val="00C4514E"/>
    <w:rsid w:val="00C47981"/>
    <w:rsid w:val="00C53474"/>
    <w:rsid w:val="00C562A7"/>
    <w:rsid w:val="00C56B67"/>
    <w:rsid w:val="00C56EDE"/>
    <w:rsid w:val="00C6458F"/>
    <w:rsid w:val="00C64FE2"/>
    <w:rsid w:val="00C67545"/>
    <w:rsid w:val="00C7146B"/>
    <w:rsid w:val="00C72893"/>
    <w:rsid w:val="00C73148"/>
    <w:rsid w:val="00C75DFC"/>
    <w:rsid w:val="00C76039"/>
    <w:rsid w:val="00C777DE"/>
    <w:rsid w:val="00C81117"/>
    <w:rsid w:val="00C86E8E"/>
    <w:rsid w:val="00C90C5B"/>
    <w:rsid w:val="00C92A3F"/>
    <w:rsid w:val="00C95DCE"/>
    <w:rsid w:val="00CA3DD3"/>
    <w:rsid w:val="00CA3F92"/>
    <w:rsid w:val="00CA4F88"/>
    <w:rsid w:val="00CA640A"/>
    <w:rsid w:val="00CB1814"/>
    <w:rsid w:val="00CB41E6"/>
    <w:rsid w:val="00CB7382"/>
    <w:rsid w:val="00CB7692"/>
    <w:rsid w:val="00CB7B63"/>
    <w:rsid w:val="00CC1A6F"/>
    <w:rsid w:val="00CC26B2"/>
    <w:rsid w:val="00CC4175"/>
    <w:rsid w:val="00CC6965"/>
    <w:rsid w:val="00CD78A2"/>
    <w:rsid w:val="00CE0015"/>
    <w:rsid w:val="00CE1B64"/>
    <w:rsid w:val="00CE390F"/>
    <w:rsid w:val="00CE42C9"/>
    <w:rsid w:val="00CE7CE5"/>
    <w:rsid w:val="00CE7E9D"/>
    <w:rsid w:val="00CF0A15"/>
    <w:rsid w:val="00CF0BA9"/>
    <w:rsid w:val="00CF2CBD"/>
    <w:rsid w:val="00CF7686"/>
    <w:rsid w:val="00D03BD5"/>
    <w:rsid w:val="00D04B41"/>
    <w:rsid w:val="00D10E35"/>
    <w:rsid w:val="00D1107A"/>
    <w:rsid w:val="00D126B9"/>
    <w:rsid w:val="00D13C8E"/>
    <w:rsid w:val="00D23806"/>
    <w:rsid w:val="00D255F0"/>
    <w:rsid w:val="00D25874"/>
    <w:rsid w:val="00D26969"/>
    <w:rsid w:val="00D352E1"/>
    <w:rsid w:val="00D35619"/>
    <w:rsid w:val="00D37495"/>
    <w:rsid w:val="00D377A6"/>
    <w:rsid w:val="00D406F1"/>
    <w:rsid w:val="00D419A8"/>
    <w:rsid w:val="00D426FB"/>
    <w:rsid w:val="00D42795"/>
    <w:rsid w:val="00D45BB2"/>
    <w:rsid w:val="00D52896"/>
    <w:rsid w:val="00D53920"/>
    <w:rsid w:val="00D545F7"/>
    <w:rsid w:val="00D54B11"/>
    <w:rsid w:val="00D5751B"/>
    <w:rsid w:val="00D60D4E"/>
    <w:rsid w:val="00D61308"/>
    <w:rsid w:val="00D61D0C"/>
    <w:rsid w:val="00D6602F"/>
    <w:rsid w:val="00D660B9"/>
    <w:rsid w:val="00D67C9B"/>
    <w:rsid w:val="00D76220"/>
    <w:rsid w:val="00D814AB"/>
    <w:rsid w:val="00D84D59"/>
    <w:rsid w:val="00D85009"/>
    <w:rsid w:val="00D85EDF"/>
    <w:rsid w:val="00D870D1"/>
    <w:rsid w:val="00D8714F"/>
    <w:rsid w:val="00D87DB8"/>
    <w:rsid w:val="00D87FE8"/>
    <w:rsid w:val="00D91619"/>
    <w:rsid w:val="00D923E7"/>
    <w:rsid w:val="00D96820"/>
    <w:rsid w:val="00D975F4"/>
    <w:rsid w:val="00DA0B0E"/>
    <w:rsid w:val="00DA2719"/>
    <w:rsid w:val="00DA3317"/>
    <w:rsid w:val="00DA477D"/>
    <w:rsid w:val="00DA541B"/>
    <w:rsid w:val="00DA7ECE"/>
    <w:rsid w:val="00DB0CE1"/>
    <w:rsid w:val="00DB1E52"/>
    <w:rsid w:val="00DB2696"/>
    <w:rsid w:val="00DB32CB"/>
    <w:rsid w:val="00DB3FEA"/>
    <w:rsid w:val="00DB42DF"/>
    <w:rsid w:val="00DB6EC7"/>
    <w:rsid w:val="00DB77CD"/>
    <w:rsid w:val="00DC19FD"/>
    <w:rsid w:val="00DC4069"/>
    <w:rsid w:val="00DC5CB9"/>
    <w:rsid w:val="00DC7F6D"/>
    <w:rsid w:val="00DD27A6"/>
    <w:rsid w:val="00DD3FFA"/>
    <w:rsid w:val="00DD4D0C"/>
    <w:rsid w:val="00DD6AA5"/>
    <w:rsid w:val="00DE10D0"/>
    <w:rsid w:val="00DE1652"/>
    <w:rsid w:val="00DE239B"/>
    <w:rsid w:val="00DE24BC"/>
    <w:rsid w:val="00DE2D18"/>
    <w:rsid w:val="00DE392C"/>
    <w:rsid w:val="00DE3A06"/>
    <w:rsid w:val="00DE7198"/>
    <w:rsid w:val="00DE7991"/>
    <w:rsid w:val="00DF00BD"/>
    <w:rsid w:val="00DF089F"/>
    <w:rsid w:val="00DF26A2"/>
    <w:rsid w:val="00DF6444"/>
    <w:rsid w:val="00DF6BDA"/>
    <w:rsid w:val="00DF6EC4"/>
    <w:rsid w:val="00DF74A4"/>
    <w:rsid w:val="00DF7FD1"/>
    <w:rsid w:val="00E0095C"/>
    <w:rsid w:val="00E00F3D"/>
    <w:rsid w:val="00E01ED1"/>
    <w:rsid w:val="00E0202C"/>
    <w:rsid w:val="00E02D70"/>
    <w:rsid w:val="00E059C1"/>
    <w:rsid w:val="00E064DE"/>
    <w:rsid w:val="00E065C4"/>
    <w:rsid w:val="00E06FAD"/>
    <w:rsid w:val="00E1101D"/>
    <w:rsid w:val="00E119F8"/>
    <w:rsid w:val="00E11D8C"/>
    <w:rsid w:val="00E12A65"/>
    <w:rsid w:val="00E12DDC"/>
    <w:rsid w:val="00E13EC9"/>
    <w:rsid w:val="00E14953"/>
    <w:rsid w:val="00E17A73"/>
    <w:rsid w:val="00E24557"/>
    <w:rsid w:val="00E2519A"/>
    <w:rsid w:val="00E300E1"/>
    <w:rsid w:val="00E30C37"/>
    <w:rsid w:val="00E32C9B"/>
    <w:rsid w:val="00E34CD0"/>
    <w:rsid w:val="00E42FBD"/>
    <w:rsid w:val="00E4304C"/>
    <w:rsid w:val="00E4496B"/>
    <w:rsid w:val="00E44DCC"/>
    <w:rsid w:val="00E46CF7"/>
    <w:rsid w:val="00E55A33"/>
    <w:rsid w:val="00E60784"/>
    <w:rsid w:val="00E61FDA"/>
    <w:rsid w:val="00E63DFC"/>
    <w:rsid w:val="00E65B49"/>
    <w:rsid w:val="00E661E2"/>
    <w:rsid w:val="00E66B2F"/>
    <w:rsid w:val="00E70D1C"/>
    <w:rsid w:val="00E72059"/>
    <w:rsid w:val="00E72672"/>
    <w:rsid w:val="00E7318F"/>
    <w:rsid w:val="00E741DF"/>
    <w:rsid w:val="00E77BC0"/>
    <w:rsid w:val="00E80C33"/>
    <w:rsid w:val="00E83D8E"/>
    <w:rsid w:val="00E8405F"/>
    <w:rsid w:val="00E84DED"/>
    <w:rsid w:val="00E86FA9"/>
    <w:rsid w:val="00E87C18"/>
    <w:rsid w:val="00E92529"/>
    <w:rsid w:val="00E93057"/>
    <w:rsid w:val="00E93C04"/>
    <w:rsid w:val="00E959D4"/>
    <w:rsid w:val="00E9724F"/>
    <w:rsid w:val="00EA115B"/>
    <w:rsid w:val="00EA1252"/>
    <w:rsid w:val="00EA13C0"/>
    <w:rsid w:val="00EA2A24"/>
    <w:rsid w:val="00EA7234"/>
    <w:rsid w:val="00EB3916"/>
    <w:rsid w:val="00EB3CEB"/>
    <w:rsid w:val="00EB4DC5"/>
    <w:rsid w:val="00EB77D3"/>
    <w:rsid w:val="00EC4DEE"/>
    <w:rsid w:val="00ED09EF"/>
    <w:rsid w:val="00ED3520"/>
    <w:rsid w:val="00ED5C4C"/>
    <w:rsid w:val="00ED6914"/>
    <w:rsid w:val="00EE1925"/>
    <w:rsid w:val="00EE3D13"/>
    <w:rsid w:val="00EE444C"/>
    <w:rsid w:val="00EE49D5"/>
    <w:rsid w:val="00EE645B"/>
    <w:rsid w:val="00EE7090"/>
    <w:rsid w:val="00EE7846"/>
    <w:rsid w:val="00EF383C"/>
    <w:rsid w:val="00EF60F3"/>
    <w:rsid w:val="00EF6520"/>
    <w:rsid w:val="00EF7933"/>
    <w:rsid w:val="00EF7E9D"/>
    <w:rsid w:val="00F00315"/>
    <w:rsid w:val="00F00A9E"/>
    <w:rsid w:val="00F00FC2"/>
    <w:rsid w:val="00F02406"/>
    <w:rsid w:val="00F02989"/>
    <w:rsid w:val="00F02D2E"/>
    <w:rsid w:val="00F04B35"/>
    <w:rsid w:val="00F0746B"/>
    <w:rsid w:val="00F1050A"/>
    <w:rsid w:val="00F10834"/>
    <w:rsid w:val="00F1193A"/>
    <w:rsid w:val="00F14A1D"/>
    <w:rsid w:val="00F21EEB"/>
    <w:rsid w:val="00F23201"/>
    <w:rsid w:val="00F24B43"/>
    <w:rsid w:val="00F31CA6"/>
    <w:rsid w:val="00F33797"/>
    <w:rsid w:val="00F33FEA"/>
    <w:rsid w:val="00F3698E"/>
    <w:rsid w:val="00F37973"/>
    <w:rsid w:val="00F46056"/>
    <w:rsid w:val="00F5344F"/>
    <w:rsid w:val="00F55ABA"/>
    <w:rsid w:val="00F568D5"/>
    <w:rsid w:val="00F576CC"/>
    <w:rsid w:val="00F60E45"/>
    <w:rsid w:val="00F642A0"/>
    <w:rsid w:val="00F659FB"/>
    <w:rsid w:val="00F70296"/>
    <w:rsid w:val="00F71827"/>
    <w:rsid w:val="00F73FEF"/>
    <w:rsid w:val="00F7552C"/>
    <w:rsid w:val="00F75B00"/>
    <w:rsid w:val="00F75B15"/>
    <w:rsid w:val="00F76918"/>
    <w:rsid w:val="00F8197C"/>
    <w:rsid w:val="00F8292F"/>
    <w:rsid w:val="00F846E0"/>
    <w:rsid w:val="00F8480F"/>
    <w:rsid w:val="00F85B84"/>
    <w:rsid w:val="00F85CAF"/>
    <w:rsid w:val="00F9143A"/>
    <w:rsid w:val="00F93780"/>
    <w:rsid w:val="00FA1CDB"/>
    <w:rsid w:val="00FA5ADC"/>
    <w:rsid w:val="00FB2C75"/>
    <w:rsid w:val="00FB2CF1"/>
    <w:rsid w:val="00FB362F"/>
    <w:rsid w:val="00FC1A3E"/>
    <w:rsid w:val="00FC2713"/>
    <w:rsid w:val="00FC52CE"/>
    <w:rsid w:val="00FC71FB"/>
    <w:rsid w:val="00FD0F55"/>
    <w:rsid w:val="00FD43C7"/>
    <w:rsid w:val="00FD5F16"/>
    <w:rsid w:val="00FD60BB"/>
    <w:rsid w:val="00FD6333"/>
    <w:rsid w:val="00FE0074"/>
    <w:rsid w:val="00FE0B80"/>
    <w:rsid w:val="00FE329F"/>
    <w:rsid w:val="00FE66F6"/>
    <w:rsid w:val="00FF0352"/>
    <w:rsid w:val="00FF2D99"/>
    <w:rsid w:val="00FF3232"/>
    <w:rsid w:val="00FF459F"/>
    <w:rsid w:val="00FF4D74"/>
    <w:rsid w:val="00FF55B4"/>
    <w:rsid w:val="00FF59E8"/>
    <w:rsid w:val="00FF6176"/>
    <w:rsid w:val="012202AF"/>
    <w:rsid w:val="0134D6E5"/>
    <w:rsid w:val="015B9BFF"/>
    <w:rsid w:val="0177A572"/>
    <w:rsid w:val="017883B0"/>
    <w:rsid w:val="01BAD5F9"/>
    <w:rsid w:val="026EBD33"/>
    <w:rsid w:val="028685FA"/>
    <w:rsid w:val="02F0C9A8"/>
    <w:rsid w:val="032A856D"/>
    <w:rsid w:val="032C15D9"/>
    <w:rsid w:val="03FC7D80"/>
    <w:rsid w:val="040F6CCC"/>
    <w:rsid w:val="04484E4B"/>
    <w:rsid w:val="04747F6B"/>
    <w:rsid w:val="0493992E"/>
    <w:rsid w:val="04E36CA5"/>
    <w:rsid w:val="0537D803"/>
    <w:rsid w:val="0540090E"/>
    <w:rsid w:val="05510060"/>
    <w:rsid w:val="05D1BE2A"/>
    <w:rsid w:val="05FBE57A"/>
    <w:rsid w:val="0615623F"/>
    <w:rsid w:val="06F41C25"/>
    <w:rsid w:val="0710D099"/>
    <w:rsid w:val="076E9899"/>
    <w:rsid w:val="077ACAFF"/>
    <w:rsid w:val="07BBFF91"/>
    <w:rsid w:val="07C157AA"/>
    <w:rsid w:val="07C9349E"/>
    <w:rsid w:val="07ECC3D5"/>
    <w:rsid w:val="0878D582"/>
    <w:rsid w:val="0896CCF8"/>
    <w:rsid w:val="08BE08FE"/>
    <w:rsid w:val="098857A9"/>
    <w:rsid w:val="09B09683"/>
    <w:rsid w:val="09DB3469"/>
    <w:rsid w:val="0A1FA295"/>
    <w:rsid w:val="0A2381FE"/>
    <w:rsid w:val="0A683110"/>
    <w:rsid w:val="0A86D6FB"/>
    <w:rsid w:val="0AC82E2E"/>
    <w:rsid w:val="0ADF7749"/>
    <w:rsid w:val="0B0E4900"/>
    <w:rsid w:val="0B6526E8"/>
    <w:rsid w:val="0B8548E6"/>
    <w:rsid w:val="0BB258CA"/>
    <w:rsid w:val="0BE562E9"/>
    <w:rsid w:val="0C229E0D"/>
    <w:rsid w:val="0C923755"/>
    <w:rsid w:val="0CA4D327"/>
    <w:rsid w:val="0D1E23EF"/>
    <w:rsid w:val="0D573C4F"/>
    <w:rsid w:val="0DF2BFA0"/>
    <w:rsid w:val="0E076FB1"/>
    <w:rsid w:val="0E6E6962"/>
    <w:rsid w:val="0ED8AC3D"/>
    <w:rsid w:val="0ED8E450"/>
    <w:rsid w:val="0EDFE278"/>
    <w:rsid w:val="0F966A40"/>
    <w:rsid w:val="0FAE78C1"/>
    <w:rsid w:val="0FBD58D1"/>
    <w:rsid w:val="0FEE5FDE"/>
    <w:rsid w:val="0FF4B334"/>
    <w:rsid w:val="1011FCB2"/>
    <w:rsid w:val="103E5ABF"/>
    <w:rsid w:val="108170B0"/>
    <w:rsid w:val="10866691"/>
    <w:rsid w:val="10A61634"/>
    <w:rsid w:val="10DDD084"/>
    <w:rsid w:val="10E56973"/>
    <w:rsid w:val="10EAEE81"/>
    <w:rsid w:val="11216381"/>
    <w:rsid w:val="112A6062"/>
    <w:rsid w:val="114A1F1C"/>
    <w:rsid w:val="11B14E50"/>
    <w:rsid w:val="11F95A76"/>
    <w:rsid w:val="126582BC"/>
    <w:rsid w:val="1372944F"/>
    <w:rsid w:val="13BC0AF8"/>
    <w:rsid w:val="141865BD"/>
    <w:rsid w:val="14556157"/>
    <w:rsid w:val="14B720E3"/>
    <w:rsid w:val="15371E22"/>
    <w:rsid w:val="15927371"/>
    <w:rsid w:val="15BDC8CB"/>
    <w:rsid w:val="15E7D2CA"/>
    <w:rsid w:val="1649EFEC"/>
    <w:rsid w:val="16D300B0"/>
    <w:rsid w:val="16E2B80B"/>
    <w:rsid w:val="16F1B9B4"/>
    <w:rsid w:val="16F44A1A"/>
    <w:rsid w:val="178E68B0"/>
    <w:rsid w:val="17A63916"/>
    <w:rsid w:val="1866F788"/>
    <w:rsid w:val="186EEA3F"/>
    <w:rsid w:val="18701E86"/>
    <w:rsid w:val="18CA1433"/>
    <w:rsid w:val="18CBA18C"/>
    <w:rsid w:val="18D15214"/>
    <w:rsid w:val="18D42CC8"/>
    <w:rsid w:val="18F69A50"/>
    <w:rsid w:val="190FD56B"/>
    <w:rsid w:val="190FD75E"/>
    <w:rsid w:val="1953AEC0"/>
    <w:rsid w:val="199C3E6F"/>
    <w:rsid w:val="19C8CD2E"/>
    <w:rsid w:val="1A2888C6"/>
    <w:rsid w:val="1A533E5F"/>
    <w:rsid w:val="1AAADB83"/>
    <w:rsid w:val="1B0F1DBB"/>
    <w:rsid w:val="1B1B5903"/>
    <w:rsid w:val="1B5082B3"/>
    <w:rsid w:val="1B8FD157"/>
    <w:rsid w:val="1C0F360E"/>
    <w:rsid w:val="1C4AC652"/>
    <w:rsid w:val="1C793D02"/>
    <w:rsid w:val="1D0F174E"/>
    <w:rsid w:val="1D0F9C64"/>
    <w:rsid w:val="1D1BDF0D"/>
    <w:rsid w:val="1D474F57"/>
    <w:rsid w:val="1E0B7EB3"/>
    <w:rsid w:val="1E39BE75"/>
    <w:rsid w:val="1E9739C9"/>
    <w:rsid w:val="1ED2A71D"/>
    <w:rsid w:val="1FA3CAEF"/>
    <w:rsid w:val="1FAC76D5"/>
    <w:rsid w:val="1FE38F2F"/>
    <w:rsid w:val="1FF47CED"/>
    <w:rsid w:val="202A1CE4"/>
    <w:rsid w:val="20748039"/>
    <w:rsid w:val="20A2932D"/>
    <w:rsid w:val="20BEBABF"/>
    <w:rsid w:val="2111167E"/>
    <w:rsid w:val="215F9D02"/>
    <w:rsid w:val="216E555C"/>
    <w:rsid w:val="218D12C3"/>
    <w:rsid w:val="21BCBCB8"/>
    <w:rsid w:val="21D0E49A"/>
    <w:rsid w:val="2275C2DC"/>
    <w:rsid w:val="22DB5855"/>
    <w:rsid w:val="2379B238"/>
    <w:rsid w:val="23A7B79A"/>
    <w:rsid w:val="23E4C791"/>
    <w:rsid w:val="240D7830"/>
    <w:rsid w:val="2445FC6D"/>
    <w:rsid w:val="24B4F6F9"/>
    <w:rsid w:val="24F2D6DC"/>
    <w:rsid w:val="255C6318"/>
    <w:rsid w:val="25AF8D72"/>
    <w:rsid w:val="25BFF930"/>
    <w:rsid w:val="261B73CE"/>
    <w:rsid w:val="267C4165"/>
    <w:rsid w:val="26808466"/>
    <w:rsid w:val="268B98F0"/>
    <w:rsid w:val="26A0EBA9"/>
    <w:rsid w:val="26F3A720"/>
    <w:rsid w:val="26FB2463"/>
    <w:rsid w:val="273D455A"/>
    <w:rsid w:val="27B33AEA"/>
    <w:rsid w:val="27BE00BB"/>
    <w:rsid w:val="280C738B"/>
    <w:rsid w:val="28323642"/>
    <w:rsid w:val="285C1152"/>
    <w:rsid w:val="285EC46C"/>
    <w:rsid w:val="286B0107"/>
    <w:rsid w:val="28930178"/>
    <w:rsid w:val="289EBF4D"/>
    <w:rsid w:val="28ED4F87"/>
    <w:rsid w:val="28F0DC57"/>
    <w:rsid w:val="28F36B80"/>
    <w:rsid w:val="2916D7AB"/>
    <w:rsid w:val="29174E14"/>
    <w:rsid w:val="291DD9D9"/>
    <w:rsid w:val="295254A7"/>
    <w:rsid w:val="296F2AB9"/>
    <w:rsid w:val="299C618F"/>
    <w:rsid w:val="29A39762"/>
    <w:rsid w:val="29D7CE7C"/>
    <w:rsid w:val="29DC7EF3"/>
    <w:rsid w:val="29F9C6B5"/>
    <w:rsid w:val="2A423D87"/>
    <w:rsid w:val="2A97B5D9"/>
    <w:rsid w:val="2ABCF0DC"/>
    <w:rsid w:val="2AC71575"/>
    <w:rsid w:val="2AF22766"/>
    <w:rsid w:val="2B81BE17"/>
    <w:rsid w:val="2BC22644"/>
    <w:rsid w:val="2BD37279"/>
    <w:rsid w:val="2C573DDA"/>
    <w:rsid w:val="2C720694"/>
    <w:rsid w:val="2CB1A6B9"/>
    <w:rsid w:val="2CEDA5BE"/>
    <w:rsid w:val="2D3EB85C"/>
    <w:rsid w:val="2D4EC5D9"/>
    <w:rsid w:val="2D585B76"/>
    <w:rsid w:val="2DBC92C5"/>
    <w:rsid w:val="2E18FE0B"/>
    <w:rsid w:val="2E51B998"/>
    <w:rsid w:val="2EC51EC2"/>
    <w:rsid w:val="2EE45451"/>
    <w:rsid w:val="2F21B2B1"/>
    <w:rsid w:val="2F73B07C"/>
    <w:rsid w:val="2F8E82E6"/>
    <w:rsid w:val="2FD3D560"/>
    <w:rsid w:val="2FD493E3"/>
    <w:rsid w:val="2FE83A17"/>
    <w:rsid w:val="3053AE6D"/>
    <w:rsid w:val="30A62A77"/>
    <w:rsid w:val="311FE199"/>
    <w:rsid w:val="313D8FDF"/>
    <w:rsid w:val="31C9E579"/>
    <w:rsid w:val="31D1F54B"/>
    <w:rsid w:val="32C3F7E1"/>
    <w:rsid w:val="32C4BC1F"/>
    <w:rsid w:val="3339B590"/>
    <w:rsid w:val="333D9153"/>
    <w:rsid w:val="335F1A10"/>
    <w:rsid w:val="336C261A"/>
    <w:rsid w:val="33D9BAE4"/>
    <w:rsid w:val="33EF2F87"/>
    <w:rsid w:val="341F088A"/>
    <w:rsid w:val="34359FC5"/>
    <w:rsid w:val="343678C3"/>
    <w:rsid w:val="3441A2A7"/>
    <w:rsid w:val="34FDBE16"/>
    <w:rsid w:val="352AB3B9"/>
    <w:rsid w:val="3547C3CE"/>
    <w:rsid w:val="354E6C04"/>
    <w:rsid w:val="35966120"/>
    <w:rsid w:val="36B11D1C"/>
    <w:rsid w:val="375BC292"/>
    <w:rsid w:val="37802B9B"/>
    <w:rsid w:val="37B7C081"/>
    <w:rsid w:val="37CDCC35"/>
    <w:rsid w:val="37EB0509"/>
    <w:rsid w:val="382EFFD9"/>
    <w:rsid w:val="38305865"/>
    <w:rsid w:val="384A7EB6"/>
    <w:rsid w:val="387739E7"/>
    <w:rsid w:val="387A69EB"/>
    <w:rsid w:val="38A896D2"/>
    <w:rsid w:val="38BC1526"/>
    <w:rsid w:val="38DE6355"/>
    <w:rsid w:val="38ECB117"/>
    <w:rsid w:val="390A6099"/>
    <w:rsid w:val="394A30A8"/>
    <w:rsid w:val="3950899C"/>
    <w:rsid w:val="39A58B71"/>
    <w:rsid w:val="3A17CE58"/>
    <w:rsid w:val="3B0A8BDE"/>
    <w:rsid w:val="3B4ED0CA"/>
    <w:rsid w:val="3B51865B"/>
    <w:rsid w:val="3B8E0E77"/>
    <w:rsid w:val="3B994397"/>
    <w:rsid w:val="3B9D9CCC"/>
    <w:rsid w:val="3BB0BE2D"/>
    <w:rsid w:val="3C85C1E6"/>
    <w:rsid w:val="3CA7428B"/>
    <w:rsid w:val="3E0E70BD"/>
    <w:rsid w:val="3E0F8E22"/>
    <w:rsid w:val="3E239090"/>
    <w:rsid w:val="3EE557C8"/>
    <w:rsid w:val="3F00D300"/>
    <w:rsid w:val="3F2F077A"/>
    <w:rsid w:val="3F33DD3C"/>
    <w:rsid w:val="3F3DF71B"/>
    <w:rsid w:val="3F681D6C"/>
    <w:rsid w:val="40101FB7"/>
    <w:rsid w:val="401ADFE4"/>
    <w:rsid w:val="407F3249"/>
    <w:rsid w:val="40EC60FA"/>
    <w:rsid w:val="4107DB0C"/>
    <w:rsid w:val="41791AE4"/>
    <w:rsid w:val="41BDE9B9"/>
    <w:rsid w:val="4215086C"/>
    <w:rsid w:val="42480961"/>
    <w:rsid w:val="424F7918"/>
    <w:rsid w:val="427A18BA"/>
    <w:rsid w:val="429D5D11"/>
    <w:rsid w:val="42DD6921"/>
    <w:rsid w:val="4360E8D6"/>
    <w:rsid w:val="43B86EDC"/>
    <w:rsid w:val="43D52EA1"/>
    <w:rsid w:val="43DEC125"/>
    <w:rsid w:val="43F8E587"/>
    <w:rsid w:val="444440DF"/>
    <w:rsid w:val="448C1906"/>
    <w:rsid w:val="45709960"/>
    <w:rsid w:val="46A6217C"/>
    <w:rsid w:val="46BEA07A"/>
    <w:rsid w:val="46D5B903"/>
    <w:rsid w:val="46DE00C8"/>
    <w:rsid w:val="475B2CBA"/>
    <w:rsid w:val="4782BEE8"/>
    <w:rsid w:val="47B7435A"/>
    <w:rsid w:val="47C7092F"/>
    <w:rsid w:val="48561A58"/>
    <w:rsid w:val="48787A19"/>
    <w:rsid w:val="494284C9"/>
    <w:rsid w:val="4997CF30"/>
    <w:rsid w:val="49BD44CE"/>
    <w:rsid w:val="4A12A1B3"/>
    <w:rsid w:val="4A7FB162"/>
    <w:rsid w:val="4AAA2EE3"/>
    <w:rsid w:val="4AFB3C25"/>
    <w:rsid w:val="4AFFEE11"/>
    <w:rsid w:val="4B226324"/>
    <w:rsid w:val="4B2D380D"/>
    <w:rsid w:val="4B55CEA1"/>
    <w:rsid w:val="4B8CC344"/>
    <w:rsid w:val="4C0E6247"/>
    <w:rsid w:val="4C10AB78"/>
    <w:rsid w:val="4C46E18B"/>
    <w:rsid w:val="4C553E4B"/>
    <w:rsid w:val="4C5F7E57"/>
    <w:rsid w:val="4CC19AF6"/>
    <w:rsid w:val="4CC9086E"/>
    <w:rsid w:val="4CEF7E26"/>
    <w:rsid w:val="4CFCA3A9"/>
    <w:rsid w:val="4D4B5F9C"/>
    <w:rsid w:val="4D7A4AD0"/>
    <w:rsid w:val="4E5B5AE7"/>
    <w:rsid w:val="4E8A33EA"/>
    <w:rsid w:val="4F086BDE"/>
    <w:rsid w:val="4F34FA21"/>
    <w:rsid w:val="4F700F66"/>
    <w:rsid w:val="4FA2ABE5"/>
    <w:rsid w:val="4FC11213"/>
    <w:rsid w:val="4FF3DCA4"/>
    <w:rsid w:val="502A5B43"/>
    <w:rsid w:val="50C4FC7F"/>
    <w:rsid w:val="515C04B3"/>
    <w:rsid w:val="518C8C52"/>
    <w:rsid w:val="519B6DA9"/>
    <w:rsid w:val="51A827E7"/>
    <w:rsid w:val="52051AFE"/>
    <w:rsid w:val="5219363C"/>
    <w:rsid w:val="521B75A1"/>
    <w:rsid w:val="52BB4346"/>
    <w:rsid w:val="52E6551B"/>
    <w:rsid w:val="52F03AA3"/>
    <w:rsid w:val="53A6B3B5"/>
    <w:rsid w:val="53B39CA2"/>
    <w:rsid w:val="53CA35D5"/>
    <w:rsid w:val="5406D910"/>
    <w:rsid w:val="54086B44"/>
    <w:rsid w:val="54096D26"/>
    <w:rsid w:val="54293FD1"/>
    <w:rsid w:val="542A6000"/>
    <w:rsid w:val="547CBEF8"/>
    <w:rsid w:val="54BC9E49"/>
    <w:rsid w:val="54DC07D9"/>
    <w:rsid w:val="550B7A6D"/>
    <w:rsid w:val="553279D6"/>
    <w:rsid w:val="55940785"/>
    <w:rsid w:val="559E6561"/>
    <w:rsid w:val="560B4563"/>
    <w:rsid w:val="5610FC68"/>
    <w:rsid w:val="5662907A"/>
    <w:rsid w:val="5677B2FE"/>
    <w:rsid w:val="56799B2D"/>
    <w:rsid w:val="57623EC3"/>
    <w:rsid w:val="57706E1F"/>
    <w:rsid w:val="57EC7DB8"/>
    <w:rsid w:val="580C0613"/>
    <w:rsid w:val="5813A89B"/>
    <w:rsid w:val="583DC9EB"/>
    <w:rsid w:val="5849817C"/>
    <w:rsid w:val="585F7552"/>
    <w:rsid w:val="58DBAA3F"/>
    <w:rsid w:val="590AF12B"/>
    <w:rsid w:val="5915EED5"/>
    <w:rsid w:val="592DC8B2"/>
    <w:rsid w:val="59642D5E"/>
    <w:rsid w:val="59A9FE5C"/>
    <w:rsid w:val="5A129CF7"/>
    <w:rsid w:val="5A25248D"/>
    <w:rsid w:val="5AB6BACE"/>
    <w:rsid w:val="5B0DAA7E"/>
    <w:rsid w:val="5B66399B"/>
    <w:rsid w:val="5B67D305"/>
    <w:rsid w:val="5CB246E3"/>
    <w:rsid w:val="5D0E2A3A"/>
    <w:rsid w:val="5D135A92"/>
    <w:rsid w:val="5D2AF9EA"/>
    <w:rsid w:val="5D58517B"/>
    <w:rsid w:val="5E81FA9A"/>
    <w:rsid w:val="5EAD89C1"/>
    <w:rsid w:val="5EE42E5D"/>
    <w:rsid w:val="5EEC2A56"/>
    <w:rsid w:val="5F514A19"/>
    <w:rsid w:val="5F6621CA"/>
    <w:rsid w:val="5FA88E29"/>
    <w:rsid w:val="5FB1B88B"/>
    <w:rsid w:val="5FDF1AB4"/>
    <w:rsid w:val="60341960"/>
    <w:rsid w:val="605D3DD7"/>
    <w:rsid w:val="6063C4B7"/>
    <w:rsid w:val="60B3C0FD"/>
    <w:rsid w:val="6116E02B"/>
    <w:rsid w:val="61722814"/>
    <w:rsid w:val="6191B96E"/>
    <w:rsid w:val="61B250E1"/>
    <w:rsid w:val="61B2BE27"/>
    <w:rsid w:val="620A2EC7"/>
    <w:rsid w:val="6219F075"/>
    <w:rsid w:val="62867C6E"/>
    <w:rsid w:val="62DA7017"/>
    <w:rsid w:val="630DF875"/>
    <w:rsid w:val="636DC4FF"/>
    <w:rsid w:val="636F68FB"/>
    <w:rsid w:val="6386CAF0"/>
    <w:rsid w:val="63A86008"/>
    <w:rsid w:val="63FAB79F"/>
    <w:rsid w:val="6424EA60"/>
    <w:rsid w:val="6431AA19"/>
    <w:rsid w:val="644CD87A"/>
    <w:rsid w:val="6485D0A4"/>
    <w:rsid w:val="648B1586"/>
    <w:rsid w:val="64AD4230"/>
    <w:rsid w:val="651BF544"/>
    <w:rsid w:val="653D5DFA"/>
    <w:rsid w:val="65940AAC"/>
    <w:rsid w:val="65F3235D"/>
    <w:rsid w:val="663D8608"/>
    <w:rsid w:val="6645095E"/>
    <w:rsid w:val="66F9E184"/>
    <w:rsid w:val="67627DBC"/>
    <w:rsid w:val="678A2856"/>
    <w:rsid w:val="67D1A8EB"/>
    <w:rsid w:val="68085F70"/>
    <w:rsid w:val="687A0658"/>
    <w:rsid w:val="6880FF30"/>
    <w:rsid w:val="68874D76"/>
    <w:rsid w:val="68B3332F"/>
    <w:rsid w:val="697D39F9"/>
    <w:rsid w:val="699CC2C9"/>
    <w:rsid w:val="69A03620"/>
    <w:rsid w:val="69B1400D"/>
    <w:rsid w:val="69B36E75"/>
    <w:rsid w:val="69D520A2"/>
    <w:rsid w:val="6A69BBBA"/>
    <w:rsid w:val="6AB95FB9"/>
    <w:rsid w:val="6B26E1BD"/>
    <w:rsid w:val="6B602C54"/>
    <w:rsid w:val="6B7E9E2D"/>
    <w:rsid w:val="6BA4FC34"/>
    <w:rsid w:val="6BA630F1"/>
    <w:rsid w:val="6BC1AD81"/>
    <w:rsid w:val="6CA7628F"/>
    <w:rsid w:val="6CCC3F53"/>
    <w:rsid w:val="6CD05833"/>
    <w:rsid w:val="6D023A49"/>
    <w:rsid w:val="6D023DC3"/>
    <w:rsid w:val="6D1FBEEB"/>
    <w:rsid w:val="6D42532F"/>
    <w:rsid w:val="6DBBD4B8"/>
    <w:rsid w:val="6E1895AD"/>
    <w:rsid w:val="6E1BDDE9"/>
    <w:rsid w:val="6E760A4F"/>
    <w:rsid w:val="6EB5625A"/>
    <w:rsid w:val="6EC9BF51"/>
    <w:rsid w:val="6EEA2245"/>
    <w:rsid w:val="6F00A610"/>
    <w:rsid w:val="6F1C0C81"/>
    <w:rsid w:val="6F3A7A01"/>
    <w:rsid w:val="6F73A87F"/>
    <w:rsid w:val="6F943384"/>
    <w:rsid w:val="6FD12B34"/>
    <w:rsid w:val="6FD56EBB"/>
    <w:rsid w:val="6FF888CC"/>
    <w:rsid w:val="7005CC6A"/>
    <w:rsid w:val="70641F08"/>
    <w:rsid w:val="7097757E"/>
    <w:rsid w:val="70D410BF"/>
    <w:rsid w:val="70DB6669"/>
    <w:rsid w:val="70DC67A5"/>
    <w:rsid w:val="7128A13D"/>
    <w:rsid w:val="7130ABC9"/>
    <w:rsid w:val="715FA76E"/>
    <w:rsid w:val="716F2381"/>
    <w:rsid w:val="718B3775"/>
    <w:rsid w:val="71BE844F"/>
    <w:rsid w:val="71FA552B"/>
    <w:rsid w:val="72807A4E"/>
    <w:rsid w:val="728ECFED"/>
    <w:rsid w:val="72C1D9BA"/>
    <w:rsid w:val="731959D0"/>
    <w:rsid w:val="737F491A"/>
    <w:rsid w:val="73F94E90"/>
    <w:rsid w:val="747F2C11"/>
    <w:rsid w:val="74907EDC"/>
    <w:rsid w:val="74E2BA9E"/>
    <w:rsid w:val="75159B3A"/>
    <w:rsid w:val="752ED11D"/>
    <w:rsid w:val="757B579A"/>
    <w:rsid w:val="759153D1"/>
    <w:rsid w:val="75E1BC45"/>
    <w:rsid w:val="76072AFF"/>
    <w:rsid w:val="7645803A"/>
    <w:rsid w:val="76A5CB92"/>
    <w:rsid w:val="76B32E72"/>
    <w:rsid w:val="76ECCCE0"/>
    <w:rsid w:val="773164A3"/>
    <w:rsid w:val="7739D0F1"/>
    <w:rsid w:val="775DC446"/>
    <w:rsid w:val="776B052B"/>
    <w:rsid w:val="779DF83F"/>
    <w:rsid w:val="77C09E62"/>
    <w:rsid w:val="77D2CED1"/>
    <w:rsid w:val="77DDEDFC"/>
    <w:rsid w:val="7857B42B"/>
    <w:rsid w:val="78784BB1"/>
    <w:rsid w:val="78A1BE15"/>
    <w:rsid w:val="78CD8CA7"/>
    <w:rsid w:val="78D6437B"/>
    <w:rsid w:val="7943728F"/>
    <w:rsid w:val="79596010"/>
    <w:rsid w:val="79B99293"/>
    <w:rsid w:val="79E3BFC2"/>
    <w:rsid w:val="7A0F195F"/>
    <w:rsid w:val="7A50499D"/>
    <w:rsid w:val="7A615850"/>
    <w:rsid w:val="7A665E13"/>
    <w:rsid w:val="7A93236B"/>
    <w:rsid w:val="7AB6306B"/>
    <w:rsid w:val="7AC5768F"/>
    <w:rsid w:val="7AEDE4DC"/>
    <w:rsid w:val="7B3A9504"/>
    <w:rsid w:val="7B4B3495"/>
    <w:rsid w:val="7B7F7522"/>
    <w:rsid w:val="7B9DB634"/>
    <w:rsid w:val="7CAA06B6"/>
    <w:rsid w:val="7CD9E8A4"/>
    <w:rsid w:val="7CED9FAB"/>
    <w:rsid w:val="7D303C73"/>
    <w:rsid w:val="7D7204CA"/>
    <w:rsid w:val="7D9C1A78"/>
    <w:rsid w:val="7DA4BC70"/>
    <w:rsid w:val="7DB206CB"/>
    <w:rsid w:val="7DF52CDB"/>
    <w:rsid w:val="7E11F11A"/>
    <w:rsid w:val="7E3563AE"/>
    <w:rsid w:val="7E5A5A7B"/>
    <w:rsid w:val="7F53DA2A"/>
    <w:rsid w:val="7FCB3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2EC80"/>
  <w15:docId w15:val="{3E3C0C01-6CFC-488D-BA18-476A4902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A2C"/>
    <w:rPr>
      <w:color w:val="000000"/>
      <w:lang w:val="en-GB"/>
    </w:rPr>
  </w:style>
  <w:style w:type="paragraph" w:styleId="Heading1">
    <w:name w:val="heading 1"/>
    <w:basedOn w:val="Normal"/>
    <w:next w:val="Normal"/>
    <w:link w:val="Heading1Char"/>
    <w:qFormat/>
    <w:rsid w:val="00882A2C"/>
    <w:pPr>
      <w:keepNext/>
      <w:outlineLvl w:val="0"/>
    </w:pPr>
    <w:rPr>
      <w:b/>
      <w:bCs/>
    </w:rPr>
  </w:style>
  <w:style w:type="paragraph" w:styleId="Heading2">
    <w:name w:val="heading 2"/>
    <w:basedOn w:val="Normal"/>
    <w:next w:val="Normal"/>
    <w:link w:val="Heading2Char"/>
    <w:unhideWhenUsed/>
    <w:qFormat/>
    <w:rsid w:val="00F003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725A"/>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F003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031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003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0AFE"/>
    <w:pPr>
      <w:jc w:val="center"/>
    </w:pPr>
    <w:rPr>
      <w:b/>
      <w:sz w:val="36"/>
      <w:u w:val="single"/>
    </w:rPr>
  </w:style>
  <w:style w:type="character" w:customStyle="1" w:styleId="TitleChar">
    <w:name w:val="Title Char"/>
    <w:basedOn w:val="DefaultParagraphFont"/>
    <w:link w:val="Title"/>
    <w:rsid w:val="00A30AFE"/>
    <w:rPr>
      <w:b/>
      <w:snapToGrid w:val="0"/>
      <w:sz w:val="36"/>
      <w:u w:val="single"/>
      <w:lang w:val="en-GB"/>
    </w:rPr>
  </w:style>
  <w:style w:type="paragraph" w:styleId="ListParagraph">
    <w:name w:val="List Paragraph"/>
    <w:basedOn w:val="Normal"/>
    <w:uiPriority w:val="34"/>
    <w:qFormat/>
    <w:rsid w:val="00882A2C"/>
    <w:pPr>
      <w:ind w:left="720"/>
      <w:contextualSpacing/>
    </w:pPr>
  </w:style>
  <w:style w:type="paragraph" w:styleId="BalloonText">
    <w:name w:val="Balloon Text"/>
    <w:basedOn w:val="Normal"/>
    <w:link w:val="BalloonTextChar"/>
    <w:uiPriority w:val="99"/>
    <w:semiHidden/>
    <w:unhideWhenUsed/>
    <w:rsid w:val="00882A2C"/>
    <w:rPr>
      <w:rFonts w:ascii="Tahoma" w:hAnsi="Tahoma" w:cs="Tahoma"/>
      <w:sz w:val="16"/>
      <w:szCs w:val="16"/>
    </w:rPr>
  </w:style>
  <w:style w:type="character" w:customStyle="1" w:styleId="BalloonTextChar">
    <w:name w:val="Balloon Text Char"/>
    <w:basedOn w:val="DefaultParagraphFont"/>
    <w:link w:val="BalloonText"/>
    <w:uiPriority w:val="99"/>
    <w:semiHidden/>
    <w:rsid w:val="00882A2C"/>
    <w:rPr>
      <w:rFonts w:ascii="Tahoma" w:hAnsi="Tahoma" w:cs="Tahoma"/>
      <w:color w:val="000000"/>
      <w:sz w:val="16"/>
      <w:szCs w:val="16"/>
      <w:lang w:val="en-GB"/>
    </w:rPr>
  </w:style>
  <w:style w:type="character" w:customStyle="1" w:styleId="Heading1Char">
    <w:name w:val="Heading 1 Char"/>
    <w:basedOn w:val="DefaultParagraphFont"/>
    <w:link w:val="Heading1"/>
    <w:rsid w:val="00882A2C"/>
    <w:rPr>
      <w:b/>
      <w:bCs/>
      <w:color w:val="000000"/>
      <w:lang w:val="en-GB"/>
    </w:rPr>
  </w:style>
  <w:style w:type="paragraph" w:styleId="Subtitle">
    <w:name w:val="Subtitle"/>
    <w:basedOn w:val="Normal"/>
    <w:link w:val="SubtitleChar"/>
    <w:qFormat/>
    <w:rsid w:val="00B313A0"/>
    <w:rPr>
      <w:b/>
      <w:color w:val="auto"/>
      <w:sz w:val="40"/>
    </w:rPr>
  </w:style>
  <w:style w:type="character" w:customStyle="1" w:styleId="SubtitleChar">
    <w:name w:val="Subtitle Char"/>
    <w:basedOn w:val="DefaultParagraphFont"/>
    <w:link w:val="Subtitle"/>
    <w:rsid w:val="00B313A0"/>
    <w:rPr>
      <w:b/>
      <w:sz w:val="40"/>
      <w:lang w:val="en-GB"/>
    </w:rPr>
  </w:style>
  <w:style w:type="character" w:customStyle="1" w:styleId="Heading2Char">
    <w:name w:val="Heading 2 Char"/>
    <w:basedOn w:val="DefaultParagraphFont"/>
    <w:link w:val="Heading2"/>
    <w:rsid w:val="00F0031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semiHidden/>
    <w:rsid w:val="00F00315"/>
    <w:pPr>
      <w:jc w:val="both"/>
    </w:pPr>
    <w:rPr>
      <w:rFonts w:ascii="Arial" w:hAnsi="Arial"/>
      <w:color w:val="auto"/>
      <w:sz w:val="22"/>
    </w:rPr>
  </w:style>
  <w:style w:type="character" w:customStyle="1" w:styleId="BodyTextChar">
    <w:name w:val="Body Text Char"/>
    <w:basedOn w:val="DefaultParagraphFont"/>
    <w:link w:val="BodyText"/>
    <w:semiHidden/>
    <w:rsid w:val="00F00315"/>
    <w:rPr>
      <w:rFonts w:ascii="Arial" w:hAnsi="Arial"/>
      <w:sz w:val="22"/>
      <w:lang w:val="en-GB"/>
    </w:rPr>
  </w:style>
  <w:style w:type="character" w:customStyle="1" w:styleId="Heading7Char">
    <w:name w:val="Heading 7 Char"/>
    <w:basedOn w:val="DefaultParagraphFont"/>
    <w:link w:val="Heading7"/>
    <w:semiHidden/>
    <w:rsid w:val="00F0031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00315"/>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F00315"/>
    <w:rPr>
      <w:rFonts w:asciiTheme="majorHAnsi" w:eastAsiaTheme="majorEastAsia" w:hAnsiTheme="majorHAnsi" w:cstheme="majorBidi"/>
      <w:i/>
      <w:iCs/>
      <w:color w:val="404040" w:themeColor="text1" w:themeTint="BF"/>
      <w:lang w:val="en-GB"/>
    </w:rPr>
  </w:style>
  <w:style w:type="table" w:styleId="TableGrid">
    <w:name w:val="Table Grid"/>
    <w:basedOn w:val="TableNormal"/>
    <w:uiPriority w:val="59"/>
    <w:rsid w:val="0068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ADB"/>
    <w:pPr>
      <w:tabs>
        <w:tab w:val="center" w:pos="4680"/>
        <w:tab w:val="right" w:pos="9360"/>
      </w:tabs>
    </w:pPr>
  </w:style>
  <w:style w:type="character" w:customStyle="1" w:styleId="HeaderChar">
    <w:name w:val="Header Char"/>
    <w:basedOn w:val="DefaultParagraphFont"/>
    <w:link w:val="Header"/>
    <w:uiPriority w:val="99"/>
    <w:rsid w:val="002A1ADB"/>
    <w:rPr>
      <w:color w:val="000000"/>
      <w:lang w:val="en-GB"/>
    </w:rPr>
  </w:style>
  <w:style w:type="paragraph" w:styleId="Footer">
    <w:name w:val="footer"/>
    <w:basedOn w:val="Normal"/>
    <w:link w:val="FooterChar"/>
    <w:uiPriority w:val="99"/>
    <w:unhideWhenUsed/>
    <w:rsid w:val="002A1ADB"/>
    <w:pPr>
      <w:tabs>
        <w:tab w:val="center" w:pos="4680"/>
        <w:tab w:val="right" w:pos="9360"/>
      </w:tabs>
    </w:pPr>
  </w:style>
  <w:style w:type="character" w:customStyle="1" w:styleId="FooterChar">
    <w:name w:val="Footer Char"/>
    <w:basedOn w:val="DefaultParagraphFont"/>
    <w:link w:val="Footer"/>
    <w:uiPriority w:val="99"/>
    <w:rsid w:val="002A1ADB"/>
    <w:rPr>
      <w:color w:val="000000"/>
      <w:lang w:val="en-GB"/>
    </w:rPr>
  </w:style>
  <w:style w:type="character" w:customStyle="1" w:styleId="Heading3Char">
    <w:name w:val="Heading 3 Char"/>
    <w:basedOn w:val="DefaultParagraphFont"/>
    <w:link w:val="Heading3"/>
    <w:semiHidden/>
    <w:rsid w:val="001A725A"/>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4C3181"/>
    <w:rPr>
      <w:b/>
      <w:bCs/>
    </w:rPr>
  </w:style>
  <w:style w:type="paragraph" w:styleId="NormalWeb">
    <w:name w:val="Normal (Web)"/>
    <w:basedOn w:val="Normal"/>
    <w:uiPriority w:val="99"/>
    <w:unhideWhenUsed/>
    <w:rsid w:val="00EB77D3"/>
    <w:pPr>
      <w:spacing w:before="100" w:beforeAutospacing="1" w:after="100" w:afterAutospacing="1"/>
    </w:pPr>
    <w:rPr>
      <w:color w:val="auto"/>
      <w:sz w:val="24"/>
      <w:szCs w:val="24"/>
      <w:lang w:eastAsia="en-GB"/>
    </w:rPr>
  </w:style>
  <w:style w:type="paragraph" w:styleId="Revision">
    <w:name w:val="Revision"/>
    <w:hidden/>
    <w:uiPriority w:val="99"/>
    <w:semiHidden/>
    <w:rsid w:val="00611FB2"/>
    <w:rPr>
      <w:color w:val="000000"/>
      <w:lang w:val="en-GB"/>
    </w:rPr>
  </w:style>
  <w:style w:type="character" w:styleId="CommentReference">
    <w:name w:val="annotation reference"/>
    <w:basedOn w:val="DefaultParagraphFont"/>
    <w:uiPriority w:val="99"/>
    <w:semiHidden/>
    <w:unhideWhenUsed/>
    <w:rsid w:val="00073421"/>
    <w:rPr>
      <w:sz w:val="16"/>
      <w:szCs w:val="16"/>
    </w:rPr>
  </w:style>
  <w:style w:type="paragraph" w:styleId="CommentText">
    <w:name w:val="annotation text"/>
    <w:basedOn w:val="Normal"/>
    <w:link w:val="CommentTextChar"/>
    <w:uiPriority w:val="99"/>
    <w:semiHidden/>
    <w:unhideWhenUsed/>
    <w:rsid w:val="00073421"/>
  </w:style>
  <w:style w:type="character" w:customStyle="1" w:styleId="CommentTextChar">
    <w:name w:val="Comment Text Char"/>
    <w:basedOn w:val="DefaultParagraphFont"/>
    <w:link w:val="CommentText"/>
    <w:uiPriority w:val="99"/>
    <w:semiHidden/>
    <w:rsid w:val="00073421"/>
    <w:rPr>
      <w:color w:val="000000"/>
      <w:lang w:val="en-GB"/>
    </w:rPr>
  </w:style>
  <w:style w:type="paragraph" w:styleId="CommentSubject">
    <w:name w:val="annotation subject"/>
    <w:basedOn w:val="CommentText"/>
    <w:next w:val="CommentText"/>
    <w:link w:val="CommentSubjectChar"/>
    <w:uiPriority w:val="99"/>
    <w:semiHidden/>
    <w:unhideWhenUsed/>
    <w:rsid w:val="00073421"/>
    <w:rPr>
      <w:b/>
      <w:bCs/>
    </w:rPr>
  </w:style>
  <w:style w:type="character" w:customStyle="1" w:styleId="CommentSubjectChar">
    <w:name w:val="Comment Subject Char"/>
    <w:basedOn w:val="CommentTextChar"/>
    <w:link w:val="CommentSubject"/>
    <w:uiPriority w:val="99"/>
    <w:semiHidden/>
    <w:rsid w:val="00073421"/>
    <w:rPr>
      <w:b/>
      <w:bCs/>
      <w:color w:val="000000"/>
      <w:lang w:val="en-GB"/>
    </w:rPr>
  </w:style>
  <w:style w:type="paragraph" w:customStyle="1" w:styleId="xmsonormal">
    <w:name w:val="x_msonormal"/>
    <w:basedOn w:val="Normal"/>
    <w:rsid w:val="00907C1F"/>
    <w:rPr>
      <w:rFonts w:ascii="Calibri" w:eastAsiaTheme="minorHAnsi" w:hAnsi="Calibri" w:cs="Calibri"/>
      <w:color w:val="auto"/>
      <w:sz w:val="22"/>
      <w:szCs w:val="22"/>
      <w:lang w:eastAsia="en-GB"/>
    </w:rPr>
  </w:style>
  <w:style w:type="character" w:styleId="Hyperlink">
    <w:name w:val="Hyperlink"/>
    <w:basedOn w:val="DefaultParagraphFont"/>
    <w:uiPriority w:val="99"/>
    <w:unhideWhenUsed/>
    <w:rsid w:val="00942058"/>
    <w:rPr>
      <w:color w:val="0000FF" w:themeColor="hyperlink"/>
      <w:u w:val="single"/>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4697">
      <w:bodyDiv w:val="1"/>
      <w:marLeft w:val="0"/>
      <w:marRight w:val="0"/>
      <w:marTop w:val="0"/>
      <w:marBottom w:val="0"/>
      <w:divBdr>
        <w:top w:val="none" w:sz="0" w:space="0" w:color="auto"/>
        <w:left w:val="none" w:sz="0" w:space="0" w:color="auto"/>
        <w:bottom w:val="none" w:sz="0" w:space="0" w:color="auto"/>
        <w:right w:val="none" w:sz="0" w:space="0" w:color="auto"/>
      </w:divBdr>
    </w:div>
    <w:div w:id="169806166">
      <w:bodyDiv w:val="1"/>
      <w:marLeft w:val="0"/>
      <w:marRight w:val="0"/>
      <w:marTop w:val="0"/>
      <w:marBottom w:val="0"/>
      <w:divBdr>
        <w:top w:val="none" w:sz="0" w:space="0" w:color="auto"/>
        <w:left w:val="none" w:sz="0" w:space="0" w:color="auto"/>
        <w:bottom w:val="none" w:sz="0" w:space="0" w:color="auto"/>
        <w:right w:val="none" w:sz="0" w:space="0" w:color="auto"/>
      </w:divBdr>
    </w:div>
    <w:div w:id="218594805">
      <w:bodyDiv w:val="1"/>
      <w:marLeft w:val="0"/>
      <w:marRight w:val="0"/>
      <w:marTop w:val="0"/>
      <w:marBottom w:val="0"/>
      <w:divBdr>
        <w:top w:val="none" w:sz="0" w:space="0" w:color="auto"/>
        <w:left w:val="none" w:sz="0" w:space="0" w:color="auto"/>
        <w:bottom w:val="none" w:sz="0" w:space="0" w:color="auto"/>
        <w:right w:val="none" w:sz="0" w:space="0" w:color="auto"/>
      </w:divBdr>
    </w:div>
    <w:div w:id="272127506">
      <w:bodyDiv w:val="1"/>
      <w:marLeft w:val="0"/>
      <w:marRight w:val="0"/>
      <w:marTop w:val="0"/>
      <w:marBottom w:val="0"/>
      <w:divBdr>
        <w:top w:val="none" w:sz="0" w:space="0" w:color="auto"/>
        <w:left w:val="none" w:sz="0" w:space="0" w:color="auto"/>
        <w:bottom w:val="none" w:sz="0" w:space="0" w:color="auto"/>
        <w:right w:val="none" w:sz="0" w:space="0" w:color="auto"/>
      </w:divBdr>
      <w:divsChild>
        <w:div w:id="1928463094">
          <w:marLeft w:val="0"/>
          <w:marRight w:val="0"/>
          <w:marTop w:val="0"/>
          <w:marBottom w:val="0"/>
          <w:divBdr>
            <w:top w:val="none" w:sz="0" w:space="0" w:color="auto"/>
            <w:left w:val="none" w:sz="0" w:space="0" w:color="auto"/>
            <w:bottom w:val="none" w:sz="0" w:space="0" w:color="auto"/>
            <w:right w:val="none" w:sz="0" w:space="0" w:color="auto"/>
          </w:divBdr>
          <w:divsChild>
            <w:div w:id="1353533882">
              <w:marLeft w:val="0"/>
              <w:marRight w:val="0"/>
              <w:marTop w:val="0"/>
              <w:marBottom w:val="0"/>
              <w:divBdr>
                <w:top w:val="none" w:sz="0" w:space="0" w:color="auto"/>
                <w:left w:val="none" w:sz="0" w:space="0" w:color="auto"/>
                <w:bottom w:val="none" w:sz="0" w:space="0" w:color="auto"/>
                <w:right w:val="none" w:sz="0" w:space="0" w:color="auto"/>
              </w:divBdr>
              <w:divsChild>
                <w:div w:id="1963608692">
                  <w:marLeft w:val="0"/>
                  <w:marRight w:val="0"/>
                  <w:marTop w:val="0"/>
                  <w:marBottom w:val="0"/>
                  <w:divBdr>
                    <w:top w:val="none" w:sz="0" w:space="0" w:color="auto"/>
                    <w:left w:val="none" w:sz="0" w:space="0" w:color="auto"/>
                    <w:bottom w:val="none" w:sz="0" w:space="0" w:color="auto"/>
                    <w:right w:val="none" w:sz="0" w:space="0" w:color="auto"/>
                  </w:divBdr>
                  <w:divsChild>
                    <w:div w:id="763040495">
                      <w:marLeft w:val="0"/>
                      <w:marRight w:val="0"/>
                      <w:marTop w:val="0"/>
                      <w:marBottom w:val="0"/>
                      <w:divBdr>
                        <w:top w:val="none" w:sz="0" w:space="0" w:color="auto"/>
                        <w:left w:val="none" w:sz="0" w:space="0" w:color="auto"/>
                        <w:bottom w:val="none" w:sz="0" w:space="0" w:color="auto"/>
                        <w:right w:val="none" w:sz="0" w:space="0" w:color="auto"/>
                      </w:divBdr>
                      <w:divsChild>
                        <w:div w:id="977418845">
                          <w:marLeft w:val="0"/>
                          <w:marRight w:val="0"/>
                          <w:marTop w:val="0"/>
                          <w:marBottom w:val="0"/>
                          <w:divBdr>
                            <w:top w:val="none" w:sz="0" w:space="0" w:color="auto"/>
                            <w:left w:val="none" w:sz="0" w:space="0" w:color="auto"/>
                            <w:bottom w:val="none" w:sz="0" w:space="0" w:color="auto"/>
                            <w:right w:val="none" w:sz="0" w:space="0" w:color="auto"/>
                          </w:divBdr>
                          <w:divsChild>
                            <w:div w:id="13187871">
                              <w:marLeft w:val="0"/>
                              <w:marRight w:val="0"/>
                              <w:marTop w:val="0"/>
                              <w:marBottom w:val="0"/>
                              <w:divBdr>
                                <w:top w:val="none" w:sz="0" w:space="0" w:color="auto"/>
                                <w:left w:val="none" w:sz="0" w:space="0" w:color="auto"/>
                                <w:bottom w:val="none" w:sz="0" w:space="0" w:color="auto"/>
                                <w:right w:val="none" w:sz="0" w:space="0" w:color="auto"/>
                              </w:divBdr>
                              <w:divsChild>
                                <w:div w:id="1781410305">
                                  <w:marLeft w:val="0"/>
                                  <w:marRight w:val="0"/>
                                  <w:marTop w:val="0"/>
                                  <w:marBottom w:val="0"/>
                                  <w:divBdr>
                                    <w:top w:val="none" w:sz="0" w:space="0" w:color="auto"/>
                                    <w:left w:val="none" w:sz="0" w:space="0" w:color="auto"/>
                                    <w:bottom w:val="none" w:sz="0" w:space="0" w:color="auto"/>
                                    <w:right w:val="none" w:sz="0" w:space="0" w:color="auto"/>
                                  </w:divBdr>
                                  <w:divsChild>
                                    <w:div w:id="1148325278">
                                      <w:marLeft w:val="0"/>
                                      <w:marRight w:val="0"/>
                                      <w:marTop w:val="0"/>
                                      <w:marBottom w:val="0"/>
                                      <w:divBdr>
                                        <w:top w:val="none" w:sz="0" w:space="0" w:color="auto"/>
                                        <w:left w:val="none" w:sz="0" w:space="0" w:color="auto"/>
                                        <w:bottom w:val="none" w:sz="0" w:space="0" w:color="auto"/>
                                        <w:right w:val="none" w:sz="0" w:space="0" w:color="auto"/>
                                      </w:divBdr>
                                      <w:divsChild>
                                        <w:div w:id="1829399628">
                                          <w:marLeft w:val="0"/>
                                          <w:marRight w:val="0"/>
                                          <w:marTop w:val="0"/>
                                          <w:marBottom w:val="0"/>
                                          <w:divBdr>
                                            <w:top w:val="none" w:sz="0" w:space="0" w:color="auto"/>
                                            <w:left w:val="none" w:sz="0" w:space="0" w:color="auto"/>
                                            <w:bottom w:val="none" w:sz="0" w:space="0" w:color="auto"/>
                                            <w:right w:val="none" w:sz="0" w:space="0" w:color="auto"/>
                                          </w:divBdr>
                                          <w:divsChild>
                                            <w:div w:id="797069267">
                                              <w:marLeft w:val="0"/>
                                              <w:marRight w:val="0"/>
                                              <w:marTop w:val="0"/>
                                              <w:marBottom w:val="0"/>
                                              <w:divBdr>
                                                <w:top w:val="none" w:sz="0" w:space="0" w:color="auto"/>
                                                <w:left w:val="none" w:sz="0" w:space="0" w:color="auto"/>
                                                <w:bottom w:val="none" w:sz="0" w:space="0" w:color="auto"/>
                                                <w:right w:val="none" w:sz="0" w:space="0" w:color="auto"/>
                                              </w:divBdr>
                                              <w:divsChild>
                                                <w:div w:id="1816951668">
                                                  <w:marLeft w:val="15"/>
                                                  <w:marRight w:val="15"/>
                                                  <w:marTop w:val="15"/>
                                                  <w:marBottom w:val="15"/>
                                                  <w:divBdr>
                                                    <w:top w:val="single" w:sz="6" w:space="2" w:color="4D90FE"/>
                                                    <w:left w:val="single" w:sz="6" w:space="2" w:color="4D90FE"/>
                                                    <w:bottom w:val="single" w:sz="6" w:space="2" w:color="4D90FE"/>
                                                    <w:right w:val="single" w:sz="6" w:space="0" w:color="4D90FE"/>
                                                  </w:divBdr>
                                                  <w:divsChild>
                                                    <w:div w:id="2117359158">
                                                      <w:marLeft w:val="0"/>
                                                      <w:marRight w:val="0"/>
                                                      <w:marTop w:val="0"/>
                                                      <w:marBottom w:val="0"/>
                                                      <w:divBdr>
                                                        <w:top w:val="none" w:sz="0" w:space="0" w:color="auto"/>
                                                        <w:left w:val="none" w:sz="0" w:space="0" w:color="auto"/>
                                                        <w:bottom w:val="none" w:sz="0" w:space="0" w:color="auto"/>
                                                        <w:right w:val="none" w:sz="0" w:space="0" w:color="auto"/>
                                                      </w:divBdr>
                                                      <w:divsChild>
                                                        <w:div w:id="2000963983">
                                                          <w:marLeft w:val="0"/>
                                                          <w:marRight w:val="0"/>
                                                          <w:marTop w:val="0"/>
                                                          <w:marBottom w:val="0"/>
                                                          <w:divBdr>
                                                            <w:top w:val="none" w:sz="0" w:space="0" w:color="auto"/>
                                                            <w:left w:val="none" w:sz="0" w:space="0" w:color="auto"/>
                                                            <w:bottom w:val="none" w:sz="0" w:space="0" w:color="auto"/>
                                                            <w:right w:val="none" w:sz="0" w:space="0" w:color="auto"/>
                                                          </w:divBdr>
                                                          <w:divsChild>
                                                            <w:div w:id="942803765">
                                                              <w:marLeft w:val="0"/>
                                                              <w:marRight w:val="0"/>
                                                              <w:marTop w:val="0"/>
                                                              <w:marBottom w:val="0"/>
                                                              <w:divBdr>
                                                                <w:top w:val="none" w:sz="0" w:space="0" w:color="auto"/>
                                                                <w:left w:val="none" w:sz="0" w:space="0" w:color="auto"/>
                                                                <w:bottom w:val="none" w:sz="0" w:space="0" w:color="auto"/>
                                                                <w:right w:val="none" w:sz="0" w:space="0" w:color="auto"/>
                                                              </w:divBdr>
                                                              <w:divsChild>
                                                                <w:div w:id="1093625748">
                                                                  <w:marLeft w:val="0"/>
                                                                  <w:marRight w:val="0"/>
                                                                  <w:marTop w:val="0"/>
                                                                  <w:marBottom w:val="0"/>
                                                                  <w:divBdr>
                                                                    <w:top w:val="none" w:sz="0" w:space="0" w:color="auto"/>
                                                                    <w:left w:val="none" w:sz="0" w:space="0" w:color="auto"/>
                                                                    <w:bottom w:val="none" w:sz="0" w:space="0" w:color="auto"/>
                                                                    <w:right w:val="none" w:sz="0" w:space="0" w:color="auto"/>
                                                                  </w:divBdr>
                                                                  <w:divsChild>
                                                                    <w:div w:id="1737823448">
                                                                      <w:marLeft w:val="0"/>
                                                                      <w:marRight w:val="0"/>
                                                                      <w:marTop w:val="0"/>
                                                                      <w:marBottom w:val="0"/>
                                                                      <w:divBdr>
                                                                        <w:top w:val="none" w:sz="0" w:space="0" w:color="auto"/>
                                                                        <w:left w:val="none" w:sz="0" w:space="0" w:color="auto"/>
                                                                        <w:bottom w:val="none" w:sz="0" w:space="0" w:color="auto"/>
                                                                        <w:right w:val="none" w:sz="0" w:space="0" w:color="auto"/>
                                                                      </w:divBdr>
                                                                      <w:divsChild>
                                                                        <w:div w:id="1522039700">
                                                                          <w:marLeft w:val="0"/>
                                                                          <w:marRight w:val="0"/>
                                                                          <w:marTop w:val="0"/>
                                                                          <w:marBottom w:val="0"/>
                                                                          <w:divBdr>
                                                                            <w:top w:val="none" w:sz="0" w:space="0" w:color="auto"/>
                                                                            <w:left w:val="none" w:sz="0" w:space="0" w:color="auto"/>
                                                                            <w:bottom w:val="none" w:sz="0" w:space="0" w:color="auto"/>
                                                                            <w:right w:val="none" w:sz="0" w:space="0" w:color="auto"/>
                                                                          </w:divBdr>
                                                                          <w:divsChild>
                                                                            <w:div w:id="1956473796">
                                                                              <w:marLeft w:val="0"/>
                                                                              <w:marRight w:val="0"/>
                                                                              <w:marTop w:val="0"/>
                                                                              <w:marBottom w:val="0"/>
                                                                              <w:divBdr>
                                                                                <w:top w:val="none" w:sz="0" w:space="0" w:color="auto"/>
                                                                                <w:left w:val="none" w:sz="0" w:space="0" w:color="auto"/>
                                                                                <w:bottom w:val="none" w:sz="0" w:space="0" w:color="auto"/>
                                                                                <w:right w:val="none" w:sz="0" w:space="0" w:color="auto"/>
                                                                              </w:divBdr>
                                                                              <w:divsChild>
                                                                                <w:div w:id="105273049">
                                                                                  <w:marLeft w:val="0"/>
                                                                                  <w:marRight w:val="0"/>
                                                                                  <w:marTop w:val="0"/>
                                                                                  <w:marBottom w:val="0"/>
                                                                                  <w:divBdr>
                                                                                    <w:top w:val="none" w:sz="0" w:space="0" w:color="auto"/>
                                                                                    <w:left w:val="none" w:sz="0" w:space="0" w:color="auto"/>
                                                                                    <w:bottom w:val="none" w:sz="0" w:space="0" w:color="auto"/>
                                                                                    <w:right w:val="none" w:sz="0" w:space="0" w:color="auto"/>
                                                                                  </w:divBdr>
                                                                                  <w:divsChild>
                                                                                    <w:div w:id="23142979">
                                                                                      <w:marLeft w:val="0"/>
                                                                                      <w:marRight w:val="0"/>
                                                                                      <w:marTop w:val="0"/>
                                                                                      <w:marBottom w:val="0"/>
                                                                                      <w:divBdr>
                                                                                        <w:top w:val="none" w:sz="0" w:space="0" w:color="auto"/>
                                                                                        <w:left w:val="none" w:sz="0" w:space="0" w:color="auto"/>
                                                                                        <w:bottom w:val="none" w:sz="0" w:space="0" w:color="auto"/>
                                                                                        <w:right w:val="none" w:sz="0" w:space="0" w:color="auto"/>
                                                                                      </w:divBdr>
                                                                                      <w:divsChild>
                                                                                        <w:div w:id="1288732244">
                                                                                          <w:marLeft w:val="0"/>
                                                                                          <w:marRight w:val="60"/>
                                                                                          <w:marTop w:val="0"/>
                                                                                          <w:marBottom w:val="0"/>
                                                                                          <w:divBdr>
                                                                                            <w:top w:val="none" w:sz="0" w:space="0" w:color="auto"/>
                                                                                            <w:left w:val="none" w:sz="0" w:space="0" w:color="auto"/>
                                                                                            <w:bottom w:val="none" w:sz="0" w:space="0" w:color="auto"/>
                                                                                            <w:right w:val="none" w:sz="0" w:space="0" w:color="auto"/>
                                                                                          </w:divBdr>
                                                                                          <w:divsChild>
                                                                                            <w:div w:id="209285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269579200">
                                                                                                  <w:marLeft w:val="0"/>
                                                                                                  <w:marRight w:val="0"/>
                                                                                                  <w:marTop w:val="0"/>
                                                                                                  <w:marBottom w:val="0"/>
                                                                                                  <w:divBdr>
                                                                                                    <w:top w:val="none" w:sz="0" w:space="0" w:color="auto"/>
                                                                                                    <w:left w:val="none" w:sz="0" w:space="0" w:color="auto"/>
                                                                                                    <w:bottom w:val="none" w:sz="0" w:space="0" w:color="auto"/>
                                                                                                    <w:right w:val="none" w:sz="0" w:space="0" w:color="auto"/>
                                                                                                  </w:divBdr>
                                                                                                  <w:divsChild>
                                                                                                    <w:div w:id="372384866">
                                                                                                      <w:marLeft w:val="0"/>
                                                                                                      <w:marRight w:val="0"/>
                                                                                                      <w:marTop w:val="0"/>
                                                                                                      <w:marBottom w:val="0"/>
                                                                                                      <w:divBdr>
                                                                                                        <w:top w:val="none" w:sz="0" w:space="0" w:color="auto"/>
                                                                                                        <w:left w:val="none" w:sz="0" w:space="0" w:color="auto"/>
                                                                                                        <w:bottom w:val="none" w:sz="0" w:space="0" w:color="auto"/>
                                                                                                        <w:right w:val="none" w:sz="0" w:space="0" w:color="auto"/>
                                                                                                      </w:divBdr>
                                                                                                      <w:divsChild>
                                                                                                        <w:div w:id="1547983098">
                                                                                                          <w:marLeft w:val="0"/>
                                                                                                          <w:marRight w:val="0"/>
                                                                                                          <w:marTop w:val="0"/>
                                                                                                          <w:marBottom w:val="0"/>
                                                                                                          <w:divBdr>
                                                                                                            <w:top w:val="none" w:sz="0" w:space="0" w:color="auto"/>
                                                                                                            <w:left w:val="none" w:sz="0" w:space="0" w:color="auto"/>
                                                                                                            <w:bottom w:val="none" w:sz="0" w:space="0" w:color="auto"/>
                                                                                                            <w:right w:val="none" w:sz="0" w:space="0" w:color="auto"/>
                                                                                                          </w:divBdr>
                                                                                                          <w:divsChild>
                                                                                                            <w:div w:id="197743657">
                                                                                                              <w:marLeft w:val="0"/>
                                                                                                              <w:marRight w:val="0"/>
                                                                                                              <w:marTop w:val="0"/>
                                                                                                              <w:marBottom w:val="0"/>
                                                                                                              <w:divBdr>
                                                                                                                <w:top w:val="none" w:sz="0" w:space="0" w:color="auto"/>
                                                                                                                <w:left w:val="none" w:sz="0" w:space="0" w:color="auto"/>
                                                                                                                <w:bottom w:val="none" w:sz="0" w:space="0" w:color="auto"/>
                                                                                                                <w:right w:val="none" w:sz="0" w:space="0" w:color="auto"/>
                                                                                                              </w:divBdr>
                                                                                                              <w:divsChild>
                                                                                                                <w:div w:id="2093162542">
                                                                                                                  <w:marLeft w:val="0"/>
                                                                                                                  <w:marRight w:val="0"/>
                                                                                                                  <w:marTop w:val="0"/>
                                                                                                                  <w:marBottom w:val="0"/>
                                                                                                                  <w:divBdr>
                                                                                                                    <w:top w:val="none" w:sz="0" w:space="4" w:color="auto"/>
                                                                                                                    <w:left w:val="none" w:sz="0" w:space="0" w:color="auto"/>
                                                                                                                    <w:bottom w:val="none" w:sz="0" w:space="4" w:color="auto"/>
                                                                                                                    <w:right w:val="none" w:sz="0" w:space="0" w:color="auto"/>
                                                                                                                  </w:divBdr>
                                                                                                                  <w:divsChild>
                                                                                                                    <w:div w:id="1365061478">
                                                                                                                      <w:marLeft w:val="0"/>
                                                                                                                      <w:marRight w:val="0"/>
                                                                                                                      <w:marTop w:val="0"/>
                                                                                                                      <w:marBottom w:val="0"/>
                                                                                                                      <w:divBdr>
                                                                                                                        <w:top w:val="none" w:sz="0" w:space="0" w:color="auto"/>
                                                                                                                        <w:left w:val="none" w:sz="0" w:space="0" w:color="auto"/>
                                                                                                                        <w:bottom w:val="none" w:sz="0" w:space="0" w:color="auto"/>
                                                                                                                        <w:right w:val="none" w:sz="0" w:space="0" w:color="auto"/>
                                                                                                                      </w:divBdr>
                                                                                                                      <w:divsChild>
                                                                                                                        <w:div w:id="2029409832">
                                                                                                                          <w:marLeft w:val="225"/>
                                                                                                                          <w:marRight w:val="225"/>
                                                                                                                          <w:marTop w:val="75"/>
                                                                                                                          <w:marBottom w:val="75"/>
                                                                                                                          <w:divBdr>
                                                                                                                            <w:top w:val="none" w:sz="0" w:space="0" w:color="auto"/>
                                                                                                                            <w:left w:val="none" w:sz="0" w:space="0" w:color="auto"/>
                                                                                                                            <w:bottom w:val="none" w:sz="0" w:space="0" w:color="auto"/>
                                                                                                                            <w:right w:val="none" w:sz="0" w:space="0" w:color="auto"/>
                                                                                                                          </w:divBdr>
                                                                                                                          <w:divsChild>
                                                                                                                            <w:div w:id="410006778">
                                                                                                                              <w:marLeft w:val="0"/>
                                                                                                                              <w:marRight w:val="0"/>
                                                                                                                              <w:marTop w:val="0"/>
                                                                                                                              <w:marBottom w:val="0"/>
                                                                                                                              <w:divBdr>
                                                                                                                                <w:top w:val="single" w:sz="6" w:space="0" w:color="auto"/>
                                                                                                                                <w:left w:val="single" w:sz="6" w:space="0" w:color="auto"/>
                                                                                                                                <w:bottom w:val="single" w:sz="6" w:space="0" w:color="auto"/>
                                                                                                                                <w:right w:val="single" w:sz="6" w:space="0" w:color="auto"/>
                                                                                                                              </w:divBdr>
                                                                                                                              <w:divsChild>
                                                                                                                                <w:div w:id="1140029279">
                                                                                                                                  <w:marLeft w:val="0"/>
                                                                                                                                  <w:marRight w:val="0"/>
                                                                                                                                  <w:marTop w:val="0"/>
                                                                                                                                  <w:marBottom w:val="0"/>
                                                                                                                                  <w:divBdr>
                                                                                                                                    <w:top w:val="none" w:sz="0" w:space="0" w:color="auto"/>
                                                                                                                                    <w:left w:val="none" w:sz="0" w:space="0" w:color="auto"/>
                                                                                                                                    <w:bottom w:val="none" w:sz="0" w:space="0" w:color="auto"/>
                                                                                                                                    <w:right w:val="none" w:sz="0" w:space="0" w:color="auto"/>
                                                                                                                                  </w:divBdr>
                                                                                                                                  <w:divsChild>
                                                                                                                                    <w:div w:id="2758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84300">
      <w:bodyDiv w:val="1"/>
      <w:marLeft w:val="0"/>
      <w:marRight w:val="0"/>
      <w:marTop w:val="0"/>
      <w:marBottom w:val="0"/>
      <w:divBdr>
        <w:top w:val="none" w:sz="0" w:space="0" w:color="auto"/>
        <w:left w:val="none" w:sz="0" w:space="0" w:color="auto"/>
        <w:bottom w:val="none" w:sz="0" w:space="0" w:color="auto"/>
        <w:right w:val="none" w:sz="0" w:space="0" w:color="auto"/>
      </w:divBdr>
    </w:div>
    <w:div w:id="334117097">
      <w:bodyDiv w:val="1"/>
      <w:marLeft w:val="0"/>
      <w:marRight w:val="0"/>
      <w:marTop w:val="0"/>
      <w:marBottom w:val="0"/>
      <w:divBdr>
        <w:top w:val="none" w:sz="0" w:space="0" w:color="auto"/>
        <w:left w:val="none" w:sz="0" w:space="0" w:color="auto"/>
        <w:bottom w:val="none" w:sz="0" w:space="0" w:color="auto"/>
        <w:right w:val="none" w:sz="0" w:space="0" w:color="auto"/>
      </w:divBdr>
    </w:div>
    <w:div w:id="358046799">
      <w:bodyDiv w:val="1"/>
      <w:marLeft w:val="0"/>
      <w:marRight w:val="0"/>
      <w:marTop w:val="0"/>
      <w:marBottom w:val="0"/>
      <w:divBdr>
        <w:top w:val="none" w:sz="0" w:space="0" w:color="auto"/>
        <w:left w:val="none" w:sz="0" w:space="0" w:color="auto"/>
        <w:bottom w:val="none" w:sz="0" w:space="0" w:color="auto"/>
        <w:right w:val="none" w:sz="0" w:space="0" w:color="auto"/>
      </w:divBdr>
    </w:div>
    <w:div w:id="464154920">
      <w:bodyDiv w:val="1"/>
      <w:marLeft w:val="0"/>
      <w:marRight w:val="0"/>
      <w:marTop w:val="0"/>
      <w:marBottom w:val="0"/>
      <w:divBdr>
        <w:top w:val="none" w:sz="0" w:space="0" w:color="auto"/>
        <w:left w:val="none" w:sz="0" w:space="0" w:color="auto"/>
        <w:bottom w:val="none" w:sz="0" w:space="0" w:color="auto"/>
        <w:right w:val="none" w:sz="0" w:space="0" w:color="auto"/>
      </w:divBdr>
    </w:div>
    <w:div w:id="489560983">
      <w:bodyDiv w:val="1"/>
      <w:marLeft w:val="0"/>
      <w:marRight w:val="0"/>
      <w:marTop w:val="0"/>
      <w:marBottom w:val="0"/>
      <w:divBdr>
        <w:top w:val="none" w:sz="0" w:space="0" w:color="auto"/>
        <w:left w:val="none" w:sz="0" w:space="0" w:color="auto"/>
        <w:bottom w:val="none" w:sz="0" w:space="0" w:color="auto"/>
        <w:right w:val="none" w:sz="0" w:space="0" w:color="auto"/>
      </w:divBdr>
    </w:div>
    <w:div w:id="578029147">
      <w:bodyDiv w:val="1"/>
      <w:marLeft w:val="0"/>
      <w:marRight w:val="0"/>
      <w:marTop w:val="0"/>
      <w:marBottom w:val="0"/>
      <w:divBdr>
        <w:top w:val="none" w:sz="0" w:space="0" w:color="auto"/>
        <w:left w:val="none" w:sz="0" w:space="0" w:color="auto"/>
        <w:bottom w:val="none" w:sz="0" w:space="0" w:color="auto"/>
        <w:right w:val="none" w:sz="0" w:space="0" w:color="auto"/>
      </w:divBdr>
    </w:div>
    <w:div w:id="585698473">
      <w:bodyDiv w:val="1"/>
      <w:marLeft w:val="0"/>
      <w:marRight w:val="0"/>
      <w:marTop w:val="0"/>
      <w:marBottom w:val="0"/>
      <w:divBdr>
        <w:top w:val="none" w:sz="0" w:space="0" w:color="auto"/>
        <w:left w:val="none" w:sz="0" w:space="0" w:color="auto"/>
        <w:bottom w:val="none" w:sz="0" w:space="0" w:color="auto"/>
        <w:right w:val="none" w:sz="0" w:space="0" w:color="auto"/>
      </w:divBdr>
    </w:div>
    <w:div w:id="628826941">
      <w:bodyDiv w:val="1"/>
      <w:marLeft w:val="0"/>
      <w:marRight w:val="0"/>
      <w:marTop w:val="0"/>
      <w:marBottom w:val="0"/>
      <w:divBdr>
        <w:top w:val="none" w:sz="0" w:space="0" w:color="auto"/>
        <w:left w:val="none" w:sz="0" w:space="0" w:color="auto"/>
        <w:bottom w:val="none" w:sz="0" w:space="0" w:color="auto"/>
        <w:right w:val="none" w:sz="0" w:space="0" w:color="auto"/>
      </w:divBdr>
    </w:div>
    <w:div w:id="647635438">
      <w:bodyDiv w:val="1"/>
      <w:marLeft w:val="0"/>
      <w:marRight w:val="0"/>
      <w:marTop w:val="0"/>
      <w:marBottom w:val="0"/>
      <w:divBdr>
        <w:top w:val="none" w:sz="0" w:space="0" w:color="auto"/>
        <w:left w:val="none" w:sz="0" w:space="0" w:color="auto"/>
        <w:bottom w:val="none" w:sz="0" w:space="0" w:color="auto"/>
        <w:right w:val="none" w:sz="0" w:space="0" w:color="auto"/>
      </w:divBdr>
    </w:div>
    <w:div w:id="651639470">
      <w:bodyDiv w:val="1"/>
      <w:marLeft w:val="0"/>
      <w:marRight w:val="0"/>
      <w:marTop w:val="0"/>
      <w:marBottom w:val="0"/>
      <w:divBdr>
        <w:top w:val="none" w:sz="0" w:space="0" w:color="auto"/>
        <w:left w:val="none" w:sz="0" w:space="0" w:color="auto"/>
        <w:bottom w:val="none" w:sz="0" w:space="0" w:color="auto"/>
        <w:right w:val="none" w:sz="0" w:space="0" w:color="auto"/>
      </w:divBdr>
    </w:div>
    <w:div w:id="666782647">
      <w:bodyDiv w:val="1"/>
      <w:marLeft w:val="0"/>
      <w:marRight w:val="0"/>
      <w:marTop w:val="0"/>
      <w:marBottom w:val="0"/>
      <w:divBdr>
        <w:top w:val="none" w:sz="0" w:space="0" w:color="auto"/>
        <w:left w:val="none" w:sz="0" w:space="0" w:color="auto"/>
        <w:bottom w:val="none" w:sz="0" w:space="0" w:color="auto"/>
        <w:right w:val="none" w:sz="0" w:space="0" w:color="auto"/>
      </w:divBdr>
    </w:div>
    <w:div w:id="744033020">
      <w:bodyDiv w:val="1"/>
      <w:marLeft w:val="0"/>
      <w:marRight w:val="0"/>
      <w:marTop w:val="0"/>
      <w:marBottom w:val="0"/>
      <w:divBdr>
        <w:top w:val="none" w:sz="0" w:space="0" w:color="auto"/>
        <w:left w:val="none" w:sz="0" w:space="0" w:color="auto"/>
        <w:bottom w:val="none" w:sz="0" w:space="0" w:color="auto"/>
        <w:right w:val="none" w:sz="0" w:space="0" w:color="auto"/>
      </w:divBdr>
    </w:div>
    <w:div w:id="798038314">
      <w:bodyDiv w:val="1"/>
      <w:marLeft w:val="0"/>
      <w:marRight w:val="0"/>
      <w:marTop w:val="0"/>
      <w:marBottom w:val="0"/>
      <w:divBdr>
        <w:top w:val="none" w:sz="0" w:space="0" w:color="auto"/>
        <w:left w:val="none" w:sz="0" w:space="0" w:color="auto"/>
        <w:bottom w:val="none" w:sz="0" w:space="0" w:color="auto"/>
        <w:right w:val="none" w:sz="0" w:space="0" w:color="auto"/>
      </w:divBdr>
      <w:divsChild>
        <w:div w:id="349139290">
          <w:marLeft w:val="0"/>
          <w:marRight w:val="0"/>
          <w:marTop w:val="0"/>
          <w:marBottom w:val="0"/>
          <w:divBdr>
            <w:top w:val="none" w:sz="0" w:space="0" w:color="auto"/>
            <w:left w:val="none" w:sz="0" w:space="0" w:color="auto"/>
            <w:bottom w:val="none" w:sz="0" w:space="0" w:color="auto"/>
            <w:right w:val="none" w:sz="0" w:space="0" w:color="auto"/>
          </w:divBdr>
          <w:divsChild>
            <w:div w:id="1573390674">
              <w:marLeft w:val="0"/>
              <w:marRight w:val="0"/>
              <w:marTop w:val="0"/>
              <w:marBottom w:val="0"/>
              <w:divBdr>
                <w:top w:val="none" w:sz="0" w:space="0" w:color="auto"/>
                <w:left w:val="none" w:sz="0" w:space="0" w:color="auto"/>
                <w:bottom w:val="none" w:sz="0" w:space="0" w:color="auto"/>
                <w:right w:val="none" w:sz="0" w:space="0" w:color="auto"/>
              </w:divBdr>
              <w:divsChild>
                <w:div w:id="1912738139">
                  <w:marLeft w:val="0"/>
                  <w:marRight w:val="0"/>
                  <w:marTop w:val="0"/>
                  <w:marBottom w:val="0"/>
                  <w:divBdr>
                    <w:top w:val="none" w:sz="0" w:space="0" w:color="auto"/>
                    <w:left w:val="none" w:sz="0" w:space="0" w:color="auto"/>
                    <w:bottom w:val="none" w:sz="0" w:space="0" w:color="auto"/>
                    <w:right w:val="none" w:sz="0" w:space="0" w:color="auto"/>
                  </w:divBdr>
                  <w:divsChild>
                    <w:div w:id="1783303969">
                      <w:marLeft w:val="0"/>
                      <w:marRight w:val="0"/>
                      <w:marTop w:val="0"/>
                      <w:marBottom w:val="0"/>
                      <w:divBdr>
                        <w:top w:val="none" w:sz="0" w:space="0" w:color="auto"/>
                        <w:left w:val="none" w:sz="0" w:space="0" w:color="auto"/>
                        <w:bottom w:val="none" w:sz="0" w:space="0" w:color="auto"/>
                        <w:right w:val="none" w:sz="0" w:space="0" w:color="auto"/>
                      </w:divBdr>
                      <w:divsChild>
                        <w:div w:id="827668493">
                          <w:marLeft w:val="0"/>
                          <w:marRight w:val="0"/>
                          <w:marTop w:val="0"/>
                          <w:marBottom w:val="0"/>
                          <w:divBdr>
                            <w:top w:val="none" w:sz="0" w:space="0" w:color="auto"/>
                            <w:left w:val="none" w:sz="0" w:space="0" w:color="auto"/>
                            <w:bottom w:val="none" w:sz="0" w:space="0" w:color="auto"/>
                            <w:right w:val="none" w:sz="0" w:space="0" w:color="auto"/>
                          </w:divBdr>
                          <w:divsChild>
                            <w:div w:id="779879219">
                              <w:marLeft w:val="0"/>
                              <w:marRight w:val="0"/>
                              <w:marTop w:val="0"/>
                              <w:marBottom w:val="0"/>
                              <w:divBdr>
                                <w:top w:val="none" w:sz="0" w:space="0" w:color="auto"/>
                                <w:left w:val="none" w:sz="0" w:space="0" w:color="auto"/>
                                <w:bottom w:val="none" w:sz="0" w:space="0" w:color="auto"/>
                                <w:right w:val="none" w:sz="0" w:space="0" w:color="auto"/>
                              </w:divBdr>
                              <w:divsChild>
                                <w:div w:id="1646272432">
                                  <w:marLeft w:val="0"/>
                                  <w:marRight w:val="0"/>
                                  <w:marTop w:val="0"/>
                                  <w:marBottom w:val="0"/>
                                  <w:divBdr>
                                    <w:top w:val="none" w:sz="0" w:space="0" w:color="auto"/>
                                    <w:left w:val="none" w:sz="0" w:space="0" w:color="auto"/>
                                    <w:bottom w:val="none" w:sz="0" w:space="0" w:color="auto"/>
                                    <w:right w:val="none" w:sz="0" w:space="0" w:color="auto"/>
                                  </w:divBdr>
                                  <w:divsChild>
                                    <w:div w:id="600456422">
                                      <w:marLeft w:val="0"/>
                                      <w:marRight w:val="0"/>
                                      <w:marTop w:val="0"/>
                                      <w:marBottom w:val="0"/>
                                      <w:divBdr>
                                        <w:top w:val="none" w:sz="0" w:space="0" w:color="auto"/>
                                        <w:left w:val="none" w:sz="0" w:space="0" w:color="auto"/>
                                        <w:bottom w:val="none" w:sz="0" w:space="0" w:color="auto"/>
                                        <w:right w:val="none" w:sz="0" w:space="0" w:color="auto"/>
                                      </w:divBdr>
                                      <w:divsChild>
                                        <w:div w:id="644508170">
                                          <w:marLeft w:val="0"/>
                                          <w:marRight w:val="0"/>
                                          <w:marTop w:val="0"/>
                                          <w:marBottom w:val="0"/>
                                          <w:divBdr>
                                            <w:top w:val="none" w:sz="0" w:space="0" w:color="auto"/>
                                            <w:left w:val="none" w:sz="0" w:space="0" w:color="auto"/>
                                            <w:bottom w:val="none" w:sz="0" w:space="0" w:color="auto"/>
                                            <w:right w:val="none" w:sz="0" w:space="0" w:color="auto"/>
                                          </w:divBdr>
                                          <w:divsChild>
                                            <w:div w:id="2063944076">
                                              <w:marLeft w:val="0"/>
                                              <w:marRight w:val="0"/>
                                              <w:marTop w:val="0"/>
                                              <w:marBottom w:val="0"/>
                                              <w:divBdr>
                                                <w:top w:val="none" w:sz="0" w:space="0" w:color="auto"/>
                                                <w:left w:val="none" w:sz="0" w:space="0" w:color="auto"/>
                                                <w:bottom w:val="none" w:sz="0" w:space="0" w:color="auto"/>
                                                <w:right w:val="none" w:sz="0" w:space="0" w:color="auto"/>
                                              </w:divBdr>
                                              <w:divsChild>
                                                <w:div w:id="88429263">
                                                  <w:marLeft w:val="15"/>
                                                  <w:marRight w:val="15"/>
                                                  <w:marTop w:val="15"/>
                                                  <w:marBottom w:val="15"/>
                                                  <w:divBdr>
                                                    <w:top w:val="single" w:sz="6" w:space="2" w:color="4D90FE"/>
                                                    <w:left w:val="single" w:sz="6" w:space="2" w:color="4D90FE"/>
                                                    <w:bottom w:val="single" w:sz="6" w:space="2" w:color="4D90FE"/>
                                                    <w:right w:val="single" w:sz="6" w:space="0" w:color="4D90FE"/>
                                                  </w:divBdr>
                                                  <w:divsChild>
                                                    <w:div w:id="1389568429">
                                                      <w:marLeft w:val="0"/>
                                                      <w:marRight w:val="0"/>
                                                      <w:marTop w:val="0"/>
                                                      <w:marBottom w:val="0"/>
                                                      <w:divBdr>
                                                        <w:top w:val="none" w:sz="0" w:space="0" w:color="auto"/>
                                                        <w:left w:val="none" w:sz="0" w:space="0" w:color="auto"/>
                                                        <w:bottom w:val="none" w:sz="0" w:space="0" w:color="auto"/>
                                                        <w:right w:val="none" w:sz="0" w:space="0" w:color="auto"/>
                                                      </w:divBdr>
                                                      <w:divsChild>
                                                        <w:div w:id="1966345005">
                                                          <w:marLeft w:val="0"/>
                                                          <w:marRight w:val="0"/>
                                                          <w:marTop w:val="0"/>
                                                          <w:marBottom w:val="0"/>
                                                          <w:divBdr>
                                                            <w:top w:val="none" w:sz="0" w:space="0" w:color="auto"/>
                                                            <w:left w:val="none" w:sz="0" w:space="0" w:color="auto"/>
                                                            <w:bottom w:val="none" w:sz="0" w:space="0" w:color="auto"/>
                                                            <w:right w:val="none" w:sz="0" w:space="0" w:color="auto"/>
                                                          </w:divBdr>
                                                          <w:divsChild>
                                                            <w:div w:id="1568875362">
                                                              <w:marLeft w:val="0"/>
                                                              <w:marRight w:val="0"/>
                                                              <w:marTop w:val="0"/>
                                                              <w:marBottom w:val="0"/>
                                                              <w:divBdr>
                                                                <w:top w:val="none" w:sz="0" w:space="0" w:color="auto"/>
                                                                <w:left w:val="none" w:sz="0" w:space="0" w:color="auto"/>
                                                                <w:bottom w:val="none" w:sz="0" w:space="0" w:color="auto"/>
                                                                <w:right w:val="none" w:sz="0" w:space="0" w:color="auto"/>
                                                              </w:divBdr>
                                                              <w:divsChild>
                                                                <w:div w:id="1542862414">
                                                                  <w:marLeft w:val="0"/>
                                                                  <w:marRight w:val="0"/>
                                                                  <w:marTop w:val="0"/>
                                                                  <w:marBottom w:val="0"/>
                                                                  <w:divBdr>
                                                                    <w:top w:val="none" w:sz="0" w:space="0" w:color="auto"/>
                                                                    <w:left w:val="none" w:sz="0" w:space="0" w:color="auto"/>
                                                                    <w:bottom w:val="none" w:sz="0" w:space="0" w:color="auto"/>
                                                                    <w:right w:val="none" w:sz="0" w:space="0" w:color="auto"/>
                                                                  </w:divBdr>
                                                                  <w:divsChild>
                                                                    <w:div w:id="1845588388">
                                                                      <w:marLeft w:val="0"/>
                                                                      <w:marRight w:val="0"/>
                                                                      <w:marTop w:val="0"/>
                                                                      <w:marBottom w:val="0"/>
                                                                      <w:divBdr>
                                                                        <w:top w:val="none" w:sz="0" w:space="0" w:color="auto"/>
                                                                        <w:left w:val="none" w:sz="0" w:space="0" w:color="auto"/>
                                                                        <w:bottom w:val="none" w:sz="0" w:space="0" w:color="auto"/>
                                                                        <w:right w:val="none" w:sz="0" w:space="0" w:color="auto"/>
                                                                      </w:divBdr>
                                                                      <w:divsChild>
                                                                        <w:div w:id="460653661">
                                                                          <w:marLeft w:val="0"/>
                                                                          <w:marRight w:val="0"/>
                                                                          <w:marTop w:val="0"/>
                                                                          <w:marBottom w:val="0"/>
                                                                          <w:divBdr>
                                                                            <w:top w:val="none" w:sz="0" w:space="0" w:color="auto"/>
                                                                            <w:left w:val="none" w:sz="0" w:space="0" w:color="auto"/>
                                                                            <w:bottom w:val="none" w:sz="0" w:space="0" w:color="auto"/>
                                                                            <w:right w:val="none" w:sz="0" w:space="0" w:color="auto"/>
                                                                          </w:divBdr>
                                                                          <w:divsChild>
                                                                            <w:div w:id="529294450">
                                                                              <w:marLeft w:val="0"/>
                                                                              <w:marRight w:val="0"/>
                                                                              <w:marTop w:val="0"/>
                                                                              <w:marBottom w:val="0"/>
                                                                              <w:divBdr>
                                                                                <w:top w:val="none" w:sz="0" w:space="0" w:color="auto"/>
                                                                                <w:left w:val="none" w:sz="0" w:space="0" w:color="auto"/>
                                                                                <w:bottom w:val="none" w:sz="0" w:space="0" w:color="auto"/>
                                                                                <w:right w:val="none" w:sz="0" w:space="0" w:color="auto"/>
                                                                              </w:divBdr>
                                                                              <w:divsChild>
                                                                                <w:div w:id="1379431583">
                                                                                  <w:marLeft w:val="0"/>
                                                                                  <w:marRight w:val="0"/>
                                                                                  <w:marTop w:val="0"/>
                                                                                  <w:marBottom w:val="0"/>
                                                                                  <w:divBdr>
                                                                                    <w:top w:val="none" w:sz="0" w:space="0" w:color="auto"/>
                                                                                    <w:left w:val="none" w:sz="0" w:space="0" w:color="auto"/>
                                                                                    <w:bottom w:val="none" w:sz="0" w:space="0" w:color="auto"/>
                                                                                    <w:right w:val="none" w:sz="0" w:space="0" w:color="auto"/>
                                                                                  </w:divBdr>
                                                                                  <w:divsChild>
                                                                                    <w:div w:id="753748933">
                                                                                      <w:marLeft w:val="0"/>
                                                                                      <w:marRight w:val="0"/>
                                                                                      <w:marTop w:val="0"/>
                                                                                      <w:marBottom w:val="0"/>
                                                                                      <w:divBdr>
                                                                                        <w:top w:val="none" w:sz="0" w:space="0" w:color="auto"/>
                                                                                        <w:left w:val="none" w:sz="0" w:space="0" w:color="auto"/>
                                                                                        <w:bottom w:val="none" w:sz="0" w:space="0" w:color="auto"/>
                                                                                        <w:right w:val="none" w:sz="0" w:space="0" w:color="auto"/>
                                                                                      </w:divBdr>
                                                                                      <w:divsChild>
                                                                                        <w:div w:id="1842499641">
                                                                                          <w:marLeft w:val="0"/>
                                                                                          <w:marRight w:val="60"/>
                                                                                          <w:marTop w:val="0"/>
                                                                                          <w:marBottom w:val="0"/>
                                                                                          <w:divBdr>
                                                                                            <w:top w:val="none" w:sz="0" w:space="0" w:color="auto"/>
                                                                                            <w:left w:val="none" w:sz="0" w:space="0" w:color="auto"/>
                                                                                            <w:bottom w:val="none" w:sz="0" w:space="0" w:color="auto"/>
                                                                                            <w:right w:val="none" w:sz="0" w:space="0" w:color="auto"/>
                                                                                          </w:divBdr>
                                                                                          <w:divsChild>
                                                                                            <w:div w:id="1039935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18304543">
                                                                                                  <w:marLeft w:val="0"/>
                                                                                                  <w:marRight w:val="0"/>
                                                                                                  <w:marTop w:val="0"/>
                                                                                                  <w:marBottom w:val="0"/>
                                                                                                  <w:divBdr>
                                                                                                    <w:top w:val="none" w:sz="0" w:space="0" w:color="auto"/>
                                                                                                    <w:left w:val="none" w:sz="0" w:space="0" w:color="auto"/>
                                                                                                    <w:bottom w:val="none" w:sz="0" w:space="0" w:color="auto"/>
                                                                                                    <w:right w:val="none" w:sz="0" w:space="0" w:color="auto"/>
                                                                                                  </w:divBdr>
                                                                                                  <w:divsChild>
                                                                                                    <w:div w:id="191192029">
                                                                                                      <w:marLeft w:val="0"/>
                                                                                                      <w:marRight w:val="0"/>
                                                                                                      <w:marTop w:val="0"/>
                                                                                                      <w:marBottom w:val="0"/>
                                                                                                      <w:divBdr>
                                                                                                        <w:top w:val="none" w:sz="0" w:space="0" w:color="auto"/>
                                                                                                        <w:left w:val="none" w:sz="0" w:space="0" w:color="auto"/>
                                                                                                        <w:bottom w:val="none" w:sz="0" w:space="0" w:color="auto"/>
                                                                                                        <w:right w:val="none" w:sz="0" w:space="0" w:color="auto"/>
                                                                                                      </w:divBdr>
                                                                                                      <w:divsChild>
                                                                                                        <w:div w:id="1228146215">
                                                                                                          <w:marLeft w:val="0"/>
                                                                                                          <w:marRight w:val="0"/>
                                                                                                          <w:marTop w:val="0"/>
                                                                                                          <w:marBottom w:val="0"/>
                                                                                                          <w:divBdr>
                                                                                                            <w:top w:val="none" w:sz="0" w:space="0" w:color="auto"/>
                                                                                                            <w:left w:val="none" w:sz="0" w:space="0" w:color="auto"/>
                                                                                                            <w:bottom w:val="none" w:sz="0" w:space="0" w:color="auto"/>
                                                                                                            <w:right w:val="none" w:sz="0" w:space="0" w:color="auto"/>
                                                                                                          </w:divBdr>
                                                                                                          <w:divsChild>
                                                                                                            <w:div w:id="871264613">
                                                                                                              <w:marLeft w:val="0"/>
                                                                                                              <w:marRight w:val="0"/>
                                                                                                              <w:marTop w:val="0"/>
                                                                                                              <w:marBottom w:val="0"/>
                                                                                                              <w:divBdr>
                                                                                                                <w:top w:val="none" w:sz="0" w:space="0" w:color="auto"/>
                                                                                                                <w:left w:val="none" w:sz="0" w:space="0" w:color="auto"/>
                                                                                                                <w:bottom w:val="none" w:sz="0" w:space="0" w:color="auto"/>
                                                                                                                <w:right w:val="none" w:sz="0" w:space="0" w:color="auto"/>
                                                                                                              </w:divBdr>
                                                                                                              <w:divsChild>
                                                                                                                <w:div w:id="421486553">
                                                                                                                  <w:marLeft w:val="0"/>
                                                                                                                  <w:marRight w:val="0"/>
                                                                                                                  <w:marTop w:val="0"/>
                                                                                                                  <w:marBottom w:val="0"/>
                                                                                                                  <w:divBdr>
                                                                                                                    <w:top w:val="none" w:sz="0" w:space="4" w:color="auto"/>
                                                                                                                    <w:left w:val="none" w:sz="0" w:space="0" w:color="auto"/>
                                                                                                                    <w:bottom w:val="none" w:sz="0" w:space="4" w:color="auto"/>
                                                                                                                    <w:right w:val="none" w:sz="0" w:space="0" w:color="auto"/>
                                                                                                                  </w:divBdr>
                                                                                                                  <w:divsChild>
                                                                                                                    <w:div w:id="1809473693">
                                                                                                                      <w:marLeft w:val="0"/>
                                                                                                                      <w:marRight w:val="0"/>
                                                                                                                      <w:marTop w:val="0"/>
                                                                                                                      <w:marBottom w:val="0"/>
                                                                                                                      <w:divBdr>
                                                                                                                        <w:top w:val="none" w:sz="0" w:space="0" w:color="auto"/>
                                                                                                                        <w:left w:val="none" w:sz="0" w:space="0" w:color="auto"/>
                                                                                                                        <w:bottom w:val="none" w:sz="0" w:space="0" w:color="auto"/>
                                                                                                                        <w:right w:val="none" w:sz="0" w:space="0" w:color="auto"/>
                                                                                                                      </w:divBdr>
                                                                                                                      <w:divsChild>
                                                                                                                        <w:div w:id="613756747">
                                                                                                                          <w:marLeft w:val="225"/>
                                                                                                                          <w:marRight w:val="225"/>
                                                                                                                          <w:marTop w:val="75"/>
                                                                                                                          <w:marBottom w:val="75"/>
                                                                                                                          <w:divBdr>
                                                                                                                            <w:top w:val="none" w:sz="0" w:space="0" w:color="auto"/>
                                                                                                                            <w:left w:val="none" w:sz="0" w:space="0" w:color="auto"/>
                                                                                                                            <w:bottom w:val="none" w:sz="0" w:space="0" w:color="auto"/>
                                                                                                                            <w:right w:val="none" w:sz="0" w:space="0" w:color="auto"/>
                                                                                                                          </w:divBdr>
                                                                                                                          <w:divsChild>
                                                                                                                            <w:div w:id="840894849">
                                                                                                                              <w:marLeft w:val="0"/>
                                                                                                                              <w:marRight w:val="0"/>
                                                                                                                              <w:marTop w:val="0"/>
                                                                                                                              <w:marBottom w:val="0"/>
                                                                                                                              <w:divBdr>
                                                                                                                                <w:top w:val="single" w:sz="6" w:space="0" w:color="auto"/>
                                                                                                                                <w:left w:val="single" w:sz="6" w:space="0" w:color="auto"/>
                                                                                                                                <w:bottom w:val="single" w:sz="6" w:space="0" w:color="auto"/>
                                                                                                                                <w:right w:val="single" w:sz="6" w:space="0" w:color="auto"/>
                                                                                                                              </w:divBdr>
                                                                                                                              <w:divsChild>
                                                                                                                                <w:div w:id="1477188968">
                                                                                                                                  <w:marLeft w:val="0"/>
                                                                                                                                  <w:marRight w:val="0"/>
                                                                                                                                  <w:marTop w:val="0"/>
                                                                                                                                  <w:marBottom w:val="0"/>
                                                                                                                                  <w:divBdr>
                                                                                                                                    <w:top w:val="none" w:sz="0" w:space="0" w:color="auto"/>
                                                                                                                                    <w:left w:val="none" w:sz="0" w:space="0" w:color="auto"/>
                                                                                                                                    <w:bottom w:val="none" w:sz="0" w:space="0" w:color="auto"/>
                                                                                                                                    <w:right w:val="none" w:sz="0" w:space="0" w:color="auto"/>
                                                                                                                                  </w:divBdr>
                                                                                                                                  <w:divsChild>
                                                                                                                                    <w:div w:id="84155052">
                                                                                                                                      <w:marLeft w:val="0"/>
                                                                                                                                      <w:marRight w:val="0"/>
                                                                                                                                      <w:marTop w:val="0"/>
                                                                                                                                      <w:marBottom w:val="0"/>
                                                                                                                                      <w:divBdr>
                                                                                                                                        <w:top w:val="none" w:sz="0" w:space="0" w:color="auto"/>
                                                                                                                                        <w:left w:val="none" w:sz="0" w:space="0" w:color="auto"/>
                                                                                                                                        <w:bottom w:val="none" w:sz="0" w:space="0" w:color="auto"/>
                                                                                                                                        <w:right w:val="none" w:sz="0" w:space="0" w:color="auto"/>
                                                                                                                                      </w:divBdr>
                                                                                                                                    </w:div>
                                                                                                                                    <w:div w:id="2421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7791">
      <w:bodyDiv w:val="1"/>
      <w:marLeft w:val="0"/>
      <w:marRight w:val="0"/>
      <w:marTop w:val="0"/>
      <w:marBottom w:val="0"/>
      <w:divBdr>
        <w:top w:val="none" w:sz="0" w:space="0" w:color="auto"/>
        <w:left w:val="none" w:sz="0" w:space="0" w:color="auto"/>
        <w:bottom w:val="none" w:sz="0" w:space="0" w:color="auto"/>
        <w:right w:val="none" w:sz="0" w:space="0" w:color="auto"/>
      </w:divBdr>
    </w:div>
    <w:div w:id="1104615570">
      <w:bodyDiv w:val="1"/>
      <w:marLeft w:val="0"/>
      <w:marRight w:val="0"/>
      <w:marTop w:val="0"/>
      <w:marBottom w:val="0"/>
      <w:divBdr>
        <w:top w:val="none" w:sz="0" w:space="0" w:color="auto"/>
        <w:left w:val="none" w:sz="0" w:space="0" w:color="auto"/>
        <w:bottom w:val="none" w:sz="0" w:space="0" w:color="auto"/>
        <w:right w:val="none" w:sz="0" w:space="0" w:color="auto"/>
      </w:divBdr>
    </w:div>
    <w:div w:id="1109279518">
      <w:bodyDiv w:val="1"/>
      <w:marLeft w:val="0"/>
      <w:marRight w:val="0"/>
      <w:marTop w:val="0"/>
      <w:marBottom w:val="0"/>
      <w:divBdr>
        <w:top w:val="none" w:sz="0" w:space="0" w:color="auto"/>
        <w:left w:val="none" w:sz="0" w:space="0" w:color="auto"/>
        <w:bottom w:val="none" w:sz="0" w:space="0" w:color="auto"/>
        <w:right w:val="none" w:sz="0" w:space="0" w:color="auto"/>
      </w:divBdr>
    </w:div>
    <w:div w:id="1161385231">
      <w:bodyDiv w:val="1"/>
      <w:marLeft w:val="0"/>
      <w:marRight w:val="0"/>
      <w:marTop w:val="0"/>
      <w:marBottom w:val="0"/>
      <w:divBdr>
        <w:top w:val="none" w:sz="0" w:space="0" w:color="auto"/>
        <w:left w:val="none" w:sz="0" w:space="0" w:color="auto"/>
        <w:bottom w:val="none" w:sz="0" w:space="0" w:color="auto"/>
        <w:right w:val="none" w:sz="0" w:space="0" w:color="auto"/>
      </w:divBdr>
    </w:div>
    <w:div w:id="1225680716">
      <w:bodyDiv w:val="1"/>
      <w:marLeft w:val="0"/>
      <w:marRight w:val="0"/>
      <w:marTop w:val="0"/>
      <w:marBottom w:val="0"/>
      <w:divBdr>
        <w:top w:val="none" w:sz="0" w:space="0" w:color="auto"/>
        <w:left w:val="none" w:sz="0" w:space="0" w:color="auto"/>
        <w:bottom w:val="none" w:sz="0" w:space="0" w:color="auto"/>
        <w:right w:val="none" w:sz="0" w:space="0" w:color="auto"/>
      </w:divBdr>
    </w:div>
    <w:div w:id="1225722646">
      <w:bodyDiv w:val="1"/>
      <w:marLeft w:val="0"/>
      <w:marRight w:val="0"/>
      <w:marTop w:val="0"/>
      <w:marBottom w:val="0"/>
      <w:divBdr>
        <w:top w:val="none" w:sz="0" w:space="0" w:color="auto"/>
        <w:left w:val="none" w:sz="0" w:space="0" w:color="auto"/>
        <w:bottom w:val="none" w:sz="0" w:space="0" w:color="auto"/>
        <w:right w:val="none" w:sz="0" w:space="0" w:color="auto"/>
      </w:divBdr>
    </w:div>
    <w:div w:id="1291790482">
      <w:bodyDiv w:val="1"/>
      <w:marLeft w:val="0"/>
      <w:marRight w:val="0"/>
      <w:marTop w:val="0"/>
      <w:marBottom w:val="0"/>
      <w:divBdr>
        <w:top w:val="none" w:sz="0" w:space="0" w:color="auto"/>
        <w:left w:val="none" w:sz="0" w:space="0" w:color="auto"/>
        <w:bottom w:val="none" w:sz="0" w:space="0" w:color="auto"/>
        <w:right w:val="none" w:sz="0" w:space="0" w:color="auto"/>
      </w:divBdr>
    </w:div>
    <w:div w:id="1310944511">
      <w:bodyDiv w:val="1"/>
      <w:marLeft w:val="0"/>
      <w:marRight w:val="0"/>
      <w:marTop w:val="0"/>
      <w:marBottom w:val="0"/>
      <w:divBdr>
        <w:top w:val="none" w:sz="0" w:space="0" w:color="auto"/>
        <w:left w:val="none" w:sz="0" w:space="0" w:color="auto"/>
        <w:bottom w:val="none" w:sz="0" w:space="0" w:color="auto"/>
        <w:right w:val="none" w:sz="0" w:space="0" w:color="auto"/>
      </w:divBdr>
    </w:div>
    <w:div w:id="1453212191">
      <w:bodyDiv w:val="1"/>
      <w:marLeft w:val="0"/>
      <w:marRight w:val="0"/>
      <w:marTop w:val="0"/>
      <w:marBottom w:val="0"/>
      <w:divBdr>
        <w:top w:val="none" w:sz="0" w:space="0" w:color="auto"/>
        <w:left w:val="none" w:sz="0" w:space="0" w:color="auto"/>
        <w:bottom w:val="none" w:sz="0" w:space="0" w:color="auto"/>
        <w:right w:val="none" w:sz="0" w:space="0" w:color="auto"/>
      </w:divBdr>
    </w:div>
    <w:div w:id="1507478738">
      <w:bodyDiv w:val="1"/>
      <w:marLeft w:val="0"/>
      <w:marRight w:val="0"/>
      <w:marTop w:val="0"/>
      <w:marBottom w:val="0"/>
      <w:divBdr>
        <w:top w:val="none" w:sz="0" w:space="0" w:color="auto"/>
        <w:left w:val="none" w:sz="0" w:space="0" w:color="auto"/>
        <w:bottom w:val="none" w:sz="0" w:space="0" w:color="auto"/>
        <w:right w:val="none" w:sz="0" w:space="0" w:color="auto"/>
      </w:divBdr>
      <w:divsChild>
        <w:div w:id="1893811841">
          <w:marLeft w:val="0"/>
          <w:marRight w:val="0"/>
          <w:marTop w:val="0"/>
          <w:marBottom w:val="0"/>
          <w:divBdr>
            <w:top w:val="none" w:sz="0" w:space="0" w:color="auto"/>
            <w:left w:val="none" w:sz="0" w:space="0" w:color="auto"/>
            <w:bottom w:val="none" w:sz="0" w:space="0" w:color="auto"/>
            <w:right w:val="none" w:sz="0" w:space="0" w:color="auto"/>
          </w:divBdr>
          <w:divsChild>
            <w:div w:id="2137023374">
              <w:marLeft w:val="0"/>
              <w:marRight w:val="0"/>
              <w:marTop w:val="0"/>
              <w:marBottom w:val="0"/>
              <w:divBdr>
                <w:top w:val="none" w:sz="0" w:space="0" w:color="auto"/>
                <w:left w:val="none" w:sz="0" w:space="0" w:color="auto"/>
                <w:bottom w:val="none" w:sz="0" w:space="0" w:color="auto"/>
                <w:right w:val="none" w:sz="0" w:space="0" w:color="auto"/>
              </w:divBdr>
              <w:divsChild>
                <w:div w:id="1222055137">
                  <w:marLeft w:val="0"/>
                  <w:marRight w:val="0"/>
                  <w:marTop w:val="0"/>
                  <w:marBottom w:val="0"/>
                  <w:divBdr>
                    <w:top w:val="none" w:sz="0" w:space="0" w:color="auto"/>
                    <w:left w:val="none" w:sz="0" w:space="0" w:color="auto"/>
                    <w:bottom w:val="none" w:sz="0" w:space="0" w:color="auto"/>
                    <w:right w:val="none" w:sz="0" w:space="0" w:color="auto"/>
                  </w:divBdr>
                  <w:divsChild>
                    <w:div w:id="1514032245">
                      <w:marLeft w:val="0"/>
                      <w:marRight w:val="0"/>
                      <w:marTop w:val="0"/>
                      <w:marBottom w:val="0"/>
                      <w:divBdr>
                        <w:top w:val="none" w:sz="0" w:space="0" w:color="auto"/>
                        <w:left w:val="none" w:sz="0" w:space="0" w:color="auto"/>
                        <w:bottom w:val="none" w:sz="0" w:space="0" w:color="auto"/>
                        <w:right w:val="none" w:sz="0" w:space="0" w:color="auto"/>
                      </w:divBdr>
                      <w:divsChild>
                        <w:div w:id="1499689264">
                          <w:marLeft w:val="0"/>
                          <w:marRight w:val="0"/>
                          <w:marTop w:val="0"/>
                          <w:marBottom w:val="0"/>
                          <w:divBdr>
                            <w:top w:val="none" w:sz="0" w:space="0" w:color="auto"/>
                            <w:left w:val="none" w:sz="0" w:space="0" w:color="auto"/>
                            <w:bottom w:val="none" w:sz="0" w:space="0" w:color="auto"/>
                            <w:right w:val="none" w:sz="0" w:space="0" w:color="auto"/>
                          </w:divBdr>
                          <w:divsChild>
                            <w:div w:id="613094060">
                              <w:marLeft w:val="0"/>
                              <w:marRight w:val="0"/>
                              <w:marTop w:val="0"/>
                              <w:marBottom w:val="0"/>
                              <w:divBdr>
                                <w:top w:val="none" w:sz="0" w:space="0" w:color="auto"/>
                                <w:left w:val="none" w:sz="0" w:space="0" w:color="auto"/>
                                <w:bottom w:val="none" w:sz="0" w:space="0" w:color="auto"/>
                                <w:right w:val="none" w:sz="0" w:space="0" w:color="auto"/>
                              </w:divBdr>
                              <w:divsChild>
                                <w:div w:id="1693996372">
                                  <w:marLeft w:val="0"/>
                                  <w:marRight w:val="0"/>
                                  <w:marTop w:val="0"/>
                                  <w:marBottom w:val="0"/>
                                  <w:divBdr>
                                    <w:top w:val="none" w:sz="0" w:space="0" w:color="auto"/>
                                    <w:left w:val="none" w:sz="0" w:space="0" w:color="auto"/>
                                    <w:bottom w:val="none" w:sz="0" w:space="0" w:color="auto"/>
                                    <w:right w:val="none" w:sz="0" w:space="0" w:color="auto"/>
                                  </w:divBdr>
                                  <w:divsChild>
                                    <w:div w:id="37125018">
                                      <w:marLeft w:val="0"/>
                                      <w:marRight w:val="0"/>
                                      <w:marTop w:val="0"/>
                                      <w:marBottom w:val="0"/>
                                      <w:divBdr>
                                        <w:top w:val="none" w:sz="0" w:space="0" w:color="auto"/>
                                        <w:left w:val="none" w:sz="0" w:space="0" w:color="auto"/>
                                        <w:bottom w:val="none" w:sz="0" w:space="0" w:color="auto"/>
                                        <w:right w:val="none" w:sz="0" w:space="0" w:color="auto"/>
                                      </w:divBdr>
                                      <w:divsChild>
                                        <w:div w:id="630864837">
                                          <w:marLeft w:val="0"/>
                                          <w:marRight w:val="0"/>
                                          <w:marTop w:val="0"/>
                                          <w:marBottom w:val="0"/>
                                          <w:divBdr>
                                            <w:top w:val="none" w:sz="0" w:space="0" w:color="auto"/>
                                            <w:left w:val="none" w:sz="0" w:space="0" w:color="auto"/>
                                            <w:bottom w:val="none" w:sz="0" w:space="0" w:color="auto"/>
                                            <w:right w:val="none" w:sz="0" w:space="0" w:color="auto"/>
                                          </w:divBdr>
                                          <w:divsChild>
                                            <w:div w:id="1609315086">
                                              <w:marLeft w:val="0"/>
                                              <w:marRight w:val="0"/>
                                              <w:marTop w:val="0"/>
                                              <w:marBottom w:val="0"/>
                                              <w:divBdr>
                                                <w:top w:val="none" w:sz="0" w:space="0" w:color="auto"/>
                                                <w:left w:val="none" w:sz="0" w:space="0" w:color="auto"/>
                                                <w:bottom w:val="none" w:sz="0" w:space="0" w:color="auto"/>
                                                <w:right w:val="none" w:sz="0" w:space="0" w:color="auto"/>
                                              </w:divBdr>
                                              <w:divsChild>
                                                <w:div w:id="1543441645">
                                                  <w:marLeft w:val="15"/>
                                                  <w:marRight w:val="15"/>
                                                  <w:marTop w:val="15"/>
                                                  <w:marBottom w:val="15"/>
                                                  <w:divBdr>
                                                    <w:top w:val="single" w:sz="6" w:space="2" w:color="4D90FE"/>
                                                    <w:left w:val="single" w:sz="6" w:space="2" w:color="4D90FE"/>
                                                    <w:bottom w:val="single" w:sz="6" w:space="2" w:color="4D90FE"/>
                                                    <w:right w:val="single" w:sz="6" w:space="0" w:color="4D90FE"/>
                                                  </w:divBdr>
                                                  <w:divsChild>
                                                    <w:div w:id="1165709724">
                                                      <w:marLeft w:val="0"/>
                                                      <w:marRight w:val="0"/>
                                                      <w:marTop w:val="0"/>
                                                      <w:marBottom w:val="0"/>
                                                      <w:divBdr>
                                                        <w:top w:val="none" w:sz="0" w:space="0" w:color="auto"/>
                                                        <w:left w:val="none" w:sz="0" w:space="0" w:color="auto"/>
                                                        <w:bottom w:val="none" w:sz="0" w:space="0" w:color="auto"/>
                                                        <w:right w:val="none" w:sz="0" w:space="0" w:color="auto"/>
                                                      </w:divBdr>
                                                      <w:divsChild>
                                                        <w:div w:id="1363095430">
                                                          <w:marLeft w:val="0"/>
                                                          <w:marRight w:val="0"/>
                                                          <w:marTop w:val="0"/>
                                                          <w:marBottom w:val="0"/>
                                                          <w:divBdr>
                                                            <w:top w:val="none" w:sz="0" w:space="0" w:color="auto"/>
                                                            <w:left w:val="none" w:sz="0" w:space="0" w:color="auto"/>
                                                            <w:bottom w:val="none" w:sz="0" w:space="0" w:color="auto"/>
                                                            <w:right w:val="none" w:sz="0" w:space="0" w:color="auto"/>
                                                          </w:divBdr>
                                                          <w:divsChild>
                                                            <w:div w:id="699550821">
                                                              <w:marLeft w:val="0"/>
                                                              <w:marRight w:val="0"/>
                                                              <w:marTop w:val="0"/>
                                                              <w:marBottom w:val="0"/>
                                                              <w:divBdr>
                                                                <w:top w:val="none" w:sz="0" w:space="0" w:color="auto"/>
                                                                <w:left w:val="none" w:sz="0" w:space="0" w:color="auto"/>
                                                                <w:bottom w:val="none" w:sz="0" w:space="0" w:color="auto"/>
                                                                <w:right w:val="none" w:sz="0" w:space="0" w:color="auto"/>
                                                              </w:divBdr>
                                                              <w:divsChild>
                                                                <w:div w:id="1740328513">
                                                                  <w:marLeft w:val="0"/>
                                                                  <w:marRight w:val="0"/>
                                                                  <w:marTop w:val="0"/>
                                                                  <w:marBottom w:val="0"/>
                                                                  <w:divBdr>
                                                                    <w:top w:val="none" w:sz="0" w:space="0" w:color="auto"/>
                                                                    <w:left w:val="none" w:sz="0" w:space="0" w:color="auto"/>
                                                                    <w:bottom w:val="none" w:sz="0" w:space="0" w:color="auto"/>
                                                                    <w:right w:val="none" w:sz="0" w:space="0" w:color="auto"/>
                                                                  </w:divBdr>
                                                                  <w:divsChild>
                                                                    <w:div w:id="1127317482">
                                                                      <w:marLeft w:val="0"/>
                                                                      <w:marRight w:val="0"/>
                                                                      <w:marTop w:val="0"/>
                                                                      <w:marBottom w:val="0"/>
                                                                      <w:divBdr>
                                                                        <w:top w:val="none" w:sz="0" w:space="0" w:color="auto"/>
                                                                        <w:left w:val="none" w:sz="0" w:space="0" w:color="auto"/>
                                                                        <w:bottom w:val="none" w:sz="0" w:space="0" w:color="auto"/>
                                                                        <w:right w:val="none" w:sz="0" w:space="0" w:color="auto"/>
                                                                      </w:divBdr>
                                                                      <w:divsChild>
                                                                        <w:div w:id="634068689">
                                                                          <w:marLeft w:val="0"/>
                                                                          <w:marRight w:val="0"/>
                                                                          <w:marTop w:val="0"/>
                                                                          <w:marBottom w:val="0"/>
                                                                          <w:divBdr>
                                                                            <w:top w:val="none" w:sz="0" w:space="0" w:color="auto"/>
                                                                            <w:left w:val="none" w:sz="0" w:space="0" w:color="auto"/>
                                                                            <w:bottom w:val="none" w:sz="0" w:space="0" w:color="auto"/>
                                                                            <w:right w:val="none" w:sz="0" w:space="0" w:color="auto"/>
                                                                          </w:divBdr>
                                                                          <w:divsChild>
                                                                            <w:div w:id="2036884261">
                                                                              <w:marLeft w:val="0"/>
                                                                              <w:marRight w:val="0"/>
                                                                              <w:marTop w:val="0"/>
                                                                              <w:marBottom w:val="0"/>
                                                                              <w:divBdr>
                                                                                <w:top w:val="none" w:sz="0" w:space="0" w:color="auto"/>
                                                                                <w:left w:val="none" w:sz="0" w:space="0" w:color="auto"/>
                                                                                <w:bottom w:val="none" w:sz="0" w:space="0" w:color="auto"/>
                                                                                <w:right w:val="none" w:sz="0" w:space="0" w:color="auto"/>
                                                                              </w:divBdr>
                                                                              <w:divsChild>
                                                                                <w:div w:id="475880451">
                                                                                  <w:marLeft w:val="0"/>
                                                                                  <w:marRight w:val="0"/>
                                                                                  <w:marTop w:val="0"/>
                                                                                  <w:marBottom w:val="0"/>
                                                                                  <w:divBdr>
                                                                                    <w:top w:val="none" w:sz="0" w:space="0" w:color="auto"/>
                                                                                    <w:left w:val="none" w:sz="0" w:space="0" w:color="auto"/>
                                                                                    <w:bottom w:val="none" w:sz="0" w:space="0" w:color="auto"/>
                                                                                    <w:right w:val="none" w:sz="0" w:space="0" w:color="auto"/>
                                                                                  </w:divBdr>
                                                                                  <w:divsChild>
                                                                                    <w:div w:id="1567687978">
                                                                                      <w:marLeft w:val="0"/>
                                                                                      <w:marRight w:val="0"/>
                                                                                      <w:marTop w:val="0"/>
                                                                                      <w:marBottom w:val="0"/>
                                                                                      <w:divBdr>
                                                                                        <w:top w:val="none" w:sz="0" w:space="0" w:color="auto"/>
                                                                                        <w:left w:val="none" w:sz="0" w:space="0" w:color="auto"/>
                                                                                        <w:bottom w:val="none" w:sz="0" w:space="0" w:color="auto"/>
                                                                                        <w:right w:val="none" w:sz="0" w:space="0" w:color="auto"/>
                                                                                      </w:divBdr>
                                                                                      <w:divsChild>
                                                                                        <w:div w:id="1162967721">
                                                                                          <w:marLeft w:val="0"/>
                                                                                          <w:marRight w:val="60"/>
                                                                                          <w:marTop w:val="0"/>
                                                                                          <w:marBottom w:val="0"/>
                                                                                          <w:divBdr>
                                                                                            <w:top w:val="none" w:sz="0" w:space="0" w:color="auto"/>
                                                                                            <w:left w:val="none" w:sz="0" w:space="0" w:color="auto"/>
                                                                                            <w:bottom w:val="none" w:sz="0" w:space="0" w:color="auto"/>
                                                                                            <w:right w:val="none" w:sz="0" w:space="0" w:color="auto"/>
                                                                                          </w:divBdr>
                                                                                          <w:divsChild>
                                                                                            <w:div w:id="739063236">
                                                                                              <w:marLeft w:val="0"/>
                                                                                              <w:marRight w:val="120"/>
                                                                                              <w:marTop w:val="0"/>
                                                                                              <w:marBottom w:val="150"/>
                                                                                              <w:divBdr>
                                                                                                <w:top w:val="single" w:sz="2" w:space="0" w:color="EFEFEF"/>
                                                                                                <w:left w:val="single" w:sz="6" w:space="0" w:color="EFEFEF"/>
                                                                                                <w:bottom w:val="single" w:sz="6" w:space="0" w:color="E2E2E2"/>
                                                                                                <w:right w:val="single" w:sz="6" w:space="0" w:color="EFEFEF"/>
                                                                                              </w:divBdr>
                                                                                              <w:divsChild>
                                                                                                <w:div w:id="2082293192">
                                                                                                  <w:marLeft w:val="0"/>
                                                                                                  <w:marRight w:val="0"/>
                                                                                                  <w:marTop w:val="0"/>
                                                                                                  <w:marBottom w:val="0"/>
                                                                                                  <w:divBdr>
                                                                                                    <w:top w:val="none" w:sz="0" w:space="0" w:color="auto"/>
                                                                                                    <w:left w:val="none" w:sz="0" w:space="0" w:color="auto"/>
                                                                                                    <w:bottom w:val="none" w:sz="0" w:space="0" w:color="auto"/>
                                                                                                    <w:right w:val="none" w:sz="0" w:space="0" w:color="auto"/>
                                                                                                  </w:divBdr>
                                                                                                  <w:divsChild>
                                                                                                    <w:div w:id="708337404">
                                                                                                      <w:marLeft w:val="0"/>
                                                                                                      <w:marRight w:val="0"/>
                                                                                                      <w:marTop w:val="0"/>
                                                                                                      <w:marBottom w:val="0"/>
                                                                                                      <w:divBdr>
                                                                                                        <w:top w:val="none" w:sz="0" w:space="0" w:color="auto"/>
                                                                                                        <w:left w:val="none" w:sz="0" w:space="0" w:color="auto"/>
                                                                                                        <w:bottom w:val="none" w:sz="0" w:space="0" w:color="auto"/>
                                                                                                        <w:right w:val="none" w:sz="0" w:space="0" w:color="auto"/>
                                                                                                      </w:divBdr>
                                                                                                      <w:divsChild>
                                                                                                        <w:div w:id="1242446376">
                                                                                                          <w:marLeft w:val="0"/>
                                                                                                          <w:marRight w:val="0"/>
                                                                                                          <w:marTop w:val="0"/>
                                                                                                          <w:marBottom w:val="0"/>
                                                                                                          <w:divBdr>
                                                                                                            <w:top w:val="none" w:sz="0" w:space="0" w:color="auto"/>
                                                                                                            <w:left w:val="none" w:sz="0" w:space="0" w:color="auto"/>
                                                                                                            <w:bottom w:val="none" w:sz="0" w:space="0" w:color="auto"/>
                                                                                                            <w:right w:val="none" w:sz="0" w:space="0" w:color="auto"/>
                                                                                                          </w:divBdr>
                                                                                                          <w:divsChild>
                                                                                                            <w:div w:id="2020502531">
                                                                                                              <w:marLeft w:val="0"/>
                                                                                                              <w:marRight w:val="0"/>
                                                                                                              <w:marTop w:val="0"/>
                                                                                                              <w:marBottom w:val="0"/>
                                                                                                              <w:divBdr>
                                                                                                                <w:top w:val="none" w:sz="0" w:space="0" w:color="auto"/>
                                                                                                                <w:left w:val="none" w:sz="0" w:space="0" w:color="auto"/>
                                                                                                                <w:bottom w:val="none" w:sz="0" w:space="0" w:color="auto"/>
                                                                                                                <w:right w:val="none" w:sz="0" w:space="0" w:color="auto"/>
                                                                                                              </w:divBdr>
                                                                                                              <w:divsChild>
                                                                                                                <w:div w:id="1353188182">
                                                                                                                  <w:marLeft w:val="0"/>
                                                                                                                  <w:marRight w:val="0"/>
                                                                                                                  <w:marTop w:val="0"/>
                                                                                                                  <w:marBottom w:val="0"/>
                                                                                                                  <w:divBdr>
                                                                                                                    <w:top w:val="none" w:sz="0" w:space="0" w:color="auto"/>
                                                                                                                    <w:left w:val="none" w:sz="0" w:space="0" w:color="auto"/>
                                                                                                                    <w:bottom w:val="none" w:sz="0" w:space="0" w:color="auto"/>
                                                                                                                    <w:right w:val="none" w:sz="0" w:space="0" w:color="auto"/>
                                                                                                                  </w:divBdr>
                                                                                                                  <w:divsChild>
                                                                                                                    <w:div w:id="1138378839">
                                                                                                                      <w:marLeft w:val="0"/>
                                                                                                                      <w:marRight w:val="0"/>
                                                                                                                      <w:marTop w:val="0"/>
                                                                                                                      <w:marBottom w:val="0"/>
                                                                                                                      <w:divBdr>
                                                                                                                        <w:top w:val="none" w:sz="0" w:space="4" w:color="auto"/>
                                                                                                                        <w:left w:val="none" w:sz="0" w:space="0" w:color="auto"/>
                                                                                                                        <w:bottom w:val="none" w:sz="0" w:space="4" w:color="auto"/>
                                                                                                                        <w:right w:val="none" w:sz="0" w:space="0" w:color="auto"/>
                                                                                                                      </w:divBdr>
                                                                                                                      <w:divsChild>
                                                                                                                        <w:div w:id="1181312229">
                                                                                                                          <w:marLeft w:val="0"/>
                                                                                                                          <w:marRight w:val="0"/>
                                                                                                                          <w:marTop w:val="0"/>
                                                                                                                          <w:marBottom w:val="0"/>
                                                                                                                          <w:divBdr>
                                                                                                                            <w:top w:val="none" w:sz="0" w:space="0" w:color="auto"/>
                                                                                                                            <w:left w:val="none" w:sz="0" w:space="0" w:color="auto"/>
                                                                                                                            <w:bottom w:val="none" w:sz="0" w:space="0" w:color="auto"/>
                                                                                                                            <w:right w:val="none" w:sz="0" w:space="0" w:color="auto"/>
                                                                                                                          </w:divBdr>
                                                                                                                          <w:divsChild>
                                                                                                                            <w:div w:id="1554077377">
                                                                                                                              <w:marLeft w:val="225"/>
                                                                                                                              <w:marRight w:val="225"/>
                                                                                                                              <w:marTop w:val="75"/>
                                                                                                                              <w:marBottom w:val="75"/>
                                                                                                                              <w:divBdr>
                                                                                                                                <w:top w:val="none" w:sz="0" w:space="0" w:color="auto"/>
                                                                                                                                <w:left w:val="none" w:sz="0" w:space="0" w:color="auto"/>
                                                                                                                                <w:bottom w:val="none" w:sz="0" w:space="0" w:color="auto"/>
                                                                                                                                <w:right w:val="none" w:sz="0" w:space="0" w:color="auto"/>
                                                                                                                              </w:divBdr>
                                                                                                                              <w:divsChild>
                                                                                                                                <w:div w:id="2135100149">
                                                                                                                                  <w:marLeft w:val="0"/>
                                                                                                                                  <w:marRight w:val="0"/>
                                                                                                                                  <w:marTop w:val="0"/>
                                                                                                                                  <w:marBottom w:val="0"/>
                                                                                                                                  <w:divBdr>
                                                                                                                                    <w:top w:val="single" w:sz="6" w:space="0" w:color="auto"/>
                                                                                                                                    <w:left w:val="single" w:sz="6" w:space="0" w:color="auto"/>
                                                                                                                                    <w:bottom w:val="single" w:sz="6" w:space="0" w:color="auto"/>
                                                                                                                                    <w:right w:val="single" w:sz="6" w:space="0" w:color="auto"/>
                                                                                                                                  </w:divBdr>
                                                                                                                                  <w:divsChild>
                                                                                                                                    <w:div w:id="345520425">
                                                                                                                                      <w:marLeft w:val="0"/>
                                                                                                                                      <w:marRight w:val="0"/>
                                                                                                                                      <w:marTop w:val="0"/>
                                                                                                                                      <w:marBottom w:val="0"/>
                                                                                                                                      <w:divBdr>
                                                                                                                                        <w:top w:val="none" w:sz="0" w:space="0" w:color="auto"/>
                                                                                                                                        <w:left w:val="none" w:sz="0" w:space="0" w:color="auto"/>
                                                                                                                                        <w:bottom w:val="none" w:sz="0" w:space="0" w:color="auto"/>
                                                                                                                                        <w:right w:val="none" w:sz="0" w:space="0" w:color="auto"/>
                                                                                                                                      </w:divBdr>
                                                                                                                                      <w:divsChild>
                                                                                                                                        <w:div w:id="16853210">
                                                                                                                                          <w:marLeft w:val="0"/>
                                                                                                                                          <w:marRight w:val="0"/>
                                                                                                                                          <w:marTop w:val="0"/>
                                                                                                                                          <w:marBottom w:val="0"/>
                                                                                                                                          <w:divBdr>
                                                                                                                                            <w:top w:val="none" w:sz="0" w:space="0" w:color="auto"/>
                                                                                                                                            <w:left w:val="none" w:sz="0" w:space="0" w:color="auto"/>
                                                                                                                                            <w:bottom w:val="none" w:sz="0" w:space="0" w:color="auto"/>
                                                                                                                                            <w:right w:val="none" w:sz="0" w:space="0" w:color="auto"/>
                                                                                                                                          </w:divBdr>
                                                                                                                                        </w:div>
                                                                                                                                        <w:div w:id="676494605">
                                                                                                                                          <w:marLeft w:val="0"/>
                                                                                                                                          <w:marRight w:val="0"/>
                                                                                                                                          <w:marTop w:val="0"/>
                                                                                                                                          <w:marBottom w:val="0"/>
                                                                                                                                          <w:divBdr>
                                                                                                                                            <w:top w:val="none" w:sz="0" w:space="0" w:color="auto"/>
                                                                                                                                            <w:left w:val="none" w:sz="0" w:space="0" w:color="auto"/>
                                                                                                                                            <w:bottom w:val="none" w:sz="0" w:space="0" w:color="auto"/>
                                                                                                                                            <w:right w:val="none" w:sz="0" w:space="0" w:color="auto"/>
                                                                                                                                          </w:divBdr>
                                                                                                                                        </w:div>
                                                                                                                                        <w:div w:id="15133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47501">
      <w:bodyDiv w:val="1"/>
      <w:marLeft w:val="0"/>
      <w:marRight w:val="0"/>
      <w:marTop w:val="0"/>
      <w:marBottom w:val="0"/>
      <w:divBdr>
        <w:top w:val="none" w:sz="0" w:space="0" w:color="auto"/>
        <w:left w:val="none" w:sz="0" w:space="0" w:color="auto"/>
        <w:bottom w:val="none" w:sz="0" w:space="0" w:color="auto"/>
        <w:right w:val="none" w:sz="0" w:space="0" w:color="auto"/>
      </w:divBdr>
    </w:div>
    <w:div w:id="1545673809">
      <w:bodyDiv w:val="1"/>
      <w:marLeft w:val="0"/>
      <w:marRight w:val="0"/>
      <w:marTop w:val="0"/>
      <w:marBottom w:val="0"/>
      <w:divBdr>
        <w:top w:val="none" w:sz="0" w:space="0" w:color="auto"/>
        <w:left w:val="none" w:sz="0" w:space="0" w:color="auto"/>
        <w:bottom w:val="none" w:sz="0" w:space="0" w:color="auto"/>
        <w:right w:val="none" w:sz="0" w:space="0" w:color="auto"/>
      </w:divBdr>
    </w:div>
    <w:div w:id="1549493548">
      <w:bodyDiv w:val="1"/>
      <w:marLeft w:val="0"/>
      <w:marRight w:val="0"/>
      <w:marTop w:val="0"/>
      <w:marBottom w:val="0"/>
      <w:divBdr>
        <w:top w:val="none" w:sz="0" w:space="0" w:color="auto"/>
        <w:left w:val="none" w:sz="0" w:space="0" w:color="auto"/>
        <w:bottom w:val="none" w:sz="0" w:space="0" w:color="auto"/>
        <w:right w:val="none" w:sz="0" w:space="0" w:color="auto"/>
      </w:divBdr>
    </w:div>
    <w:div w:id="1847548161">
      <w:bodyDiv w:val="1"/>
      <w:marLeft w:val="0"/>
      <w:marRight w:val="0"/>
      <w:marTop w:val="0"/>
      <w:marBottom w:val="0"/>
      <w:divBdr>
        <w:top w:val="none" w:sz="0" w:space="0" w:color="auto"/>
        <w:left w:val="none" w:sz="0" w:space="0" w:color="auto"/>
        <w:bottom w:val="none" w:sz="0" w:space="0" w:color="auto"/>
        <w:right w:val="none" w:sz="0" w:space="0" w:color="auto"/>
      </w:divBdr>
    </w:div>
    <w:div w:id="1894389151">
      <w:bodyDiv w:val="1"/>
      <w:marLeft w:val="0"/>
      <w:marRight w:val="0"/>
      <w:marTop w:val="0"/>
      <w:marBottom w:val="0"/>
      <w:divBdr>
        <w:top w:val="none" w:sz="0" w:space="0" w:color="auto"/>
        <w:left w:val="none" w:sz="0" w:space="0" w:color="auto"/>
        <w:bottom w:val="none" w:sz="0" w:space="0" w:color="auto"/>
        <w:right w:val="none" w:sz="0" w:space="0" w:color="auto"/>
      </w:divBdr>
    </w:div>
    <w:div w:id="1899510878">
      <w:bodyDiv w:val="1"/>
      <w:marLeft w:val="0"/>
      <w:marRight w:val="0"/>
      <w:marTop w:val="0"/>
      <w:marBottom w:val="0"/>
      <w:divBdr>
        <w:top w:val="none" w:sz="0" w:space="0" w:color="auto"/>
        <w:left w:val="none" w:sz="0" w:space="0" w:color="auto"/>
        <w:bottom w:val="none" w:sz="0" w:space="0" w:color="auto"/>
        <w:right w:val="none" w:sz="0" w:space="0" w:color="auto"/>
      </w:divBdr>
    </w:div>
    <w:div w:id="2059085433">
      <w:bodyDiv w:val="1"/>
      <w:marLeft w:val="0"/>
      <w:marRight w:val="0"/>
      <w:marTop w:val="0"/>
      <w:marBottom w:val="0"/>
      <w:divBdr>
        <w:top w:val="none" w:sz="0" w:space="0" w:color="auto"/>
        <w:left w:val="none" w:sz="0" w:space="0" w:color="auto"/>
        <w:bottom w:val="none" w:sz="0" w:space="0" w:color="auto"/>
        <w:right w:val="none" w:sz="0" w:space="0" w:color="auto"/>
      </w:divBdr>
      <w:divsChild>
        <w:div w:id="1048336223">
          <w:marLeft w:val="0"/>
          <w:marRight w:val="0"/>
          <w:marTop w:val="0"/>
          <w:marBottom w:val="0"/>
          <w:divBdr>
            <w:top w:val="none" w:sz="0" w:space="0" w:color="auto"/>
            <w:left w:val="none" w:sz="0" w:space="0" w:color="auto"/>
            <w:bottom w:val="none" w:sz="0" w:space="0" w:color="auto"/>
            <w:right w:val="none" w:sz="0" w:space="0" w:color="auto"/>
          </w:divBdr>
          <w:divsChild>
            <w:div w:id="1354647021">
              <w:marLeft w:val="0"/>
              <w:marRight w:val="0"/>
              <w:marTop w:val="0"/>
              <w:marBottom w:val="0"/>
              <w:divBdr>
                <w:top w:val="none" w:sz="0" w:space="0" w:color="auto"/>
                <w:left w:val="none" w:sz="0" w:space="0" w:color="auto"/>
                <w:bottom w:val="none" w:sz="0" w:space="0" w:color="auto"/>
                <w:right w:val="none" w:sz="0" w:space="0" w:color="auto"/>
              </w:divBdr>
              <w:divsChild>
                <w:div w:id="1791625252">
                  <w:marLeft w:val="0"/>
                  <w:marRight w:val="0"/>
                  <w:marTop w:val="0"/>
                  <w:marBottom w:val="0"/>
                  <w:divBdr>
                    <w:top w:val="none" w:sz="0" w:space="0" w:color="auto"/>
                    <w:left w:val="none" w:sz="0" w:space="0" w:color="auto"/>
                    <w:bottom w:val="none" w:sz="0" w:space="0" w:color="auto"/>
                    <w:right w:val="none" w:sz="0" w:space="0" w:color="auto"/>
                  </w:divBdr>
                  <w:divsChild>
                    <w:div w:id="824659966">
                      <w:marLeft w:val="0"/>
                      <w:marRight w:val="0"/>
                      <w:marTop w:val="0"/>
                      <w:marBottom w:val="0"/>
                      <w:divBdr>
                        <w:top w:val="none" w:sz="0" w:space="0" w:color="auto"/>
                        <w:left w:val="none" w:sz="0" w:space="0" w:color="auto"/>
                        <w:bottom w:val="none" w:sz="0" w:space="0" w:color="auto"/>
                        <w:right w:val="none" w:sz="0" w:space="0" w:color="auto"/>
                      </w:divBdr>
                      <w:divsChild>
                        <w:div w:id="1222596065">
                          <w:marLeft w:val="0"/>
                          <w:marRight w:val="0"/>
                          <w:marTop w:val="0"/>
                          <w:marBottom w:val="0"/>
                          <w:divBdr>
                            <w:top w:val="none" w:sz="0" w:space="0" w:color="auto"/>
                            <w:left w:val="none" w:sz="0" w:space="0" w:color="auto"/>
                            <w:bottom w:val="none" w:sz="0" w:space="0" w:color="auto"/>
                            <w:right w:val="none" w:sz="0" w:space="0" w:color="auto"/>
                          </w:divBdr>
                          <w:divsChild>
                            <w:div w:id="206649116">
                              <w:marLeft w:val="0"/>
                              <w:marRight w:val="0"/>
                              <w:marTop w:val="0"/>
                              <w:marBottom w:val="0"/>
                              <w:divBdr>
                                <w:top w:val="none" w:sz="0" w:space="0" w:color="auto"/>
                                <w:left w:val="none" w:sz="0" w:space="0" w:color="auto"/>
                                <w:bottom w:val="none" w:sz="0" w:space="0" w:color="auto"/>
                                <w:right w:val="none" w:sz="0" w:space="0" w:color="auto"/>
                              </w:divBdr>
                              <w:divsChild>
                                <w:div w:id="330328425">
                                  <w:marLeft w:val="0"/>
                                  <w:marRight w:val="0"/>
                                  <w:marTop w:val="0"/>
                                  <w:marBottom w:val="0"/>
                                  <w:divBdr>
                                    <w:top w:val="none" w:sz="0" w:space="0" w:color="auto"/>
                                    <w:left w:val="none" w:sz="0" w:space="0" w:color="auto"/>
                                    <w:bottom w:val="none" w:sz="0" w:space="0" w:color="auto"/>
                                    <w:right w:val="none" w:sz="0" w:space="0" w:color="auto"/>
                                  </w:divBdr>
                                  <w:divsChild>
                                    <w:div w:id="563611826">
                                      <w:marLeft w:val="0"/>
                                      <w:marRight w:val="0"/>
                                      <w:marTop w:val="0"/>
                                      <w:marBottom w:val="0"/>
                                      <w:divBdr>
                                        <w:top w:val="none" w:sz="0" w:space="0" w:color="auto"/>
                                        <w:left w:val="none" w:sz="0" w:space="0" w:color="auto"/>
                                        <w:bottom w:val="none" w:sz="0" w:space="0" w:color="auto"/>
                                        <w:right w:val="none" w:sz="0" w:space="0" w:color="auto"/>
                                      </w:divBdr>
                                      <w:divsChild>
                                        <w:div w:id="1586527121">
                                          <w:marLeft w:val="0"/>
                                          <w:marRight w:val="0"/>
                                          <w:marTop w:val="0"/>
                                          <w:marBottom w:val="0"/>
                                          <w:divBdr>
                                            <w:top w:val="none" w:sz="0" w:space="0" w:color="auto"/>
                                            <w:left w:val="none" w:sz="0" w:space="0" w:color="auto"/>
                                            <w:bottom w:val="none" w:sz="0" w:space="0" w:color="auto"/>
                                            <w:right w:val="none" w:sz="0" w:space="0" w:color="auto"/>
                                          </w:divBdr>
                                          <w:divsChild>
                                            <w:div w:id="1418287933">
                                              <w:marLeft w:val="0"/>
                                              <w:marRight w:val="0"/>
                                              <w:marTop w:val="0"/>
                                              <w:marBottom w:val="0"/>
                                              <w:divBdr>
                                                <w:top w:val="none" w:sz="0" w:space="0" w:color="auto"/>
                                                <w:left w:val="none" w:sz="0" w:space="0" w:color="auto"/>
                                                <w:bottom w:val="none" w:sz="0" w:space="0" w:color="auto"/>
                                                <w:right w:val="none" w:sz="0" w:space="0" w:color="auto"/>
                                              </w:divBdr>
                                              <w:divsChild>
                                                <w:div w:id="1685014298">
                                                  <w:marLeft w:val="15"/>
                                                  <w:marRight w:val="15"/>
                                                  <w:marTop w:val="15"/>
                                                  <w:marBottom w:val="15"/>
                                                  <w:divBdr>
                                                    <w:top w:val="single" w:sz="6" w:space="2" w:color="4D90FE"/>
                                                    <w:left w:val="single" w:sz="6" w:space="2" w:color="4D90FE"/>
                                                    <w:bottom w:val="single" w:sz="6" w:space="2" w:color="4D90FE"/>
                                                    <w:right w:val="single" w:sz="6" w:space="0" w:color="4D90FE"/>
                                                  </w:divBdr>
                                                  <w:divsChild>
                                                    <w:div w:id="274754767">
                                                      <w:marLeft w:val="0"/>
                                                      <w:marRight w:val="0"/>
                                                      <w:marTop w:val="0"/>
                                                      <w:marBottom w:val="0"/>
                                                      <w:divBdr>
                                                        <w:top w:val="none" w:sz="0" w:space="0" w:color="auto"/>
                                                        <w:left w:val="none" w:sz="0" w:space="0" w:color="auto"/>
                                                        <w:bottom w:val="none" w:sz="0" w:space="0" w:color="auto"/>
                                                        <w:right w:val="none" w:sz="0" w:space="0" w:color="auto"/>
                                                      </w:divBdr>
                                                      <w:divsChild>
                                                        <w:div w:id="2084907018">
                                                          <w:marLeft w:val="0"/>
                                                          <w:marRight w:val="0"/>
                                                          <w:marTop w:val="0"/>
                                                          <w:marBottom w:val="0"/>
                                                          <w:divBdr>
                                                            <w:top w:val="none" w:sz="0" w:space="0" w:color="auto"/>
                                                            <w:left w:val="none" w:sz="0" w:space="0" w:color="auto"/>
                                                            <w:bottom w:val="none" w:sz="0" w:space="0" w:color="auto"/>
                                                            <w:right w:val="none" w:sz="0" w:space="0" w:color="auto"/>
                                                          </w:divBdr>
                                                          <w:divsChild>
                                                            <w:div w:id="1759011486">
                                                              <w:marLeft w:val="0"/>
                                                              <w:marRight w:val="0"/>
                                                              <w:marTop w:val="0"/>
                                                              <w:marBottom w:val="0"/>
                                                              <w:divBdr>
                                                                <w:top w:val="none" w:sz="0" w:space="0" w:color="auto"/>
                                                                <w:left w:val="none" w:sz="0" w:space="0" w:color="auto"/>
                                                                <w:bottom w:val="none" w:sz="0" w:space="0" w:color="auto"/>
                                                                <w:right w:val="none" w:sz="0" w:space="0" w:color="auto"/>
                                                              </w:divBdr>
                                                              <w:divsChild>
                                                                <w:div w:id="349449152">
                                                                  <w:marLeft w:val="0"/>
                                                                  <w:marRight w:val="0"/>
                                                                  <w:marTop w:val="0"/>
                                                                  <w:marBottom w:val="0"/>
                                                                  <w:divBdr>
                                                                    <w:top w:val="none" w:sz="0" w:space="0" w:color="auto"/>
                                                                    <w:left w:val="none" w:sz="0" w:space="0" w:color="auto"/>
                                                                    <w:bottom w:val="none" w:sz="0" w:space="0" w:color="auto"/>
                                                                    <w:right w:val="none" w:sz="0" w:space="0" w:color="auto"/>
                                                                  </w:divBdr>
                                                                  <w:divsChild>
                                                                    <w:div w:id="218054978">
                                                                      <w:marLeft w:val="0"/>
                                                                      <w:marRight w:val="0"/>
                                                                      <w:marTop w:val="0"/>
                                                                      <w:marBottom w:val="0"/>
                                                                      <w:divBdr>
                                                                        <w:top w:val="none" w:sz="0" w:space="0" w:color="auto"/>
                                                                        <w:left w:val="none" w:sz="0" w:space="0" w:color="auto"/>
                                                                        <w:bottom w:val="none" w:sz="0" w:space="0" w:color="auto"/>
                                                                        <w:right w:val="none" w:sz="0" w:space="0" w:color="auto"/>
                                                                      </w:divBdr>
                                                                      <w:divsChild>
                                                                        <w:div w:id="834303621">
                                                                          <w:marLeft w:val="0"/>
                                                                          <w:marRight w:val="0"/>
                                                                          <w:marTop w:val="0"/>
                                                                          <w:marBottom w:val="0"/>
                                                                          <w:divBdr>
                                                                            <w:top w:val="none" w:sz="0" w:space="0" w:color="auto"/>
                                                                            <w:left w:val="none" w:sz="0" w:space="0" w:color="auto"/>
                                                                            <w:bottom w:val="none" w:sz="0" w:space="0" w:color="auto"/>
                                                                            <w:right w:val="none" w:sz="0" w:space="0" w:color="auto"/>
                                                                          </w:divBdr>
                                                                          <w:divsChild>
                                                                            <w:div w:id="394426561">
                                                                              <w:marLeft w:val="0"/>
                                                                              <w:marRight w:val="0"/>
                                                                              <w:marTop w:val="0"/>
                                                                              <w:marBottom w:val="0"/>
                                                                              <w:divBdr>
                                                                                <w:top w:val="none" w:sz="0" w:space="0" w:color="auto"/>
                                                                                <w:left w:val="none" w:sz="0" w:space="0" w:color="auto"/>
                                                                                <w:bottom w:val="none" w:sz="0" w:space="0" w:color="auto"/>
                                                                                <w:right w:val="none" w:sz="0" w:space="0" w:color="auto"/>
                                                                              </w:divBdr>
                                                                              <w:divsChild>
                                                                                <w:div w:id="2044358057">
                                                                                  <w:marLeft w:val="0"/>
                                                                                  <w:marRight w:val="0"/>
                                                                                  <w:marTop w:val="0"/>
                                                                                  <w:marBottom w:val="0"/>
                                                                                  <w:divBdr>
                                                                                    <w:top w:val="none" w:sz="0" w:space="0" w:color="auto"/>
                                                                                    <w:left w:val="none" w:sz="0" w:space="0" w:color="auto"/>
                                                                                    <w:bottom w:val="none" w:sz="0" w:space="0" w:color="auto"/>
                                                                                    <w:right w:val="none" w:sz="0" w:space="0" w:color="auto"/>
                                                                                  </w:divBdr>
                                                                                  <w:divsChild>
                                                                                    <w:div w:id="573244503">
                                                                                      <w:marLeft w:val="0"/>
                                                                                      <w:marRight w:val="0"/>
                                                                                      <w:marTop w:val="0"/>
                                                                                      <w:marBottom w:val="0"/>
                                                                                      <w:divBdr>
                                                                                        <w:top w:val="none" w:sz="0" w:space="0" w:color="auto"/>
                                                                                        <w:left w:val="none" w:sz="0" w:space="0" w:color="auto"/>
                                                                                        <w:bottom w:val="none" w:sz="0" w:space="0" w:color="auto"/>
                                                                                        <w:right w:val="none" w:sz="0" w:space="0" w:color="auto"/>
                                                                                      </w:divBdr>
                                                                                      <w:divsChild>
                                                                                        <w:div w:id="1548368390">
                                                                                          <w:marLeft w:val="0"/>
                                                                                          <w:marRight w:val="60"/>
                                                                                          <w:marTop w:val="0"/>
                                                                                          <w:marBottom w:val="0"/>
                                                                                          <w:divBdr>
                                                                                            <w:top w:val="none" w:sz="0" w:space="0" w:color="auto"/>
                                                                                            <w:left w:val="none" w:sz="0" w:space="0" w:color="auto"/>
                                                                                            <w:bottom w:val="none" w:sz="0" w:space="0" w:color="auto"/>
                                                                                            <w:right w:val="none" w:sz="0" w:space="0" w:color="auto"/>
                                                                                          </w:divBdr>
                                                                                          <w:divsChild>
                                                                                            <w:div w:id="7127700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2676">
                                                                                                  <w:marLeft w:val="0"/>
                                                                                                  <w:marRight w:val="0"/>
                                                                                                  <w:marTop w:val="0"/>
                                                                                                  <w:marBottom w:val="0"/>
                                                                                                  <w:divBdr>
                                                                                                    <w:top w:val="none" w:sz="0" w:space="0" w:color="auto"/>
                                                                                                    <w:left w:val="none" w:sz="0" w:space="0" w:color="auto"/>
                                                                                                    <w:bottom w:val="none" w:sz="0" w:space="0" w:color="auto"/>
                                                                                                    <w:right w:val="none" w:sz="0" w:space="0" w:color="auto"/>
                                                                                                  </w:divBdr>
                                                                                                  <w:divsChild>
                                                                                                    <w:div w:id="1816676563">
                                                                                                      <w:marLeft w:val="0"/>
                                                                                                      <w:marRight w:val="0"/>
                                                                                                      <w:marTop w:val="0"/>
                                                                                                      <w:marBottom w:val="0"/>
                                                                                                      <w:divBdr>
                                                                                                        <w:top w:val="none" w:sz="0" w:space="0" w:color="auto"/>
                                                                                                        <w:left w:val="none" w:sz="0" w:space="0" w:color="auto"/>
                                                                                                        <w:bottom w:val="none" w:sz="0" w:space="0" w:color="auto"/>
                                                                                                        <w:right w:val="none" w:sz="0" w:space="0" w:color="auto"/>
                                                                                                      </w:divBdr>
                                                                                                      <w:divsChild>
                                                                                                        <w:div w:id="1797987383">
                                                                                                          <w:marLeft w:val="0"/>
                                                                                                          <w:marRight w:val="0"/>
                                                                                                          <w:marTop w:val="0"/>
                                                                                                          <w:marBottom w:val="0"/>
                                                                                                          <w:divBdr>
                                                                                                            <w:top w:val="none" w:sz="0" w:space="0" w:color="auto"/>
                                                                                                            <w:left w:val="none" w:sz="0" w:space="0" w:color="auto"/>
                                                                                                            <w:bottom w:val="none" w:sz="0" w:space="0" w:color="auto"/>
                                                                                                            <w:right w:val="none" w:sz="0" w:space="0" w:color="auto"/>
                                                                                                          </w:divBdr>
                                                                                                          <w:divsChild>
                                                                                                            <w:div w:id="1717504490">
                                                                                                              <w:marLeft w:val="0"/>
                                                                                                              <w:marRight w:val="0"/>
                                                                                                              <w:marTop w:val="0"/>
                                                                                                              <w:marBottom w:val="0"/>
                                                                                                              <w:divBdr>
                                                                                                                <w:top w:val="none" w:sz="0" w:space="0" w:color="auto"/>
                                                                                                                <w:left w:val="none" w:sz="0" w:space="0" w:color="auto"/>
                                                                                                                <w:bottom w:val="none" w:sz="0" w:space="0" w:color="auto"/>
                                                                                                                <w:right w:val="none" w:sz="0" w:space="0" w:color="auto"/>
                                                                                                              </w:divBdr>
                                                                                                              <w:divsChild>
                                                                                                                <w:div w:id="106000418">
                                                                                                                  <w:marLeft w:val="0"/>
                                                                                                                  <w:marRight w:val="0"/>
                                                                                                                  <w:marTop w:val="0"/>
                                                                                                                  <w:marBottom w:val="0"/>
                                                                                                                  <w:divBdr>
                                                                                                                    <w:top w:val="none" w:sz="0" w:space="4" w:color="auto"/>
                                                                                                                    <w:left w:val="none" w:sz="0" w:space="0" w:color="auto"/>
                                                                                                                    <w:bottom w:val="none" w:sz="0" w:space="4" w:color="auto"/>
                                                                                                                    <w:right w:val="none" w:sz="0" w:space="0" w:color="auto"/>
                                                                                                                  </w:divBdr>
                                                                                                                  <w:divsChild>
                                                                                                                    <w:div w:id="1022052447">
                                                                                                                      <w:marLeft w:val="0"/>
                                                                                                                      <w:marRight w:val="0"/>
                                                                                                                      <w:marTop w:val="0"/>
                                                                                                                      <w:marBottom w:val="0"/>
                                                                                                                      <w:divBdr>
                                                                                                                        <w:top w:val="none" w:sz="0" w:space="0" w:color="auto"/>
                                                                                                                        <w:left w:val="none" w:sz="0" w:space="0" w:color="auto"/>
                                                                                                                        <w:bottom w:val="none" w:sz="0" w:space="0" w:color="auto"/>
                                                                                                                        <w:right w:val="none" w:sz="0" w:space="0" w:color="auto"/>
                                                                                                                      </w:divBdr>
                                                                                                                      <w:divsChild>
                                                                                                                        <w:div w:id="397096802">
                                                                                                                          <w:marLeft w:val="225"/>
                                                                                                                          <w:marRight w:val="225"/>
                                                                                                                          <w:marTop w:val="75"/>
                                                                                                                          <w:marBottom w:val="75"/>
                                                                                                                          <w:divBdr>
                                                                                                                            <w:top w:val="none" w:sz="0" w:space="0" w:color="auto"/>
                                                                                                                            <w:left w:val="none" w:sz="0" w:space="0" w:color="auto"/>
                                                                                                                            <w:bottom w:val="none" w:sz="0" w:space="0" w:color="auto"/>
                                                                                                                            <w:right w:val="none" w:sz="0" w:space="0" w:color="auto"/>
                                                                                                                          </w:divBdr>
                                                                                                                          <w:divsChild>
                                                                                                                            <w:div w:id="1475443738">
                                                                                                                              <w:marLeft w:val="0"/>
                                                                                                                              <w:marRight w:val="0"/>
                                                                                                                              <w:marTop w:val="0"/>
                                                                                                                              <w:marBottom w:val="0"/>
                                                                                                                              <w:divBdr>
                                                                                                                                <w:top w:val="single" w:sz="6" w:space="0" w:color="auto"/>
                                                                                                                                <w:left w:val="single" w:sz="6" w:space="0" w:color="auto"/>
                                                                                                                                <w:bottom w:val="single" w:sz="6" w:space="0" w:color="auto"/>
                                                                                                                                <w:right w:val="single" w:sz="6" w:space="0" w:color="auto"/>
                                                                                                                              </w:divBdr>
                                                                                                                              <w:divsChild>
                                                                                                                                <w:div w:id="1238439983">
                                                                                                                                  <w:marLeft w:val="0"/>
                                                                                                                                  <w:marRight w:val="0"/>
                                                                                                                                  <w:marTop w:val="0"/>
                                                                                                                                  <w:marBottom w:val="0"/>
                                                                                                                                  <w:divBdr>
                                                                                                                                    <w:top w:val="none" w:sz="0" w:space="0" w:color="auto"/>
                                                                                                                                    <w:left w:val="none" w:sz="0" w:space="0" w:color="auto"/>
                                                                                                                                    <w:bottom w:val="none" w:sz="0" w:space="0" w:color="auto"/>
                                                                                                                                    <w:right w:val="none" w:sz="0" w:space="0" w:color="auto"/>
                                                                                                                                  </w:divBdr>
                                                                                                                                  <w:divsChild>
                                                                                                                                    <w:div w:id="217785031">
                                                                                                                                      <w:marLeft w:val="0"/>
                                                                                                                                      <w:marRight w:val="0"/>
                                                                                                                                      <w:marTop w:val="0"/>
                                                                                                                                      <w:marBottom w:val="0"/>
                                                                                                                                      <w:divBdr>
                                                                                                                                        <w:top w:val="none" w:sz="0" w:space="0" w:color="auto"/>
                                                                                                                                        <w:left w:val="none" w:sz="0" w:space="0" w:color="auto"/>
                                                                                                                                        <w:bottom w:val="none" w:sz="0" w:space="0" w:color="auto"/>
                                                                                                                                        <w:right w:val="none" w:sz="0" w:space="0" w:color="auto"/>
                                                                                                                                      </w:divBdr>
                                                                                                                                      <w:divsChild>
                                                                                                                                        <w:div w:id="83233680">
                                                                                                                                          <w:marLeft w:val="0"/>
                                                                                                                                          <w:marRight w:val="0"/>
                                                                                                                                          <w:marTop w:val="0"/>
                                                                                                                                          <w:marBottom w:val="0"/>
                                                                                                                                          <w:divBdr>
                                                                                                                                            <w:top w:val="none" w:sz="0" w:space="0" w:color="auto"/>
                                                                                                                                            <w:left w:val="none" w:sz="0" w:space="0" w:color="auto"/>
                                                                                                                                            <w:bottom w:val="none" w:sz="0" w:space="0" w:color="auto"/>
                                                                                                                                            <w:right w:val="none" w:sz="0" w:space="0" w:color="auto"/>
                                                                                                                                          </w:divBdr>
                                                                                                                                          <w:divsChild>
                                                                                                                                            <w:div w:id="224610389">
                                                                                                                                              <w:marLeft w:val="0"/>
                                                                                                                                              <w:marRight w:val="0"/>
                                                                                                                                              <w:marTop w:val="0"/>
                                                                                                                                              <w:marBottom w:val="0"/>
                                                                                                                                              <w:divBdr>
                                                                                                                                                <w:top w:val="none" w:sz="0" w:space="0" w:color="auto"/>
                                                                                                                                                <w:left w:val="none" w:sz="0" w:space="0" w:color="auto"/>
                                                                                                                                                <w:bottom w:val="none" w:sz="0" w:space="0" w:color="auto"/>
                                                                                                                                                <w:right w:val="none" w:sz="0" w:space="0" w:color="auto"/>
                                                                                                                                              </w:divBdr>
                                                                                                                                              <w:divsChild>
                                                                                                                                                <w:div w:id="1074549005">
                                                                                                                                                  <w:marLeft w:val="0"/>
                                                                                                                                                  <w:marRight w:val="0"/>
                                                                                                                                                  <w:marTop w:val="0"/>
                                                                                                                                                  <w:marBottom w:val="0"/>
                                                                                                                                                  <w:divBdr>
                                                                                                                                                    <w:top w:val="none" w:sz="0" w:space="0" w:color="auto"/>
                                                                                                                                                    <w:left w:val="none" w:sz="0" w:space="0" w:color="auto"/>
                                                                                                                                                    <w:bottom w:val="none" w:sz="0" w:space="0" w:color="auto"/>
                                                                                                                                                    <w:right w:val="none" w:sz="0" w:space="0" w:color="auto"/>
                                                                                                                                                  </w:divBdr>
                                                                                                                                                  <w:divsChild>
                                                                                                                                                    <w:div w:id="1856577216">
                                                                                                                                                      <w:marLeft w:val="0"/>
                                                                                                                                                      <w:marRight w:val="0"/>
                                                                                                                                                      <w:marTop w:val="0"/>
                                                                                                                                                      <w:marBottom w:val="0"/>
                                                                                                                                                      <w:divBdr>
                                                                                                                                                        <w:top w:val="none" w:sz="0" w:space="0" w:color="auto"/>
                                                                                                                                                        <w:left w:val="none" w:sz="0" w:space="0" w:color="auto"/>
                                                                                                                                                        <w:bottom w:val="none" w:sz="0" w:space="0" w:color="auto"/>
                                                                                                                                                        <w:right w:val="none" w:sz="0" w:space="0" w:color="auto"/>
                                                                                                                                                      </w:divBdr>
                                                                                                                                                      <w:divsChild>
                                                                                                                                                        <w:div w:id="3898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stewardship@bpchur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Tracy:Library:Containers:com.apple.mail:Data:Library:Mail%20Downloads:6FFE3545-166D-4F06-9896-FEBB9FCFC56C:BPC%20Income%20&amp;%20Expenditure%20Report%20Dec%2020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Split</a:t>
            </a:r>
            <a:r>
              <a:rPr lang="en-GB" baseline="0"/>
              <a:t> of Income by Method 2020</a:t>
            </a:r>
            <a:endParaRPr lang="en-GB"/>
          </a:p>
        </c:rich>
      </c:tx>
      <c:overlay val="0"/>
      <c:spPr>
        <a:noFill/>
        <a:ln>
          <a:noFill/>
        </a:ln>
        <a:effectLst/>
      </c:spPr>
    </c:title>
    <c:autoTitleDeleted val="0"/>
    <c:plotArea>
      <c:layout/>
      <c:barChart>
        <c:barDir val="col"/>
        <c:grouping val="stacked"/>
        <c:varyColors val="0"/>
        <c:ser>
          <c:idx val="0"/>
          <c:order val="0"/>
          <c:tx>
            <c:strRef>
              <c:f>'Income Split'!$A$5</c:f>
              <c:strCache>
                <c:ptCount val="1"/>
                <c:pt idx="0">
                  <c:v>Standing Order</c:v>
                </c:pt>
              </c:strCache>
            </c:strRef>
          </c:tx>
          <c:spPr>
            <a:solidFill>
              <a:schemeClr val="accent1"/>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Split'!$O$5:$AB$5</c:f>
              <c:numCache>
                <c:formatCode>_(* #,##0_);_(* \(#,##0\);_(* "-"??_);_(@_)</c:formatCode>
                <c:ptCount val="14"/>
                <c:pt idx="0">
                  <c:v>13992</c:v>
                </c:pt>
                <c:pt idx="1">
                  <c:v>14636</c:v>
                </c:pt>
                <c:pt idx="2">
                  <c:v>15508</c:v>
                </c:pt>
                <c:pt idx="3">
                  <c:v>15891.58</c:v>
                </c:pt>
                <c:pt idx="4">
                  <c:v>15849</c:v>
                </c:pt>
                <c:pt idx="5">
                  <c:v>16654</c:v>
                </c:pt>
                <c:pt idx="6">
                  <c:v>14789</c:v>
                </c:pt>
                <c:pt idx="7">
                  <c:v>14862</c:v>
                </c:pt>
                <c:pt idx="8">
                  <c:v>15304</c:v>
                </c:pt>
                <c:pt idx="9">
                  <c:v>15682</c:v>
                </c:pt>
                <c:pt idx="10">
                  <c:v>16226</c:v>
                </c:pt>
                <c:pt idx="11">
                  <c:v>16298.5</c:v>
                </c:pt>
                <c:pt idx="12">
                  <c:v>15474.34</c:v>
                </c:pt>
                <c:pt idx="13">
                  <c:v>15552.445</c:v>
                </c:pt>
              </c:numCache>
            </c:numRef>
          </c:val>
          <c:extLst>
            <c:ext xmlns:c16="http://schemas.microsoft.com/office/drawing/2014/chart" uri="{C3380CC4-5D6E-409C-BE32-E72D297353CC}">
              <c16:uniqueId val="{00000000-4635-4871-8D25-259AF4940D32}"/>
            </c:ext>
          </c:extLst>
        </c:ser>
        <c:ser>
          <c:idx val="1"/>
          <c:order val="1"/>
          <c:tx>
            <c:strRef>
              <c:f>'Income Split'!$A$6</c:f>
              <c:strCache>
                <c:ptCount val="1"/>
                <c:pt idx="0">
                  <c:v>GA Tax reclaim</c:v>
                </c:pt>
              </c:strCache>
            </c:strRef>
          </c:tx>
          <c:spPr>
            <a:solidFill>
              <a:schemeClr val="accent2"/>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Split'!$O$6:$AB$6</c:f>
              <c:numCache>
                <c:formatCode>General</c:formatCode>
                <c:ptCount val="14"/>
                <c:pt idx="2" formatCode="_(* #,##0_);_(* \(#,##0\);_(* &quot;-&quot;??_);_(@_)">
                  <c:v>13574.17</c:v>
                </c:pt>
                <c:pt idx="4" formatCode="_(* #,##0_);_(* \(#,##0\);_(* &quot;-&quot;??_);_(@_)">
                  <c:v>12702.5</c:v>
                </c:pt>
                <c:pt idx="8" formatCode="_(* #,##0_);_(* \(#,##0\);_(* &quot;-&quot;??_);_(@_)">
                  <c:v>19633.73</c:v>
                </c:pt>
                <c:pt idx="9" formatCode="_(* #,##0_);_(* \(#,##0\);_(* &quot;-&quot;??_);_(@_)">
                  <c:v>3657.73</c:v>
                </c:pt>
                <c:pt idx="10" formatCode="_(* #,##0_);_(* \(#,##0\);_(* &quot;-&quot;??_);_(@_)">
                  <c:v>4232.9399999999996</c:v>
                </c:pt>
                <c:pt idx="11" formatCode="_(* #,##0_);_(* \(#,##0\);_(* &quot;-&quot;??_);_(@_)">
                  <c:v>4874.8599999999997</c:v>
                </c:pt>
                <c:pt idx="12" formatCode="_(* #,##0_);_(* \(#,##0\);_(* &quot;-&quot;??_);_(@_)">
                  <c:v>4889.6608333333334</c:v>
                </c:pt>
                <c:pt idx="13" formatCode="_(* #,##0_);_(* \(#,##0\);_(* &quot;-&quot;??_);_(@_)">
                  <c:v>4144.3416666666699</c:v>
                </c:pt>
              </c:numCache>
            </c:numRef>
          </c:val>
          <c:extLst>
            <c:ext xmlns:c16="http://schemas.microsoft.com/office/drawing/2014/chart" uri="{C3380CC4-5D6E-409C-BE32-E72D297353CC}">
              <c16:uniqueId val="{00000001-4635-4871-8D25-259AF4940D32}"/>
            </c:ext>
          </c:extLst>
        </c:ser>
        <c:ser>
          <c:idx val="2"/>
          <c:order val="2"/>
          <c:tx>
            <c:strRef>
              <c:f>'Income Split'!$A$7</c:f>
              <c:strCache>
                <c:ptCount val="1"/>
                <c:pt idx="0">
                  <c:v>Gift Aid Envelopes</c:v>
                </c:pt>
              </c:strCache>
            </c:strRef>
          </c:tx>
          <c:spPr>
            <a:solidFill>
              <a:schemeClr val="accent3"/>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Split'!$O$7:$AB$7</c:f>
              <c:numCache>
                <c:formatCode>_(* #,##0_);_(* \(#,##0\);_(* "-"??_);_(@_)</c:formatCode>
                <c:ptCount val="14"/>
                <c:pt idx="0">
                  <c:v>250</c:v>
                </c:pt>
                <c:pt idx="1">
                  <c:v>370</c:v>
                </c:pt>
                <c:pt idx="2">
                  <c:v>400</c:v>
                </c:pt>
                <c:pt idx="5">
                  <c:v>200</c:v>
                </c:pt>
                <c:pt idx="6">
                  <c:v>253</c:v>
                </c:pt>
                <c:pt idx="7">
                  <c:v>151</c:v>
                </c:pt>
                <c:pt idx="8">
                  <c:v>240</c:v>
                </c:pt>
                <c:pt idx="9">
                  <c:v>40</c:v>
                </c:pt>
                <c:pt idx="10">
                  <c:v>130</c:v>
                </c:pt>
                <c:pt idx="11">
                  <c:v>325</c:v>
                </c:pt>
                <c:pt idx="12">
                  <c:v>196.58333333333329</c:v>
                </c:pt>
                <c:pt idx="13">
                  <c:v>550.58333333333348</c:v>
                </c:pt>
              </c:numCache>
            </c:numRef>
          </c:val>
          <c:extLst>
            <c:ext xmlns:c16="http://schemas.microsoft.com/office/drawing/2014/chart" uri="{C3380CC4-5D6E-409C-BE32-E72D297353CC}">
              <c16:uniqueId val="{00000002-4635-4871-8D25-259AF4940D32}"/>
            </c:ext>
          </c:extLst>
        </c:ser>
        <c:ser>
          <c:idx val="3"/>
          <c:order val="3"/>
          <c:tx>
            <c:strRef>
              <c:f>'Income Split'!$A$8</c:f>
              <c:strCache>
                <c:ptCount val="1"/>
                <c:pt idx="0">
                  <c:v>Envelope Scheme</c:v>
                </c:pt>
              </c:strCache>
            </c:strRef>
          </c:tx>
          <c:spPr>
            <a:solidFill>
              <a:schemeClr val="accent4"/>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Split'!$O$8:$AB$8</c:f>
              <c:numCache>
                <c:formatCode>_(* #,##0_);_(* \(#,##0\);_(* "-"??_);_(@_)</c:formatCode>
                <c:ptCount val="14"/>
                <c:pt idx="0">
                  <c:v>682</c:v>
                </c:pt>
                <c:pt idx="1">
                  <c:v>666</c:v>
                </c:pt>
                <c:pt idx="2">
                  <c:v>377</c:v>
                </c:pt>
                <c:pt idx="4">
                  <c:v>150</c:v>
                </c:pt>
                <c:pt idx="5">
                  <c:v>220</c:v>
                </c:pt>
                <c:pt idx="6">
                  <c:v>395</c:v>
                </c:pt>
                <c:pt idx="7">
                  <c:v>250</c:v>
                </c:pt>
                <c:pt idx="8">
                  <c:v>95</c:v>
                </c:pt>
                <c:pt idx="9">
                  <c:v>135</c:v>
                </c:pt>
                <c:pt idx="11">
                  <c:v>180</c:v>
                </c:pt>
                <c:pt idx="12">
                  <c:v>262.5</c:v>
                </c:pt>
                <c:pt idx="13">
                  <c:v>607.16666666666663</c:v>
                </c:pt>
              </c:numCache>
            </c:numRef>
          </c:val>
          <c:extLst>
            <c:ext xmlns:c16="http://schemas.microsoft.com/office/drawing/2014/chart" uri="{C3380CC4-5D6E-409C-BE32-E72D297353CC}">
              <c16:uniqueId val="{00000003-4635-4871-8D25-259AF4940D32}"/>
            </c:ext>
          </c:extLst>
        </c:ser>
        <c:ser>
          <c:idx val="4"/>
          <c:order val="4"/>
          <c:tx>
            <c:strRef>
              <c:f>'Income Split'!$A$9</c:f>
              <c:strCache>
                <c:ptCount val="1"/>
                <c:pt idx="0">
                  <c:v>Give.net</c:v>
                </c:pt>
              </c:strCache>
            </c:strRef>
          </c:tx>
          <c:spPr>
            <a:solidFill>
              <a:schemeClr val="accent5"/>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Split'!$O$9:$AB$9</c:f>
              <c:numCache>
                <c:formatCode>_(* #,##0_);_(* \(#,##0\);_(* "-"??_);_(@_)</c:formatCode>
                <c:ptCount val="14"/>
                <c:pt idx="0">
                  <c:v>608.39</c:v>
                </c:pt>
                <c:pt idx="1">
                  <c:v>627.79</c:v>
                </c:pt>
                <c:pt idx="2">
                  <c:v>576.87</c:v>
                </c:pt>
                <c:pt idx="3">
                  <c:v>576.87</c:v>
                </c:pt>
                <c:pt idx="4">
                  <c:v>576.87</c:v>
                </c:pt>
                <c:pt idx="5">
                  <c:v>576.87</c:v>
                </c:pt>
                <c:pt idx="6">
                  <c:v>576.87</c:v>
                </c:pt>
                <c:pt idx="7">
                  <c:v>576.87</c:v>
                </c:pt>
                <c:pt idx="8">
                  <c:v>576.87</c:v>
                </c:pt>
                <c:pt idx="9">
                  <c:v>576.87</c:v>
                </c:pt>
                <c:pt idx="10">
                  <c:v>589</c:v>
                </c:pt>
                <c:pt idx="11">
                  <c:v>589</c:v>
                </c:pt>
                <c:pt idx="12">
                  <c:v>585.76166666666666</c:v>
                </c:pt>
                <c:pt idx="13">
                  <c:v>566.1474999999997</c:v>
                </c:pt>
              </c:numCache>
            </c:numRef>
          </c:val>
          <c:extLst>
            <c:ext xmlns:c16="http://schemas.microsoft.com/office/drawing/2014/chart" uri="{C3380CC4-5D6E-409C-BE32-E72D297353CC}">
              <c16:uniqueId val="{00000004-4635-4871-8D25-259AF4940D32}"/>
            </c:ext>
          </c:extLst>
        </c:ser>
        <c:ser>
          <c:idx val="5"/>
          <c:order val="5"/>
          <c:tx>
            <c:strRef>
              <c:f>'Income Split'!$A$10</c:f>
              <c:strCache>
                <c:ptCount val="1"/>
                <c:pt idx="0">
                  <c:v>Contactless</c:v>
                </c:pt>
              </c:strCache>
            </c:strRef>
          </c:tx>
          <c:spPr>
            <a:solidFill>
              <a:schemeClr val="accent6"/>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Split'!$O$10:$AB$10</c:f>
              <c:numCache>
                <c:formatCode>_(* #,##0_);_(* \(#,##0\);_(* "-"??_);_(@_)</c:formatCode>
                <c:ptCount val="14"/>
                <c:pt idx="0">
                  <c:v>130.55000000000001</c:v>
                </c:pt>
                <c:pt idx="1">
                  <c:v>98.48</c:v>
                </c:pt>
                <c:pt idx="2">
                  <c:v>77.53</c:v>
                </c:pt>
                <c:pt idx="12">
                  <c:v>25.54666666666667</c:v>
                </c:pt>
                <c:pt idx="13">
                  <c:v>64.194166666666675</c:v>
                </c:pt>
              </c:numCache>
            </c:numRef>
          </c:val>
          <c:extLst>
            <c:ext xmlns:c16="http://schemas.microsoft.com/office/drawing/2014/chart" uri="{C3380CC4-5D6E-409C-BE32-E72D297353CC}">
              <c16:uniqueId val="{00000005-4635-4871-8D25-259AF4940D32}"/>
            </c:ext>
          </c:extLst>
        </c:ser>
        <c:ser>
          <c:idx val="6"/>
          <c:order val="6"/>
          <c:tx>
            <c:strRef>
              <c:f>'Income Split'!$A$11</c:f>
              <c:strCache>
                <c:ptCount val="1"/>
                <c:pt idx="0">
                  <c:v>Card</c:v>
                </c:pt>
              </c:strCache>
            </c:strRef>
          </c:tx>
          <c:spPr>
            <a:solidFill>
              <a:schemeClr val="accent1">
                <a:lumMod val="60000"/>
              </a:schemeClr>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Split'!$O$11:$AB$11</c:f>
              <c:numCache>
                <c:formatCode>_(* #,##0_);_(* \(#,##0\);_(* "-"??_);_(@_)</c:formatCode>
                <c:ptCount val="14"/>
                <c:pt idx="0">
                  <c:v>201</c:v>
                </c:pt>
                <c:pt idx="1">
                  <c:v>1</c:v>
                </c:pt>
                <c:pt idx="2">
                  <c:v>48.5</c:v>
                </c:pt>
                <c:pt idx="3">
                  <c:v>1231</c:v>
                </c:pt>
                <c:pt idx="4">
                  <c:v>311</c:v>
                </c:pt>
                <c:pt idx="5">
                  <c:v>111</c:v>
                </c:pt>
                <c:pt idx="6">
                  <c:v>482.35</c:v>
                </c:pt>
                <c:pt idx="7">
                  <c:v>123.35</c:v>
                </c:pt>
                <c:pt idx="8">
                  <c:v>297.04000000000002</c:v>
                </c:pt>
                <c:pt idx="9">
                  <c:v>87.44</c:v>
                </c:pt>
                <c:pt idx="10">
                  <c:v>71.92</c:v>
                </c:pt>
                <c:pt idx="11">
                  <c:v>294.29000000000002</c:v>
                </c:pt>
                <c:pt idx="12">
                  <c:v>271.65750000000003</c:v>
                </c:pt>
                <c:pt idx="13">
                  <c:v>8.6666666666666696</c:v>
                </c:pt>
              </c:numCache>
            </c:numRef>
          </c:val>
          <c:extLst>
            <c:ext xmlns:c16="http://schemas.microsoft.com/office/drawing/2014/chart" uri="{C3380CC4-5D6E-409C-BE32-E72D297353CC}">
              <c16:uniqueId val="{00000006-4635-4871-8D25-259AF4940D32}"/>
            </c:ext>
          </c:extLst>
        </c:ser>
        <c:ser>
          <c:idx val="7"/>
          <c:order val="7"/>
          <c:tx>
            <c:strRef>
              <c:f>'Income Split'!$A$12</c:f>
              <c:strCache>
                <c:ptCount val="1"/>
                <c:pt idx="0">
                  <c:v>Cash</c:v>
                </c:pt>
              </c:strCache>
            </c:strRef>
          </c:tx>
          <c:spPr>
            <a:solidFill>
              <a:schemeClr val="accent2">
                <a:lumMod val="60000"/>
              </a:schemeClr>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Split'!$O$12:$AB$12</c:f>
              <c:numCache>
                <c:formatCode>_(* #,##0_);_(* \(#,##0\);_(* "-"??_);_(@_)</c:formatCode>
                <c:ptCount val="14"/>
                <c:pt idx="0">
                  <c:v>737.77</c:v>
                </c:pt>
                <c:pt idx="1">
                  <c:v>520.07000000000005</c:v>
                </c:pt>
                <c:pt idx="2">
                  <c:v>556.74</c:v>
                </c:pt>
                <c:pt idx="6">
                  <c:v>161.02000000000001</c:v>
                </c:pt>
                <c:pt idx="7">
                  <c:v>282.5</c:v>
                </c:pt>
                <c:pt idx="8">
                  <c:v>199.62</c:v>
                </c:pt>
                <c:pt idx="9">
                  <c:v>215.7</c:v>
                </c:pt>
                <c:pt idx="10">
                  <c:v>80.459999999999994</c:v>
                </c:pt>
                <c:pt idx="11">
                  <c:v>215.35</c:v>
                </c:pt>
                <c:pt idx="12">
                  <c:v>247.43583333333331</c:v>
                </c:pt>
                <c:pt idx="13">
                  <c:v>948.3458333333333</c:v>
                </c:pt>
              </c:numCache>
            </c:numRef>
          </c:val>
          <c:extLst>
            <c:ext xmlns:c16="http://schemas.microsoft.com/office/drawing/2014/chart" uri="{C3380CC4-5D6E-409C-BE32-E72D297353CC}">
              <c16:uniqueId val="{00000007-4635-4871-8D25-259AF4940D32}"/>
            </c:ext>
          </c:extLst>
        </c:ser>
        <c:ser>
          <c:idx val="8"/>
          <c:order val="8"/>
          <c:tx>
            <c:strRef>
              <c:f>'Income Split'!$A$13</c:f>
              <c:strCache>
                <c:ptCount val="1"/>
                <c:pt idx="0">
                  <c:v>QR Code</c:v>
                </c:pt>
              </c:strCache>
            </c:strRef>
          </c:tx>
          <c:spPr>
            <a:solidFill>
              <a:schemeClr val="accent3">
                <a:lumMod val="60000"/>
              </a:schemeClr>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Split'!$O$13:$AB$13</c:f>
              <c:numCache>
                <c:formatCode>_(* #,##0_);_(* \(#,##0\);_(* "-"??_);_(@_)</c:formatCode>
                <c:ptCount val="14"/>
                <c:pt idx="0">
                  <c:v>2</c:v>
                </c:pt>
                <c:pt idx="1">
                  <c:v>100</c:v>
                </c:pt>
                <c:pt idx="2">
                  <c:v>242</c:v>
                </c:pt>
                <c:pt idx="3">
                  <c:v>140</c:v>
                </c:pt>
                <c:pt idx="4">
                  <c:v>65</c:v>
                </c:pt>
                <c:pt idx="7">
                  <c:v>20</c:v>
                </c:pt>
                <c:pt idx="12">
                  <c:v>47.416666666666622</c:v>
                </c:pt>
                <c:pt idx="13">
                  <c:v>10</c:v>
                </c:pt>
              </c:numCache>
            </c:numRef>
          </c:val>
          <c:extLst>
            <c:ext xmlns:c16="http://schemas.microsoft.com/office/drawing/2014/chart" uri="{C3380CC4-5D6E-409C-BE32-E72D297353CC}">
              <c16:uniqueId val="{00000008-4635-4871-8D25-259AF4940D32}"/>
            </c:ext>
          </c:extLst>
        </c:ser>
        <c:ser>
          <c:idx val="14"/>
          <c:order val="9"/>
          <c:tx>
            <c:strRef>
              <c:f>'Income Split'!$A$14</c:f>
              <c:strCache>
                <c:ptCount val="1"/>
                <c:pt idx="0">
                  <c:v>Amazon Smile</c:v>
                </c:pt>
              </c:strCache>
            </c:strRef>
          </c:tx>
          <c:spPr>
            <a:solidFill>
              <a:schemeClr val="accent3">
                <a:lumMod val="80000"/>
                <a:lumOff val="20000"/>
              </a:schemeClr>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Split'!$O$14:$AB$14</c:f>
              <c:numCache>
                <c:formatCode>_(* #,##0_);_(* \(#,##0\);_(* "-"??_);_(@_)</c:formatCode>
                <c:ptCount val="14"/>
                <c:pt idx="1">
                  <c:v>13.57</c:v>
                </c:pt>
                <c:pt idx="4">
                  <c:v>12.13</c:v>
                </c:pt>
                <c:pt idx="7">
                  <c:v>15.76</c:v>
                </c:pt>
                <c:pt idx="10">
                  <c:v>15.55</c:v>
                </c:pt>
                <c:pt idx="12">
                  <c:v>4.7508333333333326</c:v>
                </c:pt>
                <c:pt idx="13">
                  <c:v>0</c:v>
                </c:pt>
              </c:numCache>
            </c:numRef>
          </c:val>
          <c:extLst>
            <c:ext xmlns:c16="http://schemas.microsoft.com/office/drawing/2014/chart" uri="{C3380CC4-5D6E-409C-BE32-E72D297353CC}">
              <c16:uniqueId val="{00000009-4635-4871-8D25-259AF4940D32}"/>
            </c:ext>
          </c:extLst>
        </c:ser>
        <c:ser>
          <c:idx val="9"/>
          <c:order val="10"/>
          <c:tx>
            <c:strRef>
              <c:f>'Income Split'!$A$15</c:f>
              <c:strCache>
                <c:ptCount val="1"/>
                <c:pt idx="0">
                  <c:v>One off Donations</c:v>
                </c:pt>
              </c:strCache>
            </c:strRef>
          </c:tx>
          <c:spPr>
            <a:solidFill>
              <a:schemeClr val="accent4">
                <a:lumMod val="60000"/>
              </a:schemeClr>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Split'!$O$15:$AB$15</c:f>
              <c:numCache>
                <c:formatCode>General</c:formatCode>
                <c:ptCount val="14"/>
                <c:pt idx="2" formatCode="_(* #,##0_);_(* \(#,##0\);_(* &quot;-&quot;??_);_(@_)">
                  <c:v>2750</c:v>
                </c:pt>
                <c:pt idx="3" formatCode="_(* #,##0_);_(* \(#,##0\);_(* &quot;-&quot;??_);_(@_)">
                  <c:v>3778</c:v>
                </c:pt>
                <c:pt idx="4" formatCode="_(* #,##0_);_(* \(#,##0\);_(* &quot;-&quot;??_);_(@_)">
                  <c:v>400</c:v>
                </c:pt>
                <c:pt idx="5" formatCode="_(* #,##0_);_(* \(#,##0\);_(* &quot;-&quot;??_);_(@_)">
                  <c:v>500</c:v>
                </c:pt>
                <c:pt idx="6" formatCode="_(* #,##0_);_(* \(#,##0\);_(* &quot;-&quot;??_);_(@_)">
                  <c:v>2507.6999999999998</c:v>
                </c:pt>
                <c:pt idx="7" formatCode="_(* #,##0_);_(* \(#,##0\);_(* &quot;-&quot;??_);_(@_)">
                  <c:v>1500</c:v>
                </c:pt>
                <c:pt idx="8" formatCode="_(* #,##0_);_(* \(#,##0\);_(* &quot;-&quot;??_);_(@_)">
                  <c:v>500</c:v>
                </c:pt>
                <c:pt idx="9" formatCode="_(* #,##0_);_(* \(#,##0\);_(* &quot;-&quot;??_);_(@_)">
                  <c:v>1300</c:v>
                </c:pt>
                <c:pt idx="10" formatCode="_(* #,##0_);_(* \(#,##0\);_(* &quot;-&quot;??_);_(@_)">
                  <c:v>3250</c:v>
                </c:pt>
                <c:pt idx="11" formatCode="_(* #,##0_);_(* \(#,##0\);_(* &quot;-&quot;??_);_(@_)">
                  <c:v>500</c:v>
                </c:pt>
                <c:pt idx="12" formatCode="_(* #,##0_);_(* \(#,##0\);_(* &quot;-&quot;??_);_(@_)">
                  <c:v>1415.4749999999999</c:v>
                </c:pt>
                <c:pt idx="13" formatCode="_(* #,##0_);_(* \(#,##0\);_(* &quot;-&quot;??_);_(@_)">
                  <c:v>1737.3275000000001</c:v>
                </c:pt>
              </c:numCache>
            </c:numRef>
          </c:val>
          <c:extLst>
            <c:ext xmlns:c16="http://schemas.microsoft.com/office/drawing/2014/chart" uri="{C3380CC4-5D6E-409C-BE32-E72D297353CC}">
              <c16:uniqueId val="{0000000A-4635-4871-8D25-259AF4940D32}"/>
            </c:ext>
          </c:extLst>
        </c:ser>
        <c:ser>
          <c:idx val="10"/>
          <c:order val="11"/>
          <c:tx>
            <c:strRef>
              <c:f>'Income Split'!$A$16</c:f>
              <c:strCache>
                <c:ptCount val="1"/>
                <c:pt idx="0">
                  <c:v>Use of Church</c:v>
                </c:pt>
              </c:strCache>
            </c:strRef>
          </c:tx>
          <c:spPr>
            <a:solidFill>
              <a:schemeClr val="accent5">
                <a:lumMod val="60000"/>
              </a:schemeClr>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Split'!$O$16:$AB$16</c:f>
              <c:numCache>
                <c:formatCode>_(* #,##0_);_(* \(#,##0\);_(* "-"??_);_(@_)</c:formatCode>
                <c:ptCount val="14"/>
                <c:pt idx="0">
                  <c:v>2402</c:v>
                </c:pt>
                <c:pt idx="1">
                  <c:v>516</c:v>
                </c:pt>
                <c:pt idx="2">
                  <c:v>2945</c:v>
                </c:pt>
                <c:pt idx="3">
                  <c:v>792</c:v>
                </c:pt>
                <c:pt idx="9">
                  <c:v>182</c:v>
                </c:pt>
                <c:pt idx="10">
                  <c:v>355</c:v>
                </c:pt>
                <c:pt idx="11">
                  <c:v>55</c:v>
                </c:pt>
                <c:pt idx="12">
                  <c:v>603.91666666666663</c:v>
                </c:pt>
                <c:pt idx="13">
                  <c:v>933.31666666666672</c:v>
                </c:pt>
              </c:numCache>
            </c:numRef>
          </c:val>
          <c:extLst>
            <c:ext xmlns:c16="http://schemas.microsoft.com/office/drawing/2014/chart" uri="{C3380CC4-5D6E-409C-BE32-E72D297353CC}">
              <c16:uniqueId val="{0000000B-4635-4871-8D25-259AF4940D32}"/>
            </c:ext>
          </c:extLst>
        </c:ser>
        <c:ser>
          <c:idx val="11"/>
          <c:order val="12"/>
          <c:tx>
            <c:strRef>
              <c:f>'Income Split'!$A$17</c:f>
              <c:strCache>
                <c:ptCount val="1"/>
                <c:pt idx="0">
                  <c:v>Church Groups</c:v>
                </c:pt>
              </c:strCache>
            </c:strRef>
          </c:tx>
          <c:spPr>
            <a:solidFill>
              <a:schemeClr val="accent6">
                <a:lumMod val="75000"/>
              </a:schemeClr>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Split'!$O$17:$AB$17</c:f>
              <c:numCache>
                <c:formatCode>_(* #,##0_);_(* \(#,##0\);_(* "-"??_);_(@_)</c:formatCode>
                <c:ptCount val="14"/>
                <c:pt idx="0">
                  <c:v>1698</c:v>
                </c:pt>
                <c:pt idx="1">
                  <c:v>503</c:v>
                </c:pt>
                <c:pt idx="2">
                  <c:v>643</c:v>
                </c:pt>
                <c:pt idx="3">
                  <c:v>151</c:v>
                </c:pt>
                <c:pt idx="8">
                  <c:v>772.5</c:v>
                </c:pt>
                <c:pt idx="12">
                  <c:v>313.95833333333331</c:v>
                </c:pt>
                <c:pt idx="13">
                  <c:v>1627</c:v>
                </c:pt>
              </c:numCache>
            </c:numRef>
          </c:val>
          <c:extLst>
            <c:ext xmlns:c16="http://schemas.microsoft.com/office/drawing/2014/chart" uri="{C3380CC4-5D6E-409C-BE32-E72D297353CC}">
              <c16:uniqueId val="{0000000C-4635-4871-8D25-259AF4940D32}"/>
            </c:ext>
          </c:extLst>
        </c:ser>
        <c:ser>
          <c:idx val="12"/>
          <c:order val="13"/>
          <c:tx>
            <c:strRef>
              <c:f>'Income Split'!$A$18</c:f>
              <c:strCache>
                <c:ptCount val="1"/>
                <c:pt idx="0">
                  <c:v>Grants</c:v>
                </c:pt>
              </c:strCache>
            </c:strRef>
          </c:tx>
          <c:spPr>
            <a:solidFill>
              <a:srgbClr val="C00000"/>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Split'!$O$18:$AB$18</c:f>
              <c:numCache>
                <c:formatCode>General</c:formatCode>
                <c:ptCount val="14"/>
                <c:pt idx="10" formatCode="_(* #,##0_);_(* \(#,##0\);_(* &quot;-&quot;??_);_(@_)">
                  <c:v>4764.9400000000014</c:v>
                </c:pt>
                <c:pt idx="12" formatCode="_(* #,##0_);_(* \(#,##0\);_(* &quot;-&quot;??_);_(@_)">
                  <c:v>397.07833333333338</c:v>
                </c:pt>
                <c:pt idx="13" formatCode="_(* #,##0_);_(* \(#,##0\);_(* &quot;-&quot;??_);_(@_)">
                  <c:v>0</c:v>
                </c:pt>
              </c:numCache>
            </c:numRef>
          </c:val>
          <c:extLst>
            <c:ext xmlns:c16="http://schemas.microsoft.com/office/drawing/2014/chart" uri="{C3380CC4-5D6E-409C-BE32-E72D297353CC}">
              <c16:uniqueId val="{0000000D-4635-4871-8D25-259AF4940D32}"/>
            </c:ext>
          </c:extLst>
        </c:ser>
        <c:ser>
          <c:idx val="13"/>
          <c:order val="14"/>
          <c:tx>
            <c:strRef>
              <c:f>'Income Split'!$A$19</c:f>
              <c:strCache>
                <c:ptCount val="1"/>
                <c:pt idx="0">
                  <c:v>Legacies</c:v>
                </c:pt>
              </c:strCache>
            </c:strRef>
          </c:tx>
          <c:spPr>
            <a:solidFill>
              <a:srgbClr val="7030A0"/>
            </a:solidFill>
            <a:ln>
              <a:noFill/>
            </a:ln>
            <a:effectLst/>
          </c:spPr>
          <c:invertIfNegative val="0"/>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Split'!$O$19:$AB$19</c:f>
              <c:numCache>
                <c:formatCode>General</c:formatCode>
                <c:ptCount val="14"/>
                <c:pt idx="12" formatCode="_(* #,##0_);_(* \(#,##0\);_(* &quot;-&quot;??_);_(@_)">
                  <c:v>0</c:v>
                </c:pt>
                <c:pt idx="13" formatCode="_(* #,##0_);_(* \(#,##0\);_(* &quot;-&quot;??_);_(@_)">
                  <c:v>2079.8841666666672</c:v>
                </c:pt>
              </c:numCache>
            </c:numRef>
          </c:val>
          <c:extLst>
            <c:ext xmlns:c16="http://schemas.microsoft.com/office/drawing/2014/chart" uri="{C3380CC4-5D6E-409C-BE32-E72D297353CC}">
              <c16:uniqueId val="{0000000E-4635-4871-8D25-259AF4940D32}"/>
            </c:ext>
          </c:extLst>
        </c:ser>
        <c:dLbls>
          <c:showLegendKey val="0"/>
          <c:showVal val="0"/>
          <c:showCatName val="0"/>
          <c:showSerName val="0"/>
          <c:showPercent val="0"/>
          <c:showBubbleSize val="0"/>
        </c:dLbls>
        <c:gapWidth val="150"/>
        <c:overlap val="100"/>
        <c:axId val="2120992152"/>
        <c:axId val="2120995880"/>
      </c:barChart>
      <c:lineChart>
        <c:grouping val="standard"/>
        <c:varyColors val="0"/>
        <c:ser>
          <c:idx val="15"/>
          <c:order val="15"/>
          <c:tx>
            <c:strRef>
              <c:f>'Income Split'!$A$22</c:f>
              <c:strCache>
                <c:ptCount val="1"/>
                <c:pt idx="0">
                  <c:v>Budgeted Income</c:v>
                </c:pt>
              </c:strCache>
            </c:strRef>
          </c:tx>
          <c:spPr>
            <a:ln w="25400" cap="rnd">
              <a:solidFill>
                <a:srgbClr val="00B050"/>
              </a:solidFill>
              <a:prstDash val="sysDash"/>
              <a:round/>
            </a:ln>
            <a:effectLst/>
          </c:spPr>
          <c:marker>
            <c:symbol val="none"/>
          </c:marker>
          <c:cat>
            <c:strRef>
              <c:f>'Income Split'!$O$4:$AB$4</c:f>
              <c:strCache>
                <c:ptCount val="14"/>
                <c:pt idx="0">
                  <c:v>Jan</c:v>
                </c:pt>
                <c:pt idx="1">
                  <c:v>Feb</c:v>
                </c:pt>
                <c:pt idx="2">
                  <c:v>Mar</c:v>
                </c:pt>
                <c:pt idx="3">
                  <c:v>Apr</c:v>
                </c:pt>
                <c:pt idx="4">
                  <c:v>May</c:v>
                </c:pt>
                <c:pt idx="5">
                  <c:v>June</c:v>
                </c:pt>
                <c:pt idx="6">
                  <c:v>July</c:v>
                </c:pt>
                <c:pt idx="7">
                  <c:v>August</c:v>
                </c:pt>
                <c:pt idx="8">
                  <c:v>September</c:v>
                </c:pt>
                <c:pt idx="9">
                  <c:v>October</c:v>
                </c:pt>
                <c:pt idx="10">
                  <c:v>November</c:v>
                </c:pt>
                <c:pt idx="11">
                  <c:v>December</c:v>
                </c:pt>
                <c:pt idx="12">
                  <c:v>YTD Average</c:v>
                </c:pt>
                <c:pt idx="13">
                  <c:v>2019 Average</c:v>
                </c:pt>
              </c:strCache>
            </c:strRef>
          </c:cat>
          <c:val>
            <c:numRef>
              <c:f>'Income Split'!$O$22:$AB$22</c:f>
              <c:numCache>
                <c:formatCode>_(* #,##0_);_(* \(#,##0\);_(* "-"??_);_(@_)</c:formatCode>
                <c:ptCount val="14"/>
                <c:pt idx="0">
                  <c:v>25726.666666666672</c:v>
                </c:pt>
                <c:pt idx="1">
                  <c:v>25726.666666666672</c:v>
                </c:pt>
                <c:pt idx="2">
                  <c:v>25726.666666666672</c:v>
                </c:pt>
                <c:pt idx="3">
                  <c:v>25726.666666666672</c:v>
                </c:pt>
                <c:pt idx="4">
                  <c:v>25726.666666666672</c:v>
                </c:pt>
                <c:pt idx="5">
                  <c:v>25726.666666666672</c:v>
                </c:pt>
                <c:pt idx="6">
                  <c:v>25726.666666666672</c:v>
                </c:pt>
                <c:pt idx="7">
                  <c:v>25726.666666666672</c:v>
                </c:pt>
                <c:pt idx="8">
                  <c:v>25726.666666666672</c:v>
                </c:pt>
                <c:pt idx="9">
                  <c:v>25726.666666666672</c:v>
                </c:pt>
                <c:pt idx="10">
                  <c:v>25726.666666666672</c:v>
                </c:pt>
                <c:pt idx="11">
                  <c:v>25726.666666666672</c:v>
                </c:pt>
                <c:pt idx="12">
                  <c:v>25726.666666666672</c:v>
                </c:pt>
                <c:pt idx="13">
                  <c:v>25726.666666666672</c:v>
                </c:pt>
              </c:numCache>
            </c:numRef>
          </c:val>
          <c:smooth val="0"/>
          <c:extLst>
            <c:ext xmlns:c16="http://schemas.microsoft.com/office/drawing/2014/chart" uri="{C3380CC4-5D6E-409C-BE32-E72D297353CC}">
              <c16:uniqueId val="{0000000F-4635-4871-8D25-259AF4940D32}"/>
            </c:ext>
          </c:extLst>
        </c:ser>
        <c:dLbls>
          <c:showLegendKey val="0"/>
          <c:showVal val="0"/>
          <c:showCatName val="0"/>
          <c:showSerName val="0"/>
          <c:showPercent val="0"/>
          <c:showBubbleSize val="0"/>
        </c:dLbls>
        <c:marker val="1"/>
        <c:smooth val="0"/>
        <c:axId val="2120992152"/>
        <c:axId val="2120995880"/>
      </c:lineChart>
      <c:catAx>
        <c:axId val="212099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995880"/>
        <c:crosses val="autoZero"/>
        <c:auto val="1"/>
        <c:lblAlgn val="ctr"/>
        <c:lblOffset val="100"/>
        <c:noMultiLvlLbl val="0"/>
      </c:catAx>
      <c:valAx>
        <c:axId val="21209958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992152"/>
        <c:crosses val="autoZero"/>
        <c:crossBetween val="between"/>
      </c:valAx>
      <c:spPr>
        <a:noFill/>
        <a:ln>
          <a:noFill/>
        </a:ln>
        <a:effectLst/>
      </c:spPr>
    </c:plotArea>
    <c:legend>
      <c:legendPos val="r"/>
      <c:layout>
        <c:manualLayout>
          <c:xMode val="edge"/>
          <c:yMode val="edge"/>
          <c:x val="0.82723635302476906"/>
          <c:y val="3.1027139719123301E-2"/>
          <c:w val="0.15135235959437199"/>
          <c:h val="0.949970033549924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974EB06CF6DB24F80ED773FBCD4938F" ma:contentTypeVersion="6" ma:contentTypeDescription="Create a new document." ma:contentTypeScope="" ma:versionID="1cc435acab37355b566d3a0c0379b84c">
  <xsd:schema xmlns:xsd="http://www.w3.org/2001/XMLSchema" xmlns:xs="http://www.w3.org/2001/XMLSchema" xmlns:p="http://schemas.microsoft.com/office/2006/metadata/properties" xmlns:ns2="5559f617-5808-4a13-b42c-971cfc0323c6" xmlns:ns3="4febb8fa-92f8-4334-8041-45d52f74c656" targetNamespace="http://schemas.microsoft.com/office/2006/metadata/properties" ma:root="true" ma:fieldsID="22be1cc708c025134a0426f115c97f5d" ns2:_="" ns3:_="">
    <xsd:import namespace="5559f617-5808-4a13-b42c-971cfc0323c6"/>
    <xsd:import namespace="4febb8fa-92f8-4334-8041-45d52f74c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9f617-5808-4a13-b42c-971cfc032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bb8fa-92f8-4334-8041-45d52f74c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febb8fa-92f8-4334-8041-45d52f74c656">
      <UserInfo>
        <DisplayName>pccsec</DisplayName>
        <AccountId>13</AccountId>
        <AccountType/>
      </UserInfo>
      <UserInfo>
        <DisplayName>Sue Fox</DisplayName>
        <AccountId>22</AccountId>
        <AccountType/>
      </UserInfo>
    </SharedWithUsers>
  </documentManagement>
</p:properties>
</file>

<file path=customXml/itemProps1.xml><?xml version="1.0" encoding="utf-8"?>
<ds:datastoreItem xmlns:ds="http://schemas.openxmlformats.org/officeDocument/2006/customXml" ds:itemID="{20DFF789-5F9D-4C30-90D8-B4A865307F3B}">
  <ds:schemaRefs>
    <ds:schemaRef ds:uri="http://schemas.openxmlformats.org/officeDocument/2006/bibliography"/>
  </ds:schemaRefs>
</ds:datastoreItem>
</file>

<file path=customXml/itemProps2.xml><?xml version="1.0" encoding="utf-8"?>
<ds:datastoreItem xmlns:ds="http://schemas.openxmlformats.org/officeDocument/2006/customXml" ds:itemID="{441BFE47-8615-417D-845A-AAB85BC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9f617-5808-4a13-b42c-971cfc0323c6"/>
    <ds:schemaRef ds:uri="4febb8fa-92f8-4334-8041-45d52f74c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8BCD5-9026-432E-B8E2-4F25870704D7}">
  <ds:schemaRefs>
    <ds:schemaRef ds:uri="http://schemas.microsoft.com/sharepoint/v3/contenttype/forms"/>
  </ds:schemaRefs>
</ds:datastoreItem>
</file>

<file path=customXml/itemProps4.xml><?xml version="1.0" encoding="utf-8"?>
<ds:datastoreItem xmlns:ds="http://schemas.openxmlformats.org/officeDocument/2006/customXml" ds:itemID="{4CE9BD93-802F-4E0E-BE92-22B47D50D917}">
  <ds:schemaRefs>
    <ds:schemaRef ds:uri="http://schemas.microsoft.com/office/2006/metadata/properties"/>
    <ds:schemaRef ds:uri="http://schemas.microsoft.com/office/infopath/2007/PartnerControls"/>
    <ds:schemaRef ds:uri="4febb8fa-92f8-4334-8041-45d52f74c6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7565</Words>
  <Characters>43126</Characters>
  <Application>Microsoft Office Word</Application>
  <DocSecurity>0</DocSecurity>
  <Lines>359</Lines>
  <Paragraphs>101</Paragraphs>
  <ScaleCrop>false</ScaleCrop>
  <Company>Arthur J Gallagher</Company>
  <LinksUpToDate>false</LinksUpToDate>
  <CharactersWithSpaces>50590</CharactersWithSpaces>
  <SharedDoc>false</SharedDoc>
  <HLinks>
    <vt:vector size="6" baseType="variant">
      <vt:variant>
        <vt:i4>3866646</vt:i4>
      </vt:variant>
      <vt:variant>
        <vt:i4>0</vt:i4>
      </vt:variant>
      <vt:variant>
        <vt:i4>0</vt:i4>
      </vt:variant>
      <vt:variant>
        <vt:i4>5</vt:i4>
      </vt:variant>
      <vt:variant>
        <vt:lpwstr>mailto:stewardship@bpchurch.uk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Sue Fox</cp:lastModifiedBy>
  <cp:revision>2</cp:revision>
  <cp:lastPrinted>2021-04-18T05:55:00Z</cp:lastPrinted>
  <dcterms:created xsi:type="dcterms:W3CDTF">2021-04-17T15:45:00Z</dcterms:created>
  <dcterms:modified xsi:type="dcterms:W3CDTF">2021-04-17T15:45:00Z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0x0101003974EB06CF6DB24F80ED773FBCD4938F</vt:lpwstr>
  </property>
</Properties>
</file>