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1DE8E" w14:textId="53CEC55E" w:rsidR="001D6365" w:rsidRPr="00136520" w:rsidRDefault="001D6365" w:rsidP="001D6365">
      <w:pPr>
        <w:rPr>
          <w:lang w:val="en-GB"/>
        </w:rPr>
      </w:pPr>
      <w:r w:rsidRPr="00136520">
        <w:rPr>
          <w:noProof/>
          <w:lang w:val="en-GB"/>
        </w:rPr>
        <w:drawing>
          <wp:inline distT="0" distB="0" distL="0" distR="0" wp14:anchorId="48A298BB" wp14:editId="20CA172D">
            <wp:extent cx="5724524" cy="1038225"/>
            <wp:effectExtent l="0" t="0" r="0" b="0"/>
            <wp:docPr id="547782719" name="Picture 5477827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782719"/>
                    <pic:cNvPicPr/>
                  </pic:nvPicPr>
                  <pic:blipFill>
                    <a:blip r:embed="rId11">
                      <a:extLst>
                        <a:ext uri="{28A0092B-C50C-407E-A947-70E740481C1C}">
                          <a14:useLocalDpi xmlns:a14="http://schemas.microsoft.com/office/drawing/2010/main" val="0"/>
                        </a:ext>
                      </a:extLst>
                    </a:blip>
                    <a:stretch>
                      <a:fillRect/>
                    </a:stretch>
                  </pic:blipFill>
                  <pic:spPr>
                    <a:xfrm>
                      <a:off x="0" y="0"/>
                      <a:ext cx="5724524" cy="1038225"/>
                    </a:xfrm>
                    <a:prstGeom prst="rect">
                      <a:avLst/>
                    </a:prstGeom>
                  </pic:spPr>
                </pic:pic>
              </a:graphicData>
            </a:graphic>
          </wp:inline>
        </w:drawing>
      </w:r>
    </w:p>
    <w:p w14:paraId="5313A1BC" w14:textId="77777777" w:rsidR="001D6365" w:rsidRPr="00136520" w:rsidRDefault="001D6365" w:rsidP="001D6365">
      <w:pPr>
        <w:jc w:val="right"/>
        <w:rPr>
          <w:lang w:val="en-GB"/>
        </w:rPr>
      </w:pPr>
    </w:p>
    <w:p w14:paraId="626F718B" w14:textId="77777777" w:rsidR="00041BD1" w:rsidRPr="00136520" w:rsidRDefault="00041BD1" w:rsidP="001D6365">
      <w:pPr>
        <w:ind w:left="387" w:right="30"/>
        <w:jc w:val="center"/>
        <w:rPr>
          <w:rFonts w:asciiTheme="minorHAnsi" w:hAnsiTheme="minorHAnsi" w:cstheme="minorHAnsi"/>
          <w:b/>
          <w:sz w:val="40"/>
          <w:szCs w:val="40"/>
          <w:lang w:val="en-GB"/>
        </w:rPr>
      </w:pPr>
    </w:p>
    <w:p w14:paraId="7A07F267" w14:textId="1CD9CE73" w:rsidR="001D6365" w:rsidRPr="00136520" w:rsidRDefault="001D6365" w:rsidP="001D6365">
      <w:pPr>
        <w:ind w:left="387" w:right="30"/>
        <w:jc w:val="center"/>
        <w:rPr>
          <w:rFonts w:asciiTheme="minorHAnsi" w:hAnsiTheme="minorHAnsi" w:cstheme="minorHAnsi"/>
          <w:b/>
          <w:spacing w:val="-6"/>
          <w:sz w:val="40"/>
          <w:szCs w:val="40"/>
          <w:lang w:val="en-GB"/>
        </w:rPr>
      </w:pPr>
      <w:r w:rsidRPr="00136520">
        <w:rPr>
          <w:rFonts w:asciiTheme="minorHAnsi" w:hAnsiTheme="minorHAnsi" w:cstheme="minorHAnsi"/>
          <w:b/>
          <w:sz w:val="40"/>
          <w:szCs w:val="40"/>
          <w:lang w:val="en-GB"/>
        </w:rPr>
        <w:t>Annual</w:t>
      </w:r>
      <w:r w:rsidRPr="00136520">
        <w:rPr>
          <w:rFonts w:asciiTheme="minorHAnsi" w:hAnsiTheme="minorHAnsi" w:cstheme="minorHAnsi"/>
          <w:b/>
          <w:spacing w:val="-6"/>
          <w:sz w:val="40"/>
          <w:szCs w:val="40"/>
          <w:lang w:val="en-GB"/>
        </w:rPr>
        <w:t xml:space="preserve"> </w:t>
      </w:r>
      <w:r w:rsidRPr="00136520">
        <w:rPr>
          <w:rFonts w:asciiTheme="minorHAnsi" w:hAnsiTheme="minorHAnsi" w:cstheme="minorHAnsi"/>
          <w:b/>
          <w:sz w:val="40"/>
          <w:szCs w:val="40"/>
          <w:lang w:val="en-GB"/>
        </w:rPr>
        <w:t>Report</w:t>
      </w:r>
      <w:r w:rsidRPr="00136520">
        <w:rPr>
          <w:rFonts w:asciiTheme="minorHAnsi" w:hAnsiTheme="minorHAnsi" w:cstheme="minorHAnsi"/>
          <w:b/>
          <w:spacing w:val="-6"/>
          <w:sz w:val="40"/>
          <w:szCs w:val="40"/>
          <w:lang w:val="en-GB"/>
        </w:rPr>
        <w:t xml:space="preserve"> </w:t>
      </w:r>
      <w:r w:rsidR="00790F9D">
        <w:rPr>
          <w:rFonts w:asciiTheme="minorHAnsi" w:hAnsiTheme="minorHAnsi" w:cstheme="minorHAnsi"/>
          <w:b/>
          <w:sz w:val="40"/>
          <w:szCs w:val="40"/>
          <w:lang w:val="en-GB"/>
        </w:rPr>
        <w:t xml:space="preserve">and </w:t>
      </w:r>
      <w:r w:rsidRPr="00136520">
        <w:rPr>
          <w:rFonts w:asciiTheme="minorHAnsi" w:hAnsiTheme="minorHAnsi" w:cstheme="minorHAnsi"/>
          <w:b/>
          <w:sz w:val="40"/>
          <w:szCs w:val="40"/>
          <w:lang w:val="en-GB"/>
        </w:rPr>
        <w:t>Financial</w:t>
      </w:r>
      <w:r w:rsidRPr="00136520">
        <w:rPr>
          <w:rFonts w:asciiTheme="minorHAnsi" w:hAnsiTheme="minorHAnsi" w:cstheme="minorHAnsi"/>
          <w:b/>
          <w:spacing w:val="-6"/>
          <w:sz w:val="40"/>
          <w:szCs w:val="40"/>
          <w:lang w:val="en-GB"/>
        </w:rPr>
        <w:t xml:space="preserve"> </w:t>
      </w:r>
      <w:r w:rsidRPr="00136520">
        <w:rPr>
          <w:rFonts w:asciiTheme="minorHAnsi" w:hAnsiTheme="minorHAnsi" w:cstheme="minorHAnsi"/>
          <w:b/>
          <w:sz w:val="40"/>
          <w:szCs w:val="40"/>
          <w:lang w:val="en-GB"/>
        </w:rPr>
        <w:t>Statements</w:t>
      </w:r>
    </w:p>
    <w:p w14:paraId="33309352" w14:textId="02177B18" w:rsidR="001D6365" w:rsidRPr="00136520" w:rsidRDefault="001D6365" w:rsidP="001D6365">
      <w:pPr>
        <w:ind w:left="387" w:right="30"/>
        <w:jc w:val="center"/>
        <w:rPr>
          <w:rFonts w:asciiTheme="minorHAnsi" w:hAnsiTheme="minorHAnsi" w:cstheme="minorHAnsi"/>
          <w:b/>
          <w:sz w:val="40"/>
          <w:szCs w:val="40"/>
          <w:lang w:val="en-GB"/>
        </w:rPr>
      </w:pPr>
      <w:r w:rsidRPr="00136520">
        <w:rPr>
          <w:rFonts w:asciiTheme="minorHAnsi" w:hAnsiTheme="minorHAnsi" w:cstheme="minorHAnsi"/>
          <w:b/>
          <w:sz w:val="40"/>
          <w:szCs w:val="40"/>
          <w:lang w:val="en-GB"/>
        </w:rPr>
        <w:t>of</w:t>
      </w:r>
      <w:r w:rsidRPr="00136520">
        <w:rPr>
          <w:rFonts w:asciiTheme="minorHAnsi" w:hAnsiTheme="minorHAnsi" w:cstheme="minorHAnsi"/>
          <w:b/>
          <w:spacing w:val="-7"/>
          <w:sz w:val="40"/>
          <w:szCs w:val="40"/>
          <w:lang w:val="en-GB"/>
        </w:rPr>
        <w:t xml:space="preserve"> </w:t>
      </w:r>
      <w:r w:rsidRPr="00136520">
        <w:rPr>
          <w:rFonts w:asciiTheme="minorHAnsi" w:hAnsiTheme="minorHAnsi" w:cstheme="minorHAnsi"/>
          <w:b/>
          <w:sz w:val="40"/>
          <w:szCs w:val="40"/>
          <w:lang w:val="en-GB"/>
        </w:rPr>
        <w:t>the Parochial Church Council for 202</w:t>
      </w:r>
      <w:r w:rsidR="00761110">
        <w:rPr>
          <w:rFonts w:asciiTheme="minorHAnsi" w:hAnsiTheme="minorHAnsi" w:cstheme="minorHAnsi"/>
          <w:b/>
          <w:sz w:val="40"/>
          <w:szCs w:val="40"/>
          <w:lang w:val="en-GB"/>
        </w:rPr>
        <w:t>5</w:t>
      </w:r>
    </w:p>
    <w:p w14:paraId="69908B73" w14:textId="77777777" w:rsidR="001D6365" w:rsidRPr="00136520" w:rsidRDefault="001D6365" w:rsidP="001D6365">
      <w:pPr>
        <w:pStyle w:val="BodyText"/>
        <w:rPr>
          <w:rFonts w:asciiTheme="minorHAnsi" w:hAnsiTheme="minorHAnsi" w:cstheme="minorHAnsi"/>
          <w:b/>
          <w:lang w:val="en-GB"/>
        </w:rPr>
      </w:pPr>
    </w:p>
    <w:p w14:paraId="6942B2BC" w14:textId="77777777" w:rsidR="001D6365" w:rsidRPr="00136520" w:rsidRDefault="001D6365" w:rsidP="001D6365">
      <w:pPr>
        <w:pStyle w:val="BodyText"/>
        <w:rPr>
          <w:rFonts w:asciiTheme="minorHAnsi" w:hAnsiTheme="minorHAnsi" w:cstheme="minorHAnsi"/>
          <w:b/>
          <w:lang w:val="en-GB"/>
        </w:rPr>
      </w:pPr>
    </w:p>
    <w:p w14:paraId="3ECFCF15" w14:textId="77777777" w:rsidR="001D6365" w:rsidRPr="00136520" w:rsidRDefault="001D6365" w:rsidP="001D6365">
      <w:pPr>
        <w:pStyle w:val="BodyText"/>
        <w:rPr>
          <w:rFonts w:asciiTheme="minorHAnsi" w:hAnsiTheme="minorHAnsi" w:cstheme="minorHAnsi"/>
          <w:b/>
          <w:lang w:val="en-GB"/>
        </w:rPr>
      </w:pPr>
    </w:p>
    <w:p w14:paraId="45482AFA" w14:textId="77777777" w:rsidR="001D6365" w:rsidRPr="00136520" w:rsidRDefault="001D6365" w:rsidP="001D6365">
      <w:pPr>
        <w:pStyle w:val="BodyText"/>
        <w:rPr>
          <w:rFonts w:asciiTheme="minorHAnsi" w:hAnsiTheme="minorHAnsi" w:cstheme="minorHAnsi"/>
          <w:b/>
          <w:lang w:val="en-GB"/>
        </w:rPr>
      </w:pPr>
    </w:p>
    <w:p w14:paraId="7CA58432" w14:textId="77777777" w:rsidR="001D6365" w:rsidRPr="00136520" w:rsidRDefault="001D6365" w:rsidP="001D6365">
      <w:pPr>
        <w:pStyle w:val="BodyText"/>
        <w:rPr>
          <w:rFonts w:asciiTheme="minorHAnsi" w:hAnsiTheme="minorHAnsi" w:cstheme="minorHAnsi"/>
          <w:b/>
          <w:lang w:val="en-GB"/>
        </w:rPr>
      </w:pPr>
    </w:p>
    <w:p w14:paraId="7E331CA5" w14:textId="77777777" w:rsidR="001D6365" w:rsidRPr="00136520" w:rsidRDefault="001D6365" w:rsidP="001D6365">
      <w:pPr>
        <w:pStyle w:val="BodyText"/>
        <w:rPr>
          <w:rFonts w:asciiTheme="minorHAnsi" w:hAnsiTheme="minorHAnsi" w:cstheme="minorHAnsi"/>
          <w:b/>
          <w:lang w:val="en-GB"/>
        </w:rPr>
      </w:pPr>
    </w:p>
    <w:p w14:paraId="09DEE39A" w14:textId="77777777" w:rsidR="001D6365" w:rsidRPr="00136520" w:rsidRDefault="001D6365" w:rsidP="001D6365">
      <w:pPr>
        <w:pStyle w:val="BodyText"/>
        <w:rPr>
          <w:rFonts w:asciiTheme="minorHAnsi" w:hAnsiTheme="minorHAnsi" w:cstheme="minorHAnsi"/>
          <w:b/>
          <w:lang w:val="en-GB"/>
        </w:rPr>
      </w:pPr>
    </w:p>
    <w:p w14:paraId="46CE2F96" w14:textId="77777777" w:rsidR="001D6365" w:rsidRPr="00136520" w:rsidRDefault="001D6365" w:rsidP="001D6365">
      <w:pPr>
        <w:pStyle w:val="BodyText"/>
        <w:spacing w:before="122"/>
        <w:rPr>
          <w:rFonts w:asciiTheme="minorHAnsi" w:hAnsiTheme="minorHAnsi" w:cstheme="minorHAnsi"/>
          <w:b/>
          <w:lang w:val="en-GB"/>
        </w:rPr>
      </w:pPr>
      <w:r w:rsidRPr="00136520">
        <w:rPr>
          <w:rFonts w:asciiTheme="minorHAnsi" w:hAnsiTheme="minorHAnsi" w:cstheme="minorHAnsi"/>
          <w:noProof/>
          <w:lang w:val="en-GB"/>
        </w:rPr>
        <w:drawing>
          <wp:anchor distT="0" distB="0" distL="0" distR="0" simplePos="0" relativeHeight="251658241" behindDoc="1" locked="0" layoutInCell="1" allowOverlap="1" wp14:anchorId="03E7D9A4" wp14:editId="70951635">
            <wp:simplePos x="0" y="0"/>
            <wp:positionH relativeFrom="page">
              <wp:posOffset>954722</wp:posOffset>
            </wp:positionH>
            <wp:positionV relativeFrom="paragraph">
              <wp:posOffset>248297</wp:posOffset>
            </wp:positionV>
            <wp:extent cx="5724969" cy="2112264"/>
            <wp:effectExtent l="0" t="0" r="0" b="0"/>
            <wp:wrapTopAndBottom/>
            <wp:docPr id="1304223146" name="Image 1" descr="A group of people with their hands up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roup of people with their hands up  Description automatically generated"/>
                    <pic:cNvPicPr/>
                  </pic:nvPicPr>
                  <pic:blipFill>
                    <a:blip r:embed="rId12" cstate="print"/>
                    <a:stretch>
                      <a:fillRect/>
                    </a:stretch>
                  </pic:blipFill>
                  <pic:spPr>
                    <a:xfrm>
                      <a:off x="0" y="0"/>
                      <a:ext cx="5724969" cy="2112264"/>
                    </a:xfrm>
                    <a:prstGeom prst="rect">
                      <a:avLst/>
                    </a:prstGeom>
                  </pic:spPr>
                </pic:pic>
              </a:graphicData>
            </a:graphic>
          </wp:anchor>
        </w:drawing>
      </w:r>
    </w:p>
    <w:p w14:paraId="6F046083" w14:textId="77777777" w:rsidR="001D6365" w:rsidRPr="00136520" w:rsidRDefault="001D6365" w:rsidP="001D6365">
      <w:pPr>
        <w:pStyle w:val="BodyText"/>
        <w:rPr>
          <w:rFonts w:asciiTheme="minorHAnsi" w:hAnsiTheme="minorHAnsi" w:cstheme="minorHAnsi"/>
          <w:b/>
          <w:lang w:val="en-GB"/>
        </w:rPr>
      </w:pPr>
    </w:p>
    <w:p w14:paraId="15F76553" w14:textId="77777777" w:rsidR="001D6365" w:rsidRPr="00136520" w:rsidRDefault="001D6365" w:rsidP="001D6365">
      <w:pPr>
        <w:pStyle w:val="BodyText"/>
        <w:spacing w:before="38"/>
        <w:rPr>
          <w:rFonts w:asciiTheme="minorHAnsi" w:hAnsiTheme="minorHAnsi" w:cstheme="minorHAnsi"/>
          <w:b/>
          <w:lang w:val="en-GB"/>
        </w:rPr>
      </w:pPr>
    </w:p>
    <w:p w14:paraId="4EF6CBA3" w14:textId="77777777" w:rsidR="001D6365" w:rsidRPr="00136520" w:rsidRDefault="001D6365" w:rsidP="001D6365">
      <w:pPr>
        <w:spacing w:before="1"/>
        <w:ind w:left="387" w:right="38"/>
        <w:jc w:val="right"/>
        <w:rPr>
          <w:rFonts w:asciiTheme="minorHAnsi" w:hAnsiTheme="minorHAnsi" w:cstheme="minorHAnsi"/>
          <w:b/>
          <w:sz w:val="36"/>
          <w:szCs w:val="36"/>
          <w:lang w:val="en-GB"/>
        </w:rPr>
      </w:pPr>
    </w:p>
    <w:p w14:paraId="6CEF05AD" w14:textId="77777777" w:rsidR="001D6365" w:rsidRPr="00136520" w:rsidRDefault="001D6365" w:rsidP="001D6365">
      <w:pPr>
        <w:spacing w:before="1"/>
        <w:ind w:left="387" w:right="38"/>
        <w:jc w:val="right"/>
        <w:rPr>
          <w:rFonts w:asciiTheme="minorHAnsi" w:hAnsiTheme="minorHAnsi" w:cstheme="minorHAnsi"/>
          <w:b/>
          <w:sz w:val="36"/>
          <w:szCs w:val="36"/>
          <w:lang w:val="en-GB"/>
        </w:rPr>
      </w:pPr>
    </w:p>
    <w:p w14:paraId="28B9B968" w14:textId="5539F737" w:rsidR="001D6365" w:rsidRPr="00136520" w:rsidRDefault="001D6365" w:rsidP="001D6365">
      <w:pPr>
        <w:spacing w:before="1"/>
        <w:ind w:left="387" w:right="38"/>
        <w:jc w:val="right"/>
        <w:rPr>
          <w:rFonts w:asciiTheme="minorHAnsi" w:hAnsiTheme="minorHAnsi" w:cstheme="minorHAnsi"/>
          <w:b/>
          <w:sz w:val="36"/>
          <w:szCs w:val="36"/>
          <w:lang w:val="en-GB"/>
        </w:rPr>
      </w:pPr>
      <w:r w:rsidRPr="00136520">
        <w:rPr>
          <w:rFonts w:asciiTheme="minorHAnsi" w:hAnsiTheme="minorHAnsi" w:cstheme="minorHAnsi"/>
          <w:b/>
          <w:sz w:val="36"/>
          <w:szCs w:val="36"/>
          <w:lang w:val="en-GB"/>
        </w:rPr>
        <w:t>Presented</w:t>
      </w:r>
      <w:r w:rsidRPr="00136520">
        <w:rPr>
          <w:rFonts w:asciiTheme="minorHAnsi" w:hAnsiTheme="minorHAnsi" w:cstheme="minorHAnsi"/>
          <w:b/>
          <w:spacing w:val="-7"/>
          <w:sz w:val="36"/>
          <w:szCs w:val="36"/>
          <w:lang w:val="en-GB"/>
        </w:rPr>
        <w:t xml:space="preserve"> </w:t>
      </w:r>
      <w:r w:rsidRPr="00136520">
        <w:rPr>
          <w:rFonts w:asciiTheme="minorHAnsi" w:hAnsiTheme="minorHAnsi" w:cstheme="minorHAnsi"/>
          <w:b/>
          <w:sz w:val="36"/>
          <w:szCs w:val="36"/>
          <w:lang w:val="en-GB"/>
        </w:rPr>
        <w:t>to</w:t>
      </w:r>
      <w:r w:rsidRPr="00136520">
        <w:rPr>
          <w:rFonts w:asciiTheme="minorHAnsi" w:hAnsiTheme="minorHAnsi" w:cstheme="minorHAnsi"/>
          <w:b/>
          <w:spacing w:val="-7"/>
          <w:sz w:val="36"/>
          <w:szCs w:val="36"/>
          <w:lang w:val="en-GB"/>
        </w:rPr>
        <w:t xml:space="preserve"> </w:t>
      </w:r>
      <w:r w:rsidRPr="00136520">
        <w:rPr>
          <w:rFonts w:asciiTheme="minorHAnsi" w:hAnsiTheme="minorHAnsi" w:cstheme="minorHAnsi"/>
          <w:b/>
          <w:spacing w:val="-5"/>
          <w:sz w:val="36"/>
          <w:szCs w:val="36"/>
          <w:lang w:val="en-GB"/>
        </w:rPr>
        <w:t xml:space="preserve">the </w:t>
      </w:r>
      <w:r w:rsidRPr="00136520">
        <w:rPr>
          <w:rFonts w:asciiTheme="minorHAnsi" w:hAnsiTheme="minorHAnsi" w:cstheme="minorHAnsi"/>
          <w:b/>
          <w:sz w:val="36"/>
          <w:szCs w:val="36"/>
          <w:lang w:val="en-GB"/>
        </w:rPr>
        <w:t>Annual</w:t>
      </w:r>
      <w:r w:rsidRPr="00136520">
        <w:rPr>
          <w:rFonts w:asciiTheme="minorHAnsi" w:hAnsiTheme="minorHAnsi" w:cstheme="minorHAnsi"/>
          <w:b/>
          <w:spacing w:val="-11"/>
          <w:sz w:val="36"/>
          <w:szCs w:val="36"/>
          <w:lang w:val="en-GB"/>
        </w:rPr>
        <w:t xml:space="preserve"> </w:t>
      </w:r>
      <w:r w:rsidRPr="00136520">
        <w:rPr>
          <w:rFonts w:asciiTheme="minorHAnsi" w:hAnsiTheme="minorHAnsi" w:cstheme="minorHAnsi"/>
          <w:b/>
          <w:sz w:val="36"/>
          <w:szCs w:val="36"/>
          <w:lang w:val="en-GB"/>
        </w:rPr>
        <w:t>Parochial</w:t>
      </w:r>
      <w:r w:rsidRPr="00136520">
        <w:rPr>
          <w:rFonts w:asciiTheme="minorHAnsi" w:hAnsiTheme="minorHAnsi" w:cstheme="minorHAnsi"/>
          <w:b/>
          <w:spacing w:val="-11"/>
          <w:sz w:val="36"/>
          <w:szCs w:val="36"/>
          <w:lang w:val="en-GB"/>
        </w:rPr>
        <w:t xml:space="preserve"> </w:t>
      </w:r>
      <w:r w:rsidRPr="00136520">
        <w:rPr>
          <w:rFonts w:asciiTheme="minorHAnsi" w:hAnsiTheme="minorHAnsi" w:cstheme="minorHAnsi"/>
          <w:b/>
          <w:sz w:val="36"/>
          <w:szCs w:val="36"/>
          <w:lang w:val="en-GB"/>
        </w:rPr>
        <w:t>Church</w:t>
      </w:r>
      <w:r w:rsidRPr="00136520">
        <w:rPr>
          <w:rFonts w:asciiTheme="minorHAnsi" w:hAnsiTheme="minorHAnsi" w:cstheme="minorHAnsi"/>
          <w:b/>
          <w:spacing w:val="-12"/>
          <w:sz w:val="36"/>
          <w:szCs w:val="36"/>
          <w:lang w:val="en-GB"/>
        </w:rPr>
        <w:t xml:space="preserve"> </w:t>
      </w:r>
      <w:r w:rsidRPr="00136520">
        <w:rPr>
          <w:rFonts w:asciiTheme="minorHAnsi" w:hAnsiTheme="minorHAnsi" w:cstheme="minorHAnsi"/>
          <w:b/>
          <w:sz w:val="36"/>
          <w:szCs w:val="36"/>
          <w:lang w:val="en-GB"/>
        </w:rPr>
        <w:t xml:space="preserve">Meeting on Sunday </w:t>
      </w:r>
      <w:r w:rsidR="00761110">
        <w:rPr>
          <w:rFonts w:asciiTheme="minorHAnsi" w:hAnsiTheme="minorHAnsi" w:cstheme="minorHAnsi"/>
          <w:b/>
          <w:sz w:val="36"/>
          <w:szCs w:val="36"/>
          <w:lang w:val="en-GB"/>
        </w:rPr>
        <w:t>26 April 2026</w:t>
      </w:r>
      <w:r w:rsidRPr="00136520">
        <w:rPr>
          <w:rFonts w:asciiTheme="minorHAnsi" w:hAnsiTheme="minorHAnsi" w:cstheme="minorHAnsi"/>
          <w:b/>
          <w:sz w:val="36"/>
          <w:szCs w:val="36"/>
          <w:lang w:val="en-GB"/>
        </w:rPr>
        <w:t xml:space="preserve"> at </w:t>
      </w:r>
      <w:r w:rsidRPr="00136520">
        <w:rPr>
          <w:rFonts w:asciiTheme="minorHAnsi" w:hAnsiTheme="minorHAnsi" w:cstheme="minorHAnsi"/>
          <w:b/>
          <w:spacing w:val="-2"/>
          <w:sz w:val="36"/>
          <w:szCs w:val="36"/>
          <w:lang w:val="en-GB"/>
        </w:rPr>
        <w:t>10.30am</w:t>
      </w:r>
    </w:p>
    <w:p w14:paraId="780A927C" w14:textId="77777777" w:rsidR="001D6365" w:rsidRPr="00136520" w:rsidRDefault="001D6365" w:rsidP="001D6365">
      <w:pPr>
        <w:jc w:val="right"/>
        <w:rPr>
          <w:lang w:val="en-GB"/>
        </w:rPr>
      </w:pPr>
    </w:p>
    <w:p w14:paraId="74CD6806" w14:textId="77777777" w:rsidR="00580613" w:rsidRPr="00136520" w:rsidRDefault="00580613">
      <w:pPr>
        <w:pStyle w:val="BodyText"/>
        <w:rPr>
          <w:rFonts w:asciiTheme="minorHAnsi" w:hAnsiTheme="minorHAnsi" w:cstheme="minorHAnsi"/>
          <w:b/>
          <w:lang w:val="en-GB"/>
        </w:rPr>
      </w:pPr>
    </w:p>
    <w:p w14:paraId="071CA3BF" w14:textId="77777777" w:rsidR="00580613" w:rsidRPr="00136520" w:rsidRDefault="00580613">
      <w:pPr>
        <w:pStyle w:val="BodyText"/>
        <w:rPr>
          <w:rFonts w:asciiTheme="minorHAnsi" w:hAnsiTheme="minorHAnsi" w:cstheme="minorHAnsi"/>
          <w:b/>
          <w:lang w:val="en-GB"/>
        </w:rPr>
      </w:pPr>
    </w:p>
    <w:p w14:paraId="5E66D7F8" w14:textId="77777777" w:rsidR="00E56760" w:rsidRPr="00136520" w:rsidRDefault="00E56760" w:rsidP="001D6365">
      <w:pPr>
        <w:pStyle w:val="BodyText"/>
        <w:spacing w:before="122"/>
        <w:rPr>
          <w:rFonts w:asciiTheme="minorHAnsi" w:hAnsiTheme="minorHAnsi" w:cstheme="minorHAnsi"/>
          <w:b/>
          <w:sz w:val="36"/>
          <w:szCs w:val="36"/>
          <w:lang w:val="en-GB"/>
        </w:rPr>
      </w:pPr>
    </w:p>
    <w:p w14:paraId="5F2792E6" w14:textId="77777777" w:rsidR="00E56760" w:rsidRPr="00136520" w:rsidRDefault="00E56760" w:rsidP="00AB1B1F">
      <w:pPr>
        <w:spacing w:before="1"/>
        <w:ind w:left="387" w:right="38"/>
        <w:jc w:val="right"/>
        <w:rPr>
          <w:rFonts w:asciiTheme="minorHAnsi" w:hAnsiTheme="minorHAnsi" w:cstheme="minorHAnsi"/>
          <w:b/>
          <w:sz w:val="36"/>
          <w:szCs w:val="36"/>
          <w:lang w:val="en-GB"/>
        </w:rPr>
      </w:pPr>
    </w:p>
    <w:p w14:paraId="5C75E021" w14:textId="77777777" w:rsidR="00E56760" w:rsidRPr="00136520" w:rsidRDefault="00E56760" w:rsidP="00AB1B1F">
      <w:pPr>
        <w:spacing w:before="1"/>
        <w:ind w:left="387" w:right="38"/>
        <w:jc w:val="right"/>
        <w:rPr>
          <w:rFonts w:asciiTheme="minorHAnsi" w:hAnsiTheme="minorHAnsi" w:cstheme="minorHAnsi"/>
          <w:b/>
          <w:sz w:val="36"/>
          <w:szCs w:val="36"/>
          <w:lang w:val="en-GB"/>
        </w:rPr>
      </w:pPr>
    </w:p>
    <w:p w14:paraId="42FF00D7" w14:textId="77777777" w:rsidR="00580613" w:rsidRPr="00136520" w:rsidRDefault="00580613" w:rsidP="00AB1B1F">
      <w:pPr>
        <w:spacing w:line="486" w:lineRule="exact"/>
        <w:jc w:val="right"/>
        <w:rPr>
          <w:rFonts w:asciiTheme="minorHAnsi" w:hAnsiTheme="minorHAnsi" w:cstheme="minorHAnsi"/>
          <w:lang w:val="en-GB"/>
        </w:rPr>
        <w:sectPr w:rsidR="00580613" w:rsidRPr="00136520" w:rsidSect="00DB6DED">
          <w:type w:val="continuous"/>
          <w:pgSz w:w="11910" w:h="16840"/>
          <w:pgMar w:top="1300" w:right="1278" w:bottom="280" w:left="1134" w:header="720" w:footer="720" w:gutter="0"/>
          <w:cols w:space="720"/>
        </w:sectPr>
      </w:pPr>
    </w:p>
    <w:sdt>
      <w:sdtPr>
        <w:rPr>
          <w:rFonts w:ascii="Calibri" w:eastAsia="Calibri" w:hAnsi="Calibri" w:cs="Calibri"/>
          <w:b/>
          <w:bCs/>
          <w:color w:val="auto"/>
          <w:sz w:val="22"/>
          <w:szCs w:val="22"/>
          <w:lang w:val="en-GB"/>
        </w:rPr>
        <w:id w:val="1999769779"/>
        <w:docPartObj>
          <w:docPartGallery w:val="Table of Contents"/>
          <w:docPartUnique/>
        </w:docPartObj>
      </w:sdtPr>
      <w:sdtEndPr/>
      <w:sdtContent>
        <w:p w14:paraId="26046B2F" w14:textId="256555CD" w:rsidR="00145492" w:rsidRPr="00136520" w:rsidRDefault="00145492" w:rsidP="005634E3">
          <w:pPr>
            <w:pStyle w:val="TOCHeading"/>
            <w:jc w:val="right"/>
            <w:rPr>
              <w:rFonts w:ascii="Calibri" w:hAnsi="Calibri" w:cs="Calibri"/>
              <w:b/>
              <w:color w:val="auto"/>
              <w:lang w:val="en-GB"/>
            </w:rPr>
          </w:pPr>
          <w:r w:rsidRPr="00136520">
            <w:rPr>
              <w:rFonts w:ascii="Calibri" w:hAnsi="Calibri" w:cs="Calibri"/>
              <w:b/>
              <w:color w:val="auto"/>
              <w:lang w:val="en-GB"/>
            </w:rPr>
            <w:t>Contents</w:t>
          </w:r>
        </w:p>
        <w:p w14:paraId="2E80B23A" w14:textId="4EBA5066" w:rsidR="006071E9" w:rsidRDefault="00145492">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r w:rsidRPr="00136520">
            <w:rPr>
              <w:b w:val="0"/>
              <w:lang w:val="en-GB"/>
            </w:rPr>
            <w:fldChar w:fldCharType="begin"/>
          </w:r>
          <w:r w:rsidRPr="00136520">
            <w:rPr>
              <w:lang w:val="en-GB"/>
            </w:rPr>
            <w:instrText xml:space="preserve"> TOC \o "1-3" \h \z \u </w:instrText>
          </w:r>
          <w:r w:rsidRPr="00136520">
            <w:rPr>
              <w:b w:val="0"/>
              <w:lang w:val="en-GB"/>
            </w:rPr>
            <w:fldChar w:fldCharType="separate"/>
          </w:r>
          <w:hyperlink w:anchor="_Toc227319839" w:history="1">
            <w:r w:rsidR="006071E9" w:rsidRPr="00331612">
              <w:rPr>
                <w:rStyle w:val="Hyperlink"/>
                <w:noProof/>
                <w:lang w:val="en-GB"/>
              </w:rPr>
              <w:t>Charity Information</w:t>
            </w:r>
            <w:r w:rsidR="006071E9">
              <w:rPr>
                <w:noProof/>
                <w:webHidden/>
              </w:rPr>
              <w:tab/>
            </w:r>
            <w:r w:rsidR="006071E9">
              <w:rPr>
                <w:noProof/>
                <w:webHidden/>
              </w:rPr>
              <w:fldChar w:fldCharType="begin"/>
            </w:r>
            <w:r w:rsidR="006071E9">
              <w:rPr>
                <w:noProof/>
                <w:webHidden/>
              </w:rPr>
              <w:instrText xml:space="preserve"> PAGEREF _Toc227319839 \h </w:instrText>
            </w:r>
            <w:r w:rsidR="006071E9">
              <w:rPr>
                <w:noProof/>
                <w:webHidden/>
              </w:rPr>
            </w:r>
            <w:r w:rsidR="006071E9">
              <w:rPr>
                <w:noProof/>
                <w:webHidden/>
              </w:rPr>
              <w:fldChar w:fldCharType="separate"/>
            </w:r>
            <w:r w:rsidR="006071E9">
              <w:rPr>
                <w:noProof/>
                <w:webHidden/>
              </w:rPr>
              <w:t>3</w:t>
            </w:r>
            <w:r w:rsidR="006071E9">
              <w:rPr>
                <w:noProof/>
                <w:webHidden/>
              </w:rPr>
              <w:fldChar w:fldCharType="end"/>
            </w:r>
          </w:hyperlink>
        </w:p>
        <w:p w14:paraId="1A421F08" w14:textId="318C8D2E"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0" w:history="1">
            <w:r w:rsidRPr="00331612">
              <w:rPr>
                <w:rStyle w:val="Hyperlink"/>
                <w:noProof/>
                <w:lang w:val="en-GB"/>
              </w:rPr>
              <w:t>Agenda</w:t>
            </w:r>
            <w:r>
              <w:rPr>
                <w:noProof/>
                <w:webHidden/>
              </w:rPr>
              <w:tab/>
            </w:r>
            <w:r>
              <w:rPr>
                <w:noProof/>
                <w:webHidden/>
              </w:rPr>
              <w:fldChar w:fldCharType="begin"/>
            </w:r>
            <w:r>
              <w:rPr>
                <w:noProof/>
                <w:webHidden/>
              </w:rPr>
              <w:instrText xml:space="preserve"> PAGEREF _Toc227319840 \h </w:instrText>
            </w:r>
            <w:r>
              <w:rPr>
                <w:noProof/>
                <w:webHidden/>
              </w:rPr>
            </w:r>
            <w:r>
              <w:rPr>
                <w:noProof/>
                <w:webHidden/>
              </w:rPr>
              <w:fldChar w:fldCharType="separate"/>
            </w:r>
            <w:r>
              <w:rPr>
                <w:noProof/>
                <w:webHidden/>
              </w:rPr>
              <w:t>4</w:t>
            </w:r>
            <w:r>
              <w:rPr>
                <w:noProof/>
                <w:webHidden/>
              </w:rPr>
              <w:fldChar w:fldCharType="end"/>
            </w:r>
          </w:hyperlink>
        </w:p>
        <w:p w14:paraId="75AD4614" w14:textId="3C0FE3C0"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1" w:history="1">
            <w:r w:rsidRPr="00331612">
              <w:rPr>
                <w:rStyle w:val="Hyperlink"/>
                <w:noProof/>
                <w:lang w:val="en-GB"/>
              </w:rPr>
              <w:t>The Minutes of the APCM Meeting 2025</w:t>
            </w:r>
            <w:r>
              <w:rPr>
                <w:noProof/>
                <w:webHidden/>
              </w:rPr>
              <w:tab/>
            </w:r>
            <w:r>
              <w:rPr>
                <w:noProof/>
                <w:webHidden/>
              </w:rPr>
              <w:fldChar w:fldCharType="begin"/>
            </w:r>
            <w:r>
              <w:rPr>
                <w:noProof/>
                <w:webHidden/>
              </w:rPr>
              <w:instrText xml:space="preserve"> PAGEREF _Toc227319841 \h </w:instrText>
            </w:r>
            <w:r>
              <w:rPr>
                <w:noProof/>
                <w:webHidden/>
              </w:rPr>
            </w:r>
            <w:r>
              <w:rPr>
                <w:noProof/>
                <w:webHidden/>
              </w:rPr>
              <w:fldChar w:fldCharType="separate"/>
            </w:r>
            <w:r>
              <w:rPr>
                <w:noProof/>
                <w:webHidden/>
              </w:rPr>
              <w:t>6</w:t>
            </w:r>
            <w:r>
              <w:rPr>
                <w:noProof/>
                <w:webHidden/>
              </w:rPr>
              <w:fldChar w:fldCharType="end"/>
            </w:r>
          </w:hyperlink>
        </w:p>
        <w:p w14:paraId="136654BF" w14:textId="67C126F5"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2" w:history="1">
            <w:r w:rsidRPr="00331612">
              <w:rPr>
                <w:rStyle w:val="Hyperlink"/>
                <w:noProof/>
                <w:lang w:val="en-GB"/>
              </w:rPr>
              <w:t>The Annual Report – 2025</w:t>
            </w:r>
            <w:r>
              <w:rPr>
                <w:noProof/>
                <w:webHidden/>
              </w:rPr>
              <w:tab/>
            </w:r>
            <w:r>
              <w:rPr>
                <w:noProof/>
                <w:webHidden/>
              </w:rPr>
              <w:fldChar w:fldCharType="begin"/>
            </w:r>
            <w:r>
              <w:rPr>
                <w:noProof/>
                <w:webHidden/>
              </w:rPr>
              <w:instrText xml:space="preserve"> PAGEREF _Toc227319842 \h </w:instrText>
            </w:r>
            <w:r>
              <w:rPr>
                <w:noProof/>
                <w:webHidden/>
              </w:rPr>
            </w:r>
            <w:r>
              <w:rPr>
                <w:noProof/>
                <w:webHidden/>
              </w:rPr>
              <w:fldChar w:fldCharType="separate"/>
            </w:r>
            <w:r>
              <w:rPr>
                <w:noProof/>
                <w:webHidden/>
              </w:rPr>
              <w:t>9</w:t>
            </w:r>
            <w:r>
              <w:rPr>
                <w:noProof/>
                <w:webHidden/>
              </w:rPr>
              <w:fldChar w:fldCharType="end"/>
            </w:r>
          </w:hyperlink>
        </w:p>
        <w:p w14:paraId="57CDD104" w14:textId="417CD38E"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3" w:history="1">
            <w:r w:rsidRPr="00331612">
              <w:rPr>
                <w:rStyle w:val="Hyperlink"/>
                <w:noProof/>
                <w:lang w:val="en-GB"/>
              </w:rPr>
              <w:t>Trustees Report - Year ended 31st December 2025</w:t>
            </w:r>
            <w:r>
              <w:rPr>
                <w:noProof/>
                <w:webHidden/>
              </w:rPr>
              <w:tab/>
            </w:r>
            <w:r>
              <w:rPr>
                <w:noProof/>
                <w:webHidden/>
              </w:rPr>
              <w:fldChar w:fldCharType="begin"/>
            </w:r>
            <w:r>
              <w:rPr>
                <w:noProof/>
                <w:webHidden/>
              </w:rPr>
              <w:instrText xml:space="preserve"> PAGEREF _Toc227319843 \h </w:instrText>
            </w:r>
            <w:r>
              <w:rPr>
                <w:noProof/>
                <w:webHidden/>
              </w:rPr>
            </w:r>
            <w:r>
              <w:rPr>
                <w:noProof/>
                <w:webHidden/>
              </w:rPr>
              <w:fldChar w:fldCharType="separate"/>
            </w:r>
            <w:r>
              <w:rPr>
                <w:noProof/>
                <w:webHidden/>
              </w:rPr>
              <w:t>10</w:t>
            </w:r>
            <w:r>
              <w:rPr>
                <w:noProof/>
                <w:webHidden/>
              </w:rPr>
              <w:fldChar w:fldCharType="end"/>
            </w:r>
          </w:hyperlink>
        </w:p>
        <w:p w14:paraId="0DD8780C" w14:textId="064BD99F"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4" w:history="1">
            <w:r w:rsidRPr="00331612">
              <w:rPr>
                <w:rStyle w:val="Hyperlink"/>
                <w:noProof/>
                <w:lang w:val="en-GB"/>
              </w:rPr>
              <w:t>Children and Families Update: Lucia Pearson-Gee</w:t>
            </w:r>
            <w:r>
              <w:rPr>
                <w:noProof/>
                <w:webHidden/>
              </w:rPr>
              <w:tab/>
            </w:r>
            <w:r>
              <w:rPr>
                <w:noProof/>
                <w:webHidden/>
              </w:rPr>
              <w:fldChar w:fldCharType="begin"/>
            </w:r>
            <w:r>
              <w:rPr>
                <w:noProof/>
                <w:webHidden/>
              </w:rPr>
              <w:instrText xml:space="preserve"> PAGEREF _Toc227319844 \h </w:instrText>
            </w:r>
            <w:r>
              <w:rPr>
                <w:noProof/>
                <w:webHidden/>
              </w:rPr>
            </w:r>
            <w:r>
              <w:rPr>
                <w:noProof/>
                <w:webHidden/>
              </w:rPr>
              <w:fldChar w:fldCharType="separate"/>
            </w:r>
            <w:r>
              <w:rPr>
                <w:noProof/>
                <w:webHidden/>
              </w:rPr>
              <w:t>16</w:t>
            </w:r>
            <w:r>
              <w:rPr>
                <w:noProof/>
                <w:webHidden/>
              </w:rPr>
              <w:fldChar w:fldCharType="end"/>
            </w:r>
          </w:hyperlink>
        </w:p>
        <w:p w14:paraId="448225EC" w14:textId="38C5FD40"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5" w:history="1">
            <w:r w:rsidRPr="00331612">
              <w:rPr>
                <w:rStyle w:val="Hyperlink"/>
                <w:noProof/>
                <w:lang w:val="en-GB"/>
              </w:rPr>
              <w:t>Youth and Students Update: Sam Graham</w:t>
            </w:r>
            <w:r>
              <w:rPr>
                <w:noProof/>
                <w:webHidden/>
              </w:rPr>
              <w:tab/>
            </w:r>
            <w:r>
              <w:rPr>
                <w:noProof/>
                <w:webHidden/>
              </w:rPr>
              <w:fldChar w:fldCharType="begin"/>
            </w:r>
            <w:r>
              <w:rPr>
                <w:noProof/>
                <w:webHidden/>
              </w:rPr>
              <w:instrText xml:space="preserve"> PAGEREF _Toc227319845 \h </w:instrText>
            </w:r>
            <w:r>
              <w:rPr>
                <w:noProof/>
                <w:webHidden/>
              </w:rPr>
            </w:r>
            <w:r>
              <w:rPr>
                <w:noProof/>
                <w:webHidden/>
              </w:rPr>
              <w:fldChar w:fldCharType="separate"/>
            </w:r>
            <w:r>
              <w:rPr>
                <w:noProof/>
                <w:webHidden/>
              </w:rPr>
              <w:t>17</w:t>
            </w:r>
            <w:r>
              <w:rPr>
                <w:noProof/>
                <w:webHidden/>
              </w:rPr>
              <w:fldChar w:fldCharType="end"/>
            </w:r>
          </w:hyperlink>
        </w:p>
        <w:p w14:paraId="4FF5A61A" w14:textId="47DB45CE"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6" w:history="1">
            <w:r w:rsidRPr="00331612">
              <w:rPr>
                <w:rStyle w:val="Hyperlink"/>
                <w:noProof/>
                <w:lang w:val="en-GB"/>
              </w:rPr>
              <w:t>Mission and Outreach Report: Keith Croxton</w:t>
            </w:r>
            <w:r>
              <w:rPr>
                <w:noProof/>
                <w:webHidden/>
              </w:rPr>
              <w:tab/>
            </w:r>
            <w:r>
              <w:rPr>
                <w:noProof/>
                <w:webHidden/>
              </w:rPr>
              <w:fldChar w:fldCharType="begin"/>
            </w:r>
            <w:r>
              <w:rPr>
                <w:noProof/>
                <w:webHidden/>
              </w:rPr>
              <w:instrText xml:space="preserve"> PAGEREF _Toc227319846 \h </w:instrText>
            </w:r>
            <w:r>
              <w:rPr>
                <w:noProof/>
                <w:webHidden/>
              </w:rPr>
            </w:r>
            <w:r>
              <w:rPr>
                <w:noProof/>
                <w:webHidden/>
              </w:rPr>
              <w:fldChar w:fldCharType="separate"/>
            </w:r>
            <w:r>
              <w:rPr>
                <w:noProof/>
                <w:webHidden/>
              </w:rPr>
              <w:t>18</w:t>
            </w:r>
            <w:r>
              <w:rPr>
                <w:noProof/>
                <w:webHidden/>
              </w:rPr>
              <w:fldChar w:fldCharType="end"/>
            </w:r>
          </w:hyperlink>
        </w:p>
        <w:p w14:paraId="1DF20558" w14:textId="3FFCBD50"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7" w:history="1">
            <w:r w:rsidRPr="00331612">
              <w:rPr>
                <w:rStyle w:val="Hyperlink"/>
                <w:noProof/>
                <w:lang w:val="en-GB"/>
              </w:rPr>
              <w:t>Fabric</w:t>
            </w:r>
            <w:r w:rsidRPr="00331612">
              <w:rPr>
                <w:rStyle w:val="Hyperlink"/>
                <w:noProof/>
                <w:spacing w:val="-3"/>
                <w:lang w:val="en-GB"/>
              </w:rPr>
              <w:t xml:space="preserve"> </w:t>
            </w:r>
            <w:r w:rsidRPr="00331612">
              <w:rPr>
                <w:rStyle w:val="Hyperlink"/>
                <w:noProof/>
                <w:lang w:val="en-GB"/>
              </w:rPr>
              <w:t>Update:</w:t>
            </w:r>
            <w:r w:rsidRPr="00331612">
              <w:rPr>
                <w:rStyle w:val="Hyperlink"/>
                <w:noProof/>
                <w:spacing w:val="-5"/>
                <w:lang w:val="en-GB"/>
              </w:rPr>
              <w:t xml:space="preserve"> </w:t>
            </w:r>
            <w:r w:rsidRPr="00331612">
              <w:rPr>
                <w:rStyle w:val="Hyperlink"/>
                <w:noProof/>
                <w:lang w:val="en-GB"/>
              </w:rPr>
              <w:t>Nigel</w:t>
            </w:r>
            <w:r w:rsidRPr="00331612">
              <w:rPr>
                <w:rStyle w:val="Hyperlink"/>
                <w:noProof/>
                <w:spacing w:val="-6"/>
                <w:lang w:val="en-GB"/>
              </w:rPr>
              <w:t xml:space="preserve"> </w:t>
            </w:r>
            <w:r w:rsidRPr="00331612">
              <w:rPr>
                <w:rStyle w:val="Hyperlink"/>
                <w:noProof/>
                <w:spacing w:val="-2"/>
                <w:lang w:val="en-GB"/>
              </w:rPr>
              <w:t>Collison</w:t>
            </w:r>
            <w:r>
              <w:rPr>
                <w:noProof/>
                <w:webHidden/>
              </w:rPr>
              <w:tab/>
            </w:r>
            <w:r>
              <w:rPr>
                <w:noProof/>
                <w:webHidden/>
              </w:rPr>
              <w:fldChar w:fldCharType="begin"/>
            </w:r>
            <w:r>
              <w:rPr>
                <w:noProof/>
                <w:webHidden/>
              </w:rPr>
              <w:instrText xml:space="preserve"> PAGEREF _Toc227319847 \h </w:instrText>
            </w:r>
            <w:r>
              <w:rPr>
                <w:noProof/>
                <w:webHidden/>
              </w:rPr>
            </w:r>
            <w:r>
              <w:rPr>
                <w:noProof/>
                <w:webHidden/>
              </w:rPr>
              <w:fldChar w:fldCharType="separate"/>
            </w:r>
            <w:r>
              <w:rPr>
                <w:noProof/>
                <w:webHidden/>
              </w:rPr>
              <w:t>20</w:t>
            </w:r>
            <w:r>
              <w:rPr>
                <w:noProof/>
                <w:webHidden/>
              </w:rPr>
              <w:fldChar w:fldCharType="end"/>
            </w:r>
          </w:hyperlink>
        </w:p>
        <w:p w14:paraId="68C3C8E6" w14:textId="79FB5DB5"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8" w:history="1">
            <w:r w:rsidRPr="00331612">
              <w:rPr>
                <w:rStyle w:val="Hyperlink"/>
                <w:noProof/>
              </w:rPr>
              <w:t>Health and Safety Update: Nigel Collison</w:t>
            </w:r>
            <w:r>
              <w:rPr>
                <w:noProof/>
                <w:webHidden/>
              </w:rPr>
              <w:tab/>
            </w:r>
            <w:r>
              <w:rPr>
                <w:noProof/>
                <w:webHidden/>
              </w:rPr>
              <w:fldChar w:fldCharType="begin"/>
            </w:r>
            <w:r>
              <w:rPr>
                <w:noProof/>
                <w:webHidden/>
              </w:rPr>
              <w:instrText xml:space="preserve"> PAGEREF _Toc227319848 \h </w:instrText>
            </w:r>
            <w:r>
              <w:rPr>
                <w:noProof/>
                <w:webHidden/>
              </w:rPr>
            </w:r>
            <w:r>
              <w:rPr>
                <w:noProof/>
                <w:webHidden/>
              </w:rPr>
              <w:fldChar w:fldCharType="separate"/>
            </w:r>
            <w:r>
              <w:rPr>
                <w:noProof/>
                <w:webHidden/>
              </w:rPr>
              <w:t>21</w:t>
            </w:r>
            <w:r>
              <w:rPr>
                <w:noProof/>
                <w:webHidden/>
              </w:rPr>
              <w:fldChar w:fldCharType="end"/>
            </w:r>
          </w:hyperlink>
        </w:p>
        <w:p w14:paraId="39FF07C8" w14:textId="2BB141C0"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49" w:history="1">
            <w:r w:rsidRPr="00331612">
              <w:rPr>
                <w:rStyle w:val="Hyperlink"/>
                <w:noProof/>
                <w:lang w:val="en-GB"/>
              </w:rPr>
              <w:t>Electoral Roll Update: Heidi Buchan</w:t>
            </w:r>
            <w:r>
              <w:rPr>
                <w:noProof/>
                <w:webHidden/>
              </w:rPr>
              <w:tab/>
            </w:r>
            <w:r>
              <w:rPr>
                <w:noProof/>
                <w:webHidden/>
              </w:rPr>
              <w:fldChar w:fldCharType="begin"/>
            </w:r>
            <w:r>
              <w:rPr>
                <w:noProof/>
                <w:webHidden/>
              </w:rPr>
              <w:instrText xml:space="preserve"> PAGEREF _Toc227319849 \h </w:instrText>
            </w:r>
            <w:r>
              <w:rPr>
                <w:noProof/>
                <w:webHidden/>
              </w:rPr>
            </w:r>
            <w:r>
              <w:rPr>
                <w:noProof/>
                <w:webHidden/>
              </w:rPr>
              <w:fldChar w:fldCharType="separate"/>
            </w:r>
            <w:r>
              <w:rPr>
                <w:noProof/>
                <w:webHidden/>
              </w:rPr>
              <w:t>22</w:t>
            </w:r>
            <w:r>
              <w:rPr>
                <w:noProof/>
                <w:webHidden/>
              </w:rPr>
              <w:fldChar w:fldCharType="end"/>
            </w:r>
          </w:hyperlink>
        </w:p>
        <w:p w14:paraId="07DA5089" w14:textId="4F58F1CC"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50" w:history="1">
            <w:r w:rsidRPr="00331612">
              <w:rPr>
                <w:rStyle w:val="Hyperlink"/>
                <w:noProof/>
                <w:lang w:val="en-GB"/>
              </w:rPr>
              <w:t>2025</w:t>
            </w:r>
            <w:r w:rsidRPr="00331612">
              <w:rPr>
                <w:rStyle w:val="Hyperlink"/>
                <w:noProof/>
                <w:spacing w:val="-7"/>
                <w:lang w:val="en-GB"/>
              </w:rPr>
              <w:t xml:space="preserve"> </w:t>
            </w:r>
            <w:r w:rsidRPr="00331612">
              <w:rPr>
                <w:rStyle w:val="Hyperlink"/>
                <w:noProof/>
                <w:lang w:val="en-GB"/>
              </w:rPr>
              <w:t>Church</w:t>
            </w:r>
            <w:r w:rsidRPr="00331612">
              <w:rPr>
                <w:rStyle w:val="Hyperlink"/>
                <w:noProof/>
                <w:spacing w:val="-4"/>
                <w:lang w:val="en-GB"/>
              </w:rPr>
              <w:t xml:space="preserve"> </w:t>
            </w:r>
            <w:r w:rsidRPr="00331612">
              <w:rPr>
                <w:rStyle w:val="Hyperlink"/>
                <w:noProof/>
                <w:lang w:val="en-GB"/>
              </w:rPr>
              <w:t>Attendance</w:t>
            </w:r>
            <w:r>
              <w:rPr>
                <w:noProof/>
                <w:webHidden/>
              </w:rPr>
              <w:tab/>
            </w:r>
            <w:r>
              <w:rPr>
                <w:noProof/>
                <w:webHidden/>
              </w:rPr>
              <w:fldChar w:fldCharType="begin"/>
            </w:r>
            <w:r>
              <w:rPr>
                <w:noProof/>
                <w:webHidden/>
              </w:rPr>
              <w:instrText xml:space="preserve"> PAGEREF _Toc227319850 \h </w:instrText>
            </w:r>
            <w:r>
              <w:rPr>
                <w:noProof/>
                <w:webHidden/>
              </w:rPr>
            </w:r>
            <w:r>
              <w:rPr>
                <w:noProof/>
                <w:webHidden/>
              </w:rPr>
              <w:fldChar w:fldCharType="separate"/>
            </w:r>
            <w:r>
              <w:rPr>
                <w:noProof/>
                <w:webHidden/>
              </w:rPr>
              <w:t>23</w:t>
            </w:r>
            <w:r>
              <w:rPr>
                <w:noProof/>
                <w:webHidden/>
              </w:rPr>
              <w:fldChar w:fldCharType="end"/>
            </w:r>
          </w:hyperlink>
        </w:p>
        <w:p w14:paraId="5D50592E" w14:textId="3192B457"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51" w:history="1">
            <w:r w:rsidRPr="00331612">
              <w:rPr>
                <w:rStyle w:val="Hyperlink"/>
                <w:noProof/>
                <w:lang w:val="en-GB"/>
              </w:rPr>
              <w:t>Rector’s Report 2025</w:t>
            </w:r>
            <w:r>
              <w:rPr>
                <w:noProof/>
                <w:webHidden/>
              </w:rPr>
              <w:tab/>
            </w:r>
            <w:r>
              <w:rPr>
                <w:noProof/>
                <w:webHidden/>
              </w:rPr>
              <w:fldChar w:fldCharType="begin"/>
            </w:r>
            <w:r>
              <w:rPr>
                <w:noProof/>
                <w:webHidden/>
              </w:rPr>
              <w:instrText xml:space="preserve"> PAGEREF _Toc227319851 \h </w:instrText>
            </w:r>
            <w:r>
              <w:rPr>
                <w:noProof/>
                <w:webHidden/>
              </w:rPr>
            </w:r>
            <w:r>
              <w:rPr>
                <w:noProof/>
                <w:webHidden/>
              </w:rPr>
              <w:fldChar w:fldCharType="separate"/>
            </w:r>
            <w:r>
              <w:rPr>
                <w:noProof/>
                <w:webHidden/>
              </w:rPr>
              <w:t>27</w:t>
            </w:r>
            <w:r>
              <w:rPr>
                <w:noProof/>
                <w:webHidden/>
              </w:rPr>
              <w:fldChar w:fldCharType="end"/>
            </w:r>
          </w:hyperlink>
        </w:p>
        <w:p w14:paraId="6E7A2980" w14:textId="4E53FFBD"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52" w:history="1">
            <w:r w:rsidRPr="00331612">
              <w:rPr>
                <w:rStyle w:val="Hyperlink"/>
                <w:noProof/>
                <w:lang w:val="en-GB"/>
              </w:rPr>
              <w:t>Finance</w:t>
            </w:r>
            <w:r w:rsidRPr="00331612">
              <w:rPr>
                <w:rStyle w:val="Hyperlink"/>
                <w:noProof/>
                <w:spacing w:val="-5"/>
                <w:lang w:val="en-GB"/>
              </w:rPr>
              <w:t xml:space="preserve"> </w:t>
            </w:r>
            <w:r w:rsidRPr="00331612">
              <w:rPr>
                <w:rStyle w:val="Hyperlink"/>
                <w:noProof/>
                <w:lang w:val="en-GB"/>
              </w:rPr>
              <w:t>and</w:t>
            </w:r>
            <w:r w:rsidRPr="00331612">
              <w:rPr>
                <w:rStyle w:val="Hyperlink"/>
                <w:noProof/>
                <w:spacing w:val="-5"/>
                <w:lang w:val="en-GB"/>
              </w:rPr>
              <w:t xml:space="preserve"> </w:t>
            </w:r>
            <w:r w:rsidRPr="00331612">
              <w:rPr>
                <w:rStyle w:val="Hyperlink"/>
                <w:noProof/>
                <w:lang w:val="en-GB"/>
              </w:rPr>
              <w:t>Stewardship</w:t>
            </w:r>
            <w:r w:rsidRPr="00331612">
              <w:rPr>
                <w:rStyle w:val="Hyperlink"/>
                <w:noProof/>
                <w:spacing w:val="-6"/>
                <w:lang w:val="en-GB"/>
              </w:rPr>
              <w:t xml:space="preserve"> </w:t>
            </w:r>
            <w:r w:rsidRPr="00331612">
              <w:rPr>
                <w:rStyle w:val="Hyperlink"/>
                <w:noProof/>
                <w:spacing w:val="-2"/>
                <w:lang w:val="en-GB"/>
              </w:rPr>
              <w:t>Committee</w:t>
            </w:r>
            <w:r>
              <w:rPr>
                <w:noProof/>
                <w:webHidden/>
              </w:rPr>
              <w:tab/>
            </w:r>
            <w:r>
              <w:rPr>
                <w:noProof/>
                <w:webHidden/>
              </w:rPr>
              <w:fldChar w:fldCharType="begin"/>
            </w:r>
            <w:r>
              <w:rPr>
                <w:noProof/>
                <w:webHidden/>
              </w:rPr>
              <w:instrText xml:space="preserve"> PAGEREF _Toc227319852 \h </w:instrText>
            </w:r>
            <w:r>
              <w:rPr>
                <w:noProof/>
                <w:webHidden/>
              </w:rPr>
            </w:r>
            <w:r>
              <w:rPr>
                <w:noProof/>
                <w:webHidden/>
              </w:rPr>
              <w:fldChar w:fldCharType="separate"/>
            </w:r>
            <w:r>
              <w:rPr>
                <w:noProof/>
                <w:webHidden/>
              </w:rPr>
              <w:t>29</w:t>
            </w:r>
            <w:r>
              <w:rPr>
                <w:noProof/>
                <w:webHidden/>
              </w:rPr>
              <w:fldChar w:fldCharType="end"/>
            </w:r>
          </w:hyperlink>
        </w:p>
        <w:p w14:paraId="5F971400" w14:textId="594C1940"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53" w:history="1">
            <w:r w:rsidRPr="00331612">
              <w:rPr>
                <w:rStyle w:val="Hyperlink"/>
                <w:noProof/>
                <w:lang w:val="en-GB"/>
              </w:rPr>
              <w:t>Stewardship Update: Brian and Tracy Roskell</w:t>
            </w:r>
            <w:r>
              <w:rPr>
                <w:noProof/>
                <w:webHidden/>
              </w:rPr>
              <w:tab/>
            </w:r>
            <w:r>
              <w:rPr>
                <w:noProof/>
                <w:webHidden/>
              </w:rPr>
              <w:fldChar w:fldCharType="begin"/>
            </w:r>
            <w:r>
              <w:rPr>
                <w:noProof/>
                <w:webHidden/>
              </w:rPr>
              <w:instrText xml:space="preserve"> PAGEREF _Toc227319853 \h </w:instrText>
            </w:r>
            <w:r>
              <w:rPr>
                <w:noProof/>
                <w:webHidden/>
              </w:rPr>
            </w:r>
            <w:r>
              <w:rPr>
                <w:noProof/>
                <w:webHidden/>
              </w:rPr>
              <w:fldChar w:fldCharType="separate"/>
            </w:r>
            <w:r>
              <w:rPr>
                <w:noProof/>
                <w:webHidden/>
              </w:rPr>
              <w:t>29</w:t>
            </w:r>
            <w:r>
              <w:rPr>
                <w:noProof/>
                <w:webHidden/>
              </w:rPr>
              <w:fldChar w:fldCharType="end"/>
            </w:r>
          </w:hyperlink>
        </w:p>
        <w:p w14:paraId="41E7319F" w14:textId="39688F92"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54" w:history="1">
            <w:r w:rsidRPr="00331612">
              <w:rPr>
                <w:rStyle w:val="Hyperlink"/>
                <w:noProof/>
                <w:lang w:val="en-GB"/>
              </w:rPr>
              <w:t>Independent Examiner's Statement for the year ended 31 December 2025</w:t>
            </w:r>
            <w:r>
              <w:rPr>
                <w:noProof/>
                <w:webHidden/>
              </w:rPr>
              <w:tab/>
            </w:r>
            <w:r>
              <w:rPr>
                <w:noProof/>
                <w:webHidden/>
              </w:rPr>
              <w:fldChar w:fldCharType="begin"/>
            </w:r>
            <w:r>
              <w:rPr>
                <w:noProof/>
                <w:webHidden/>
              </w:rPr>
              <w:instrText xml:space="preserve"> PAGEREF _Toc227319854 \h </w:instrText>
            </w:r>
            <w:r>
              <w:rPr>
                <w:noProof/>
                <w:webHidden/>
              </w:rPr>
            </w:r>
            <w:r>
              <w:rPr>
                <w:noProof/>
                <w:webHidden/>
              </w:rPr>
              <w:fldChar w:fldCharType="separate"/>
            </w:r>
            <w:r>
              <w:rPr>
                <w:noProof/>
                <w:webHidden/>
              </w:rPr>
              <w:t>30</w:t>
            </w:r>
            <w:r>
              <w:rPr>
                <w:noProof/>
                <w:webHidden/>
              </w:rPr>
              <w:fldChar w:fldCharType="end"/>
            </w:r>
          </w:hyperlink>
        </w:p>
        <w:p w14:paraId="5D6770A2" w14:textId="13C5C5E8" w:rsidR="006071E9" w:rsidRDefault="006071E9">
          <w:pPr>
            <w:pStyle w:val="TOC1"/>
            <w:tabs>
              <w:tab w:val="right" w:leader="dot" w:pos="9488"/>
            </w:tabs>
            <w:rPr>
              <w:rFonts w:asciiTheme="minorHAnsi" w:eastAsiaTheme="minorEastAsia" w:hAnsiTheme="minorHAnsi" w:cstheme="minorBidi"/>
              <w:b w:val="0"/>
              <w:bCs w:val="0"/>
              <w:noProof/>
              <w:kern w:val="2"/>
              <w:sz w:val="24"/>
              <w:szCs w:val="24"/>
              <w:lang w:val="en-GB" w:eastAsia="en-GB"/>
              <w14:ligatures w14:val="standardContextual"/>
            </w:rPr>
          </w:pPr>
          <w:hyperlink w:anchor="_Toc227319855" w:history="1">
            <w:r w:rsidRPr="00331612">
              <w:rPr>
                <w:rStyle w:val="Hyperlink"/>
                <w:noProof/>
                <w:lang w:val="en-GB"/>
              </w:rPr>
              <w:t>Financial Statements for the year ended 31 December 2025</w:t>
            </w:r>
            <w:r>
              <w:rPr>
                <w:noProof/>
                <w:webHidden/>
              </w:rPr>
              <w:tab/>
            </w:r>
            <w:r>
              <w:rPr>
                <w:noProof/>
                <w:webHidden/>
              </w:rPr>
              <w:fldChar w:fldCharType="begin"/>
            </w:r>
            <w:r>
              <w:rPr>
                <w:noProof/>
                <w:webHidden/>
              </w:rPr>
              <w:instrText xml:space="preserve"> PAGEREF _Toc227319855 \h </w:instrText>
            </w:r>
            <w:r>
              <w:rPr>
                <w:noProof/>
                <w:webHidden/>
              </w:rPr>
            </w:r>
            <w:r>
              <w:rPr>
                <w:noProof/>
                <w:webHidden/>
              </w:rPr>
              <w:fldChar w:fldCharType="separate"/>
            </w:r>
            <w:r>
              <w:rPr>
                <w:noProof/>
                <w:webHidden/>
              </w:rPr>
              <w:t>31</w:t>
            </w:r>
            <w:r>
              <w:rPr>
                <w:noProof/>
                <w:webHidden/>
              </w:rPr>
              <w:fldChar w:fldCharType="end"/>
            </w:r>
          </w:hyperlink>
        </w:p>
        <w:p w14:paraId="1290BA53" w14:textId="6458E8D1" w:rsidR="00145492" w:rsidRPr="00136520" w:rsidRDefault="00145492">
          <w:pPr>
            <w:rPr>
              <w:lang w:val="en-GB"/>
            </w:rPr>
          </w:pPr>
          <w:r w:rsidRPr="00136520">
            <w:rPr>
              <w:b/>
              <w:lang w:val="en-GB"/>
            </w:rPr>
            <w:fldChar w:fldCharType="end"/>
          </w:r>
        </w:p>
      </w:sdtContent>
    </w:sdt>
    <w:p w14:paraId="4BD00821" w14:textId="4B9194C8" w:rsidR="00580613" w:rsidRPr="00136520" w:rsidRDefault="00580613" w:rsidP="0081250D">
      <w:pPr>
        <w:spacing w:before="15"/>
        <w:ind w:right="32"/>
        <w:rPr>
          <w:rFonts w:asciiTheme="minorHAnsi" w:hAnsiTheme="minorHAnsi" w:cstheme="minorHAnsi"/>
          <w:b/>
          <w:spacing w:val="-2"/>
          <w:lang w:val="en-GB"/>
        </w:rPr>
      </w:pPr>
    </w:p>
    <w:p w14:paraId="32ADE082" w14:textId="77777777" w:rsidR="008E4DB7" w:rsidRPr="00136520" w:rsidRDefault="008E4DB7">
      <w:pPr>
        <w:spacing w:before="15"/>
        <w:ind w:left="387" w:right="32"/>
        <w:jc w:val="center"/>
        <w:rPr>
          <w:rFonts w:asciiTheme="minorHAnsi" w:hAnsiTheme="minorHAnsi" w:cstheme="minorHAnsi"/>
          <w:b/>
          <w:lang w:val="en-GB"/>
        </w:rPr>
      </w:pPr>
    </w:p>
    <w:p w14:paraId="5A511FB6" w14:textId="77777777" w:rsidR="00580613" w:rsidRPr="00136520" w:rsidRDefault="00580613">
      <w:pPr>
        <w:rPr>
          <w:rFonts w:asciiTheme="minorHAnsi" w:hAnsiTheme="minorHAnsi" w:cstheme="minorHAnsi"/>
          <w:lang w:val="en-GB"/>
        </w:rPr>
        <w:sectPr w:rsidR="00580613" w:rsidRPr="00136520" w:rsidSect="00DB6DED">
          <w:footerReference w:type="default" r:id="rId13"/>
          <w:pgSz w:w="11910" w:h="16840"/>
          <w:pgMar w:top="1800" w:right="1278" w:bottom="600" w:left="1134" w:header="0" w:footer="401" w:gutter="0"/>
          <w:pgNumType w:start="2"/>
          <w:cols w:space="720"/>
        </w:sectPr>
      </w:pPr>
    </w:p>
    <w:p w14:paraId="2A1BDCF3" w14:textId="5CB25CC2" w:rsidR="00666873" w:rsidRPr="00136520" w:rsidRDefault="00666873" w:rsidP="001C511C">
      <w:pPr>
        <w:pStyle w:val="Heading1"/>
        <w:jc w:val="right"/>
        <w:rPr>
          <w:lang w:val="en-GB"/>
        </w:rPr>
      </w:pPr>
      <w:bookmarkStart w:id="0" w:name="_Toc227319839"/>
      <w:r w:rsidRPr="00136520">
        <w:rPr>
          <w:lang w:val="en-GB"/>
        </w:rPr>
        <w:lastRenderedPageBreak/>
        <w:t>Charity Information</w:t>
      </w:r>
      <w:bookmarkEnd w:id="0"/>
    </w:p>
    <w:p w14:paraId="351720F2" w14:textId="605D9370" w:rsidR="004B7EB0" w:rsidRPr="00136520" w:rsidRDefault="00C42FEB" w:rsidP="00831DB3">
      <w:pPr>
        <w:rPr>
          <w:lang w:val="en-GB"/>
        </w:rPr>
      </w:pPr>
      <w:r>
        <w:pict w14:anchorId="7409D431">
          <v:rect id="Horizontal Line 1" o:spid="_x0000_s1043"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5642C005" w14:textId="77777777" w:rsidR="001C511C" w:rsidRPr="00136520" w:rsidRDefault="001C511C" w:rsidP="001C511C">
      <w:pPr>
        <w:pStyle w:val="Heading1"/>
        <w:jc w:val="right"/>
        <w:rPr>
          <w:lang w:val="en-GB"/>
        </w:rPr>
      </w:pPr>
    </w:p>
    <w:p w14:paraId="03D998F9" w14:textId="012ECF44" w:rsidR="00C4072C" w:rsidRPr="00136520" w:rsidRDefault="003E5375" w:rsidP="0039054C">
      <w:pPr>
        <w:rPr>
          <w:spacing w:val="-3"/>
          <w:lang w:val="en-GB"/>
        </w:rPr>
      </w:pPr>
      <w:r w:rsidRPr="00136520">
        <w:rPr>
          <w:spacing w:val="-3"/>
          <w:lang w:val="en-GB"/>
        </w:rPr>
        <w:t>Buckingham</w:t>
      </w:r>
      <w:r w:rsidR="001C511C" w:rsidRPr="00136520">
        <w:rPr>
          <w:spacing w:val="-3"/>
          <w:lang w:val="en-GB"/>
        </w:rPr>
        <w:t xml:space="preserve"> </w:t>
      </w:r>
      <w:r w:rsidR="001C511C" w:rsidRPr="00136520">
        <w:rPr>
          <w:lang w:val="en-GB"/>
        </w:rPr>
        <w:t>Parish</w:t>
      </w:r>
      <w:r w:rsidR="001C511C" w:rsidRPr="00136520">
        <w:rPr>
          <w:spacing w:val="-6"/>
          <w:lang w:val="en-GB"/>
        </w:rPr>
        <w:t xml:space="preserve"> </w:t>
      </w:r>
      <w:r w:rsidR="001C511C" w:rsidRPr="00136520">
        <w:rPr>
          <w:lang w:val="en-GB"/>
        </w:rPr>
        <w:t>Church,</w:t>
      </w:r>
      <w:r w:rsidR="001C511C" w:rsidRPr="00136520">
        <w:rPr>
          <w:spacing w:val="-3"/>
          <w:lang w:val="en-GB"/>
        </w:rPr>
        <w:t xml:space="preserve"> </w:t>
      </w:r>
    </w:p>
    <w:p w14:paraId="7A1AC5CC" w14:textId="3F3D22B2" w:rsidR="00C4072C" w:rsidRPr="00136520" w:rsidRDefault="001C511C" w:rsidP="0039054C">
      <w:pPr>
        <w:rPr>
          <w:lang w:val="en-GB"/>
        </w:rPr>
      </w:pPr>
      <w:r w:rsidRPr="00136520">
        <w:rPr>
          <w:lang w:val="en-GB"/>
        </w:rPr>
        <w:t xml:space="preserve">Castle Street, </w:t>
      </w:r>
    </w:p>
    <w:p w14:paraId="331A56D9" w14:textId="4DCE302B" w:rsidR="001C511C" w:rsidRPr="00136520" w:rsidRDefault="001C511C" w:rsidP="0039054C">
      <w:pPr>
        <w:rPr>
          <w:lang w:val="en-GB"/>
        </w:rPr>
      </w:pPr>
      <w:r w:rsidRPr="00136520">
        <w:rPr>
          <w:lang w:val="en-GB"/>
        </w:rPr>
        <w:t>Buckingham MK18 1BS</w:t>
      </w:r>
    </w:p>
    <w:p w14:paraId="14829029" w14:textId="62A6411E" w:rsidR="001C511C" w:rsidRPr="00931320" w:rsidRDefault="001C511C" w:rsidP="0039054C">
      <w:pPr>
        <w:rPr>
          <w:lang w:val="en-GB"/>
        </w:rPr>
      </w:pPr>
      <w:r w:rsidRPr="00136520">
        <w:rPr>
          <w:lang w:val="en-GB"/>
        </w:rPr>
        <w:t>Parish</w:t>
      </w:r>
      <w:r w:rsidRPr="00136520">
        <w:rPr>
          <w:spacing w:val="-11"/>
          <w:lang w:val="en-GB"/>
        </w:rPr>
        <w:t xml:space="preserve"> </w:t>
      </w:r>
      <w:r w:rsidRPr="00136520">
        <w:rPr>
          <w:lang w:val="en-GB"/>
        </w:rPr>
        <w:t>Office</w:t>
      </w:r>
      <w:r w:rsidRPr="00136520">
        <w:rPr>
          <w:spacing w:val="-13"/>
          <w:lang w:val="en-GB"/>
        </w:rPr>
        <w:t xml:space="preserve"> </w:t>
      </w:r>
      <w:r w:rsidRPr="00136520">
        <w:rPr>
          <w:lang w:val="en-GB"/>
        </w:rPr>
        <w:t>01280</w:t>
      </w:r>
      <w:r w:rsidRPr="00136520">
        <w:rPr>
          <w:spacing w:val="-13"/>
          <w:lang w:val="en-GB"/>
        </w:rPr>
        <w:t xml:space="preserve"> </w:t>
      </w:r>
      <w:r w:rsidRPr="00136520">
        <w:rPr>
          <w:lang w:val="en-GB"/>
        </w:rPr>
        <w:t xml:space="preserve">821509 </w:t>
      </w:r>
      <w:hyperlink r:id="rId14" w:history="1">
        <w:r w:rsidR="00C4072C" w:rsidRPr="00931320">
          <w:rPr>
            <w:rStyle w:val="Hyperlink"/>
            <w:color w:val="auto"/>
            <w:spacing w:val="-2"/>
            <w:lang w:val="en-GB"/>
          </w:rPr>
          <w:t>www.bpchurch.uk</w:t>
        </w:r>
      </w:hyperlink>
    </w:p>
    <w:p w14:paraId="3714C6C5" w14:textId="77777777" w:rsidR="001C511C" w:rsidRPr="00136520" w:rsidRDefault="001C511C" w:rsidP="001C511C">
      <w:pPr>
        <w:pStyle w:val="Heading1"/>
        <w:jc w:val="right"/>
        <w:rPr>
          <w:lang w:val="en-GB"/>
        </w:rPr>
      </w:pPr>
    </w:p>
    <w:p w14:paraId="42A080A7" w14:textId="77777777" w:rsidR="00580613" w:rsidRPr="00136520" w:rsidRDefault="0056462F" w:rsidP="0088554C">
      <w:pPr>
        <w:spacing w:before="340"/>
        <w:rPr>
          <w:rFonts w:asciiTheme="minorHAnsi" w:hAnsiTheme="minorHAnsi" w:cstheme="minorHAnsi"/>
          <w:lang w:val="en-GB"/>
        </w:rPr>
      </w:pPr>
      <w:r w:rsidRPr="00136520">
        <w:rPr>
          <w:rFonts w:asciiTheme="minorHAnsi" w:hAnsiTheme="minorHAnsi" w:cstheme="minorHAnsi"/>
          <w:lang w:val="en-GB"/>
        </w:rPr>
        <w:t>Charity</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 xml:space="preserve">No </w:t>
      </w:r>
      <w:r w:rsidRPr="00136520">
        <w:rPr>
          <w:rFonts w:asciiTheme="minorHAnsi" w:hAnsiTheme="minorHAnsi" w:cstheme="minorHAnsi"/>
          <w:spacing w:val="-2"/>
          <w:lang w:val="en-GB"/>
        </w:rPr>
        <w:t>1128704</w:t>
      </w:r>
    </w:p>
    <w:p w14:paraId="22746827" w14:textId="77777777" w:rsidR="00580613" w:rsidRPr="00136520" w:rsidRDefault="00580613">
      <w:pPr>
        <w:pStyle w:val="BodyText"/>
        <w:rPr>
          <w:rFonts w:asciiTheme="minorHAnsi" w:hAnsiTheme="minorHAnsi" w:cstheme="minorHAnsi"/>
          <w:lang w:val="en-GB"/>
        </w:rPr>
      </w:pPr>
    </w:p>
    <w:p w14:paraId="66CC5FB5" w14:textId="77777777" w:rsidR="00580613" w:rsidRPr="00136520" w:rsidRDefault="00580613" w:rsidP="00CE5037">
      <w:pPr>
        <w:pStyle w:val="BodyText"/>
        <w:spacing w:before="1"/>
        <w:rPr>
          <w:rFonts w:asciiTheme="minorHAnsi" w:hAnsiTheme="minorHAnsi" w:cstheme="minorHAnsi"/>
          <w:lang w:val="en-GB"/>
        </w:rPr>
      </w:pPr>
    </w:p>
    <w:p w14:paraId="49807DCB" w14:textId="725B90E2" w:rsidR="00580613" w:rsidRPr="00136520" w:rsidRDefault="0056462F" w:rsidP="00FB1958">
      <w:pPr>
        <w:tabs>
          <w:tab w:val="left" w:pos="1200"/>
          <w:tab w:val="left" w:pos="3372"/>
        </w:tabs>
        <w:spacing w:before="1"/>
        <w:rPr>
          <w:rFonts w:asciiTheme="minorHAnsi" w:hAnsiTheme="minorHAnsi" w:cstheme="minorHAnsi"/>
          <w:lang w:val="en-GB"/>
        </w:rPr>
      </w:pPr>
      <w:r w:rsidRPr="00136520">
        <w:rPr>
          <w:rFonts w:asciiTheme="minorHAnsi" w:hAnsiTheme="minorHAnsi" w:cstheme="minorHAnsi"/>
          <w:spacing w:val="-2"/>
          <w:lang w:val="en-GB"/>
        </w:rPr>
        <w:t>Incumbent:</w:t>
      </w:r>
      <w:r w:rsidRPr="00136520">
        <w:rPr>
          <w:rFonts w:asciiTheme="minorHAnsi" w:hAnsiTheme="minorHAnsi" w:cstheme="minorHAnsi"/>
          <w:lang w:val="en-GB"/>
        </w:rPr>
        <w:tab/>
      </w:r>
      <w:r w:rsidR="00FB1958" w:rsidRPr="00136520">
        <w:rPr>
          <w:rFonts w:asciiTheme="minorHAnsi" w:hAnsiTheme="minorHAnsi" w:cstheme="minorHAnsi"/>
          <w:lang w:val="en-GB"/>
        </w:rPr>
        <w:tab/>
      </w:r>
      <w:r w:rsidRPr="00136520">
        <w:rPr>
          <w:rFonts w:asciiTheme="minorHAnsi" w:hAnsiTheme="minorHAnsi" w:cstheme="minorHAnsi"/>
          <w:lang w:val="en-GB"/>
        </w:rPr>
        <w:t>The</w:t>
      </w:r>
      <w:r w:rsidRPr="00136520">
        <w:rPr>
          <w:rFonts w:asciiTheme="minorHAnsi" w:hAnsiTheme="minorHAnsi" w:cstheme="minorHAnsi"/>
          <w:spacing w:val="-6"/>
          <w:lang w:val="en-GB"/>
        </w:rPr>
        <w:t xml:space="preserve"> </w:t>
      </w:r>
      <w:r w:rsidRPr="00136520">
        <w:rPr>
          <w:rFonts w:asciiTheme="minorHAnsi" w:hAnsiTheme="minorHAnsi" w:cstheme="minorHAnsi"/>
          <w:lang w:val="en-GB"/>
        </w:rPr>
        <w:t>Revd</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Will</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Pearson-</w:t>
      </w:r>
      <w:r w:rsidRPr="00136520">
        <w:rPr>
          <w:rFonts w:asciiTheme="minorHAnsi" w:hAnsiTheme="minorHAnsi" w:cstheme="minorHAnsi"/>
          <w:spacing w:val="-5"/>
          <w:lang w:val="en-GB"/>
        </w:rPr>
        <w:t>Gee</w:t>
      </w:r>
    </w:p>
    <w:p w14:paraId="6166A2D2" w14:textId="77777777" w:rsidR="00580613" w:rsidRPr="00136520" w:rsidRDefault="0056462F" w:rsidP="00CE5037">
      <w:pPr>
        <w:ind w:left="3372"/>
        <w:rPr>
          <w:rFonts w:asciiTheme="minorHAnsi" w:hAnsiTheme="minorHAnsi" w:cstheme="minorHAnsi"/>
          <w:lang w:val="en-GB"/>
        </w:rPr>
      </w:pPr>
      <w:r w:rsidRPr="00136520">
        <w:rPr>
          <w:rFonts w:asciiTheme="minorHAnsi" w:hAnsiTheme="minorHAnsi" w:cstheme="minorHAnsi"/>
          <w:lang w:val="en-GB"/>
        </w:rPr>
        <w:t>The</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Rectory,</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8</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Aris</w:t>
      </w:r>
      <w:r w:rsidRPr="00136520">
        <w:rPr>
          <w:rFonts w:asciiTheme="minorHAnsi" w:hAnsiTheme="minorHAnsi" w:cstheme="minorHAnsi"/>
          <w:spacing w:val="-3"/>
          <w:lang w:val="en-GB"/>
        </w:rPr>
        <w:t xml:space="preserve"> </w:t>
      </w:r>
      <w:r w:rsidRPr="00136520">
        <w:rPr>
          <w:rFonts w:asciiTheme="minorHAnsi" w:hAnsiTheme="minorHAnsi" w:cstheme="minorHAnsi"/>
          <w:lang w:val="en-GB"/>
        </w:rPr>
        <w:t>Way,</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Buckingham</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MK18</w:t>
      </w:r>
      <w:r w:rsidRPr="00136520">
        <w:rPr>
          <w:rFonts w:asciiTheme="minorHAnsi" w:hAnsiTheme="minorHAnsi" w:cstheme="minorHAnsi"/>
          <w:spacing w:val="-5"/>
          <w:lang w:val="en-GB"/>
        </w:rPr>
        <w:t xml:space="preserve"> 1FX</w:t>
      </w:r>
    </w:p>
    <w:p w14:paraId="39813678" w14:textId="77777777" w:rsidR="00580613" w:rsidRPr="00136520" w:rsidRDefault="00580613" w:rsidP="00CE5037">
      <w:pPr>
        <w:pStyle w:val="BodyText"/>
        <w:spacing w:before="341"/>
        <w:rPr>
          <w:rFonts w:asciiTheme="minorHAnsi" w:hAnsiTheme="minorHAnsi" w:cstheme="minorHAnsi"/>
          <w:lang w:val="en-GB"/>
        </w:rPr>
      </w:pPr>
    </w:p>
    <w:p w14:paraId="2D136DD1" w14:textId="77777777" w:rsidR="00580613" w:rsidRPr="00136520" w:rsidRDefault="0056462F" w:rsidP="0088554C">
      <w:pPr>
        <w:tabs>
          <w:tab w:val="left" w:pos="3372"/>
        </w:tabs>
        <w:rPr>
          <w:rFonts w:asciiTheme="minorHAnsi" w:hAnsiTheme="minorHAnsi" w:cstheme="minorHAnsi"/>
          <w:lang w:val="en-GB"/>
        </w:rPr>
      </w:pPr>
      <w:r w:rsidRPr="00136520">
        <w:rPr>
          <w:rFonts w:asciiTheme="minorHAnsi" w:hAnsiTheme="minorHAnsi" w:cstheme="minorHAnsi"/>
          <w:spacing w:val="-2"/>
          <w:lang w:val="en-GB"/>
        </w:rPr>
        <w:t>Churchwardens:</w:t>
      </w:r>
      <w:r w:rsidRPr="00136520">
        <w:rPr>
          <w:rFonts w:asciiTheme="minorHAnsi" w:hAnsiTheme="minorHAnsi" w:cstheme="minorHAnsi"/>
          <w:lang w:val="en-GB"/>
        </w:rPr>
        <w:tab/>
        <w:t>Mr</w:t>
      </w:r>
      <w:r w:rsidRPr="00136520">
        <w:rPr>
          <w:rFonts w:asciiTheme="minorHAnsi" w:hAnsiTheme="minorHAnsi" w:cstheme="minorHAnsi"/>
          <w:spacing w:val="-1"/>
          <w:lang w:val="en-GB"/>
        </w:rPr>
        <w:t xml:space="preserve"> </w:t>
      </w:r>
      <w:r w:rsidRPr="00136520">
        <w:rPr>
          <w:rFonts w:asciiTheme="minorHAnsi" w:hAnsiTheme="minorHAnsi" w:cstheme="minorHAnsi"/>
          <w:lang w:val="en-GB"/>
        </w:rPr>
        <w:t xml:space="preserve">Gerry </w:t>
      </w:r>
      <w:r w:rsidRPr="00136520">
        <w:rPr>
          <w:rFonts w:asciiTheme="minorHAnsi" w:hAnsiTheme="minorHAnsi" w:cstheme="minorHAnsi"/>
          <w:spacing w:val="-2"/>
          <w:lang w:val="en-GB"/>
        </w:rPr>
        <w:t>Causer</w:t>
      </w:r>
    </w:p>
    <w:p w14:paraId="5D68A4B2" w14:textId="77777777" w:rsidR="00580613" w:rsidRPr="00136520" w:rsidRDefault="0056462F" w:rsidP="00CE5037">
      <w:pPr>
        <w:spacing w:before="2"/>
        <w:ind w:left="3372"/>
        <w:rPr>
          <w:rFonts w:asciiTheme="minorHAnsi" w:hAnsiTheme="minorHAnsi" w:cstheme="minorHAnsi"/>
          <w:lang w:val="en-GB"/>
        </w:rPr>
      </w:pPr>
      <w:r w:rsidRPr="00136520">
        <w:rPr>
          <w:rFonts w:asciiTheme="minorHAnsi" w:hAnsiTheme="minorHAnsi" w:cstheme="minorHAnsi"/>
          <w:lang w:val="en-GB"/>
        </w:rPr>
        <w:t>99</w:t>
      </w:r>
      <w:r w:rsidRPr="00136520">
        <w:rPr>
          <w:rFonts w:asciiTheme="minorHAnsi" w:hAnsiTheme="minorHAnsi" w:cstheme="minorHAnsi"/>
          <w:spacing w:val="-6"/>
          <w:lang w:val="en-GB"/>
        </w:rPr>
        <w:t xml:space="preserve"> </w:t>
      </w:r>
      <w:r w:rsidRPr="00136520">
        <w:rPr>
          <w:rFonts w:asciiTheme="minorHAnsi" w:hAnsiTheme="minorHAnsi" w:cstheme="minorHAnsi"/>
          <w:lang w:val="en-GB"/>
        </w:rPr>
        <w:t>Burleigh</w:t>
      </w:r>
      <w:r w:rsidRPr="00136520">
        <w:rPr>
          <w:rFonts w:asciiTheme="minorHAnsi" w:hAnsiTheme="minorHAnsi" w:cstheme="minorHAnsi"/>
          <w:spacing w:val="-2"/>
          <w:lang w:val="en-GB"/>
        </w:rPr>
        <w:t xml:space="preserve"> </w:t>
      </w:r>
      <w:r w:rsidRPr="00136520">
        <w:rPr>
          <w:rFonts w:asciiTheme="minorHAnsi" w:hAnsiTheme="minorHAnsi" w:cstheme="minorHAnsi"/>
          <w:lang w:val="en-GB"/>
        </w:rPr>
        <w:t>Piece,</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Buckingham,</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MK18</w:t>
      </w:r>
      <w:r w:rsidRPr="00136520">
        <w:rPr>
          <w:rFonts w:asciiTheme="minorHAnsi" w:hAnsiTheme="minorHAnsi" w:cstheme="minorHAnsi"/>
          <w:spacing w:val="-5"/>
          <w:lang w:val="en-GB"/>
        </w:rPr>
        <w:t xml:space="preserve"> 7BT</w:t>
      </w:r>
    </w:p>
    <w:p w14:paraId="12831C3B" w14:textId="77777777" w:rsidR="00580613" w:rsidRPr="00136520" w:rsidRDefault="00580613" w:rsidP="00CE5037">
      <w:pPr>
        <w:pStyle w:val="BodyText"/>
        <w:rPr>
          <w:rFonts w:asciiTheme="minorHAnsi" w:hAnsiTheme="minorHAnsi" w:cstheme="minorHAnsi"/>
          <w:lang w:val="en-GB"/>
        </w:rPr>
      </w:pPr>
    </w:p>
    <w:p w14:paraId="5CE81CA5" w14:textId="4DD07C85" w:rsidR="00580613" w:rsidRPr="00136520" w:rsidRDefault="0056462F" w:rsidP="00CE5037">
      <w:pPr>
        <w:ind w:left="3372"/>
        <w:rPr>
          <w:rFonts w:asciiTheme="minorHAnsi" w:hAnsiTheme="minorHAnsi" w:cstheme="minorHAnsi"/>
          <w:lang w:val="en-GB"/>
        </w:rPr>
      </w:pPr>
      <w:r w:rsidRPr="00136520">
        <w:rPr>
          <w:rFonts w:asciiTheme="minorHAnsi" w:hAnsiTheme="minorHAnsi" w:cstheme="minorHAnsi"/>
          <w:lang w:val="en-GB"/>
        </w:rPr>
        <w:t>Mrs</w:t>
      </w:r>
      <w:r w:rsidRPr="00136520">
        <w:rPr>
          <w:rFonts w:asciiTheme="minorHAnsi" w:hAnsiTheme="minorHAnsi" w:cstheme="minorHAnsi"/>
          <w:spacing w:val="-2"/>
          <w:lang w:val="en-GB"/>
        </w:rPr>
        <w:t xml:space="preserve"> </w:t>
      </w:r>
      <w:r w:rsidRPr="00136520">
        <w:rPr>
          <w:rFonts w:asciiTheme="minorHAnsi" w:hAnsiTheme="minorHAnsi" w:cstheme="minorHAnsi"/>
          <w:lang w:val="en-GB"/>
        </w:rPr>
        <w:t>Glynnis</w:t>
      </w:r>
      <w:r w:rsidRPr="00136520">
        <w:rPr>
          <w:rFonts w:asciiTheme="minorHAnsi" w:hAnsiTheme="minorHAnsi" w:cstheme="minorHAnsi"/>
          <w:spacing w:val="-2"/>
          <w:lang w:val="en-GB"/>
        </w:rPr>
        <w:t xml:space="preserve"> Eastwood</w:t>
      </w:r>
      <w:r w:rsidR="008C4BAC" w:rsidRPr="00136520">
        <w:rPr>
          <w:rFonts w:asciiTheme="minorHAnsi" w:hAnsiTheme="minorHAnsi" w:cstheme="minorHAnsi"/>
          <w:spacing w:val="-2"/>
          <w:lang w:val="en-GB"/>
        </w:rPr>
        <w:br/>
      </w:r>
      <w:r w:rsidRPr="00136520">
        <w:rPr>
          <w:rFonts w:asciiTheme="minorHAnsi" w:hAnsiTheme="minorHAnsi" w:cstheme="minorHAnsi"/>
          <w:lang w:val="en-GB"/>
        </w:rPr>
        <w:t>2</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Wren</w:t>
      </w:r>
      <w:r w:rsidRPr="00136520">
        <w:rPr>
          <w:rFonts w:asciiTheme="minorHAnsi" w:hAnsiTheme="minorHAnsi" w:cstheme="minorHAnsi"/>
          <w:spacing w:val="-3"/>
          <w:lang w:val="en-GB"/>
        </w:rPr>
        <w:t xml:space="preserve"> </w:t>
      </w:r>
      <w:r w:rsidRPr="00136520">
        <w:rPr>
          <w:rFonts w:asciiTheme="minorHAnsi" w:hAnsiTheme="minorHAnsi" w:cstheme="minorHAnsi"/>
          <w:lang w:val="en-GB"/>
        </w:rPr>
        <w:t>Close,</w:t>
      </w:r>
      <w:r w:rsidRPr="00136520">
        <w:rPr>
          <w:rFonts w:asciiTheme="minorHAnsi" w:hAnsiTheme="minorHAnsi" w:cstheme="minorHAnsi"/>
          <w:spacing w:val="-3"/>
          <w:lang w:val="en-GB"/>
        </w:rPr>
        <w:t xml:space="preserve"> </w:t>
      </w:r>
      <w:r w:rsidRPr="00136520">
        <w:rPr>
          <w:rFonts w:asciiTheme="minorHAnsi" w:hAnsiTheme="minorHAnsi" w:cstheme="minorHAnsi"/>
          <w:lang w:val="en-GB"/>
        </w:rPr>
        <w:t>Buckingham,</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MK18</w:t>
      </w:r>
      <w:r w:rsidRPr="00136520">
        <w:rPr>
          <w:rFonts w:asciiTheme="minorHAnsi" w:hAnsiTheme="minorHAnsi" w:cstheme="minorHAnsi"/>
          <w:spacing w:val="-5"/>
          <w:lang w:val="en-GB"/>
        </w:rPr>
        <w:t xml:space="preserve"> 7HA</w:t>
      </w:r>
    </w:p>
    <w:p w14:paraId="4F9FBCC8" w14:textId="77777777" w:rsidR="00580613" w:rsidRPr="00136520" w:rsidRDefault="00580613" w:rsidP="00CE5037">
      <w:pPr>
        <w:pStyle w:val="BodyText"/>
        <w:spacing w:before="286"/>
        <w:rPr>
          <w:rFonts w:asciiTheme="minorHAnsi" w:hAnsiTheme="minorHAnsi" w:cstheme="minorHAnsi"/>
          <w:lang w:val="en-GB"/>
        </w:rPr>
      </w:pPr>
    </w:p>
    <w:p w14:paraId="3E1A3280" w14:textId="77777777" w:rsidR="00580613" w:rsidRPr="00136520" w:rsidRDefault="0056462F" w:rsidP="0088554C">
      <w:pPr>
        <w:tabs>
          <w:tab w:val="left" w:pos="3372"/>
        </w:tabs>
        <w:spacing w:line="341" w:lineRule="exact"/>
        <w:rPr>
          <w:rFonts w:asciiTheme="minorHAnsi" w:hAnsiTheme="minorHAnsi" w:cstheme="minorHAnsi"/>
          <w:lang w:val="en-GB"/>
        </w:rPr>
      </w:pPr>
      <w:r w:rsidRPr="00136520">
        <w:rPr>
          <w:rFonts w:asciiTheme="minorHAnsi" w:hAnsiTheme="minorHAnsi" w:cstheme="minorHAnsi"/>
          <w:spacing w:val="-2"/>
          <w:lang w:val="en-GB"/>
        </w:rPr>
        <w:t>Banks:</w:t>
      </w:r>
      <w:r w:rsidRPr="00136520">
        <w:rPr>
          <w:rFonts w:asciiTheme="minorHAnsi" w:hAnsiTheme="minorHAnsi" w:cstheme="minorHAnsi"/>
          <w:lang w:val="en-GB"/>
        </w:rPr>
        <w:tab/>
        <w:t>CAF</w:t>
      </w:r>
      <w:r w:rsidRPr="00136520">
        <w:rPr>
          <w:rFonts w:asciiTheme="minorHAnsi" w:hAnsiTheme="minorHAnsi" w:cstheme="minorHAnsi"/>
          <w:spacing w:val="-3"/>
          <w:lang w:val="en-GB"/>
        </w:rPr>
        <w:t xml:space="preserve"> </w:t>
      </w:r>
      <w:r w:rsidRPr="00136520">
        <w:rPr>
          <w:rFonts w:asciiTheme="minorHAnsi" w:hAnsiTheme="minorHAnsi" w:cstheme="minorHAnsi"/>
          <w:lang w:val="en-GB"/>
        </w:rPr>
        <w:t>Bank</w:t>
      </w:r>
      <w:r w:rsidRPr="00136520">
        <w:rPr>
          <w:rFonts w:asciiTheme="minorHAnsi" w:hAnsiTheme="minorHAnsi" w:cstheme="minorHAnsi"/>
          <w:spacing w:val="-3"/>
          <w:lang w:val="en-GB"/>
        </w:rPr>
        <w:t xml:space="preserve"> </w:t>
      </w:r>
      <w:r w:rsidRPr="00136520">
        <w:rPr>
          <w:rFonts w:asciiTheme="minorHAnsi" w:hAnsiTheme="minorHAnsi" w:cstheme="minorHAnsi"/>
          <w:spacing w:val="-5"/>
          <w:lang w:val="en-GB"/>
        </w:rPr>
        <w:t>Ltd</w:t>
      </w:r>
    </w:p>
    <w:p w14:paraId="0E103D48" w14:textId="77777777" w:rsidR="00580613" w:rsidRPr="00136520" w:rsidRDefault="0056462F">
      <w:pPr>
        <w:ind w:left="3372" w:right="3862"/>
        <w:rPr>
          <w:rFonts w:asciiTheme="minorHAnsi" w:hAnsiTheme="minorHAnsi" w:cstheme="minorHAnsi"/>
          <w:lang w:val="en-GB"/>
        </w:rPr>
      </w:pPr>
      <w:r w:rsidRPr="00136520">
        <w:rPr>
          <w:rFonts w:asciiTheme="minorHAnsi" w:hAnsiTheme="minorHAnsi" w:cstheme="minorHAnsi"/>
          <w:lang w:val="en-GB"/>
        </w:rPr>
        <w:t>25</w:t>
      </w:r>
      <w:r w:rsidRPr="00136520">
        <w:rPr>
          <w:rFonts w:asciiTheme="minorHAnsi" w:hAnsiTheme="minorHAnsi" w:cstheme="minorHAnsi"/>
          <w:spacing w:val="-8"/>
          <w:lang w:val="en-GB"/>
        </w:rPr>
        <w:t xml:space="preserve"> </w:t>
      </w:r>
      <w:r w:rsidRPr="00136520">
        <w:rPr>
          <w:rFonts w:asciiTheme="minorHAnsi" w:hAnsiTheme="minorHAnsi" w:cstheme="minorHAnsi"/>
          <w:lang w:val="en-GB"/>
        </w:rPr>
        <w:t>Kings</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Hill</w:t>
      </w:r>
      <w:r w:rsidRPr="00136520">
        <w:rPr>
          <w:rFonts w:asciiTheme="minorHAnsi" w:hAnsiTheme="minorHAnsi" w:cstheme="minorHAnsi"/>
          <w:spacing w:val="-6"/>
          <w:lang w:val="en-GB"/>
        </w:rPr>
        <w:t xml:space="preserve"> </w:t>
      </w:r>
      <w:r w:rsidRPr="00136520">
        <w:rPr>
          <w:rFonts w:asciiTheme="minorHAnsi" w:hAnsiTheme="minorHAnsi" w:cstheme="minorHAnsi"/>
          <w:lang w:val="en-GB"/>
        </w:rPr>
        <w:t>Avenue,</w:t>
      </w:r>
      <w:r w:rsidRPr="00136520">
        <w:rPr>
          <w:rFonts w:asciiTheme="minorHAnsi" w:hAnsiTheme="minorHAnsi" w:cstheme="minorHAnsi"/>
          <w:spacing w:val="-10"/>
          <w:lang w:val="en-GB"/>
        </w:rPr>
        <w:t xml:space="preserve"> </w:t>
      </w:r>
      <w:r w:rsidRPr="00136520">
        <w:rPr>
          <w:rFonts w:asciiTheme="minorHAnsi" w:hAnsiTheme="minorHAnsi" w:cstheme="minorHAnsi"/>
          <w:lang w:val="en-GB"/>
        </w:rPr>
        <w:t>Kings</w:t>
      </w:r>
      <w:r w:rsidRPr="00136520">
        <w:rPr>
          <w:rFonts w:asciiTheme="minorHAnsi" w:hAnsiTheme="minorHAnsi" w:cstheme="minorHAnsi"/>
          <w:spacing w:val="-5"/>
          <w:lang w:val="en-GB"/>
        </w:rPr>
        <w:t xml:space="preserve"> </w:t>
      </w:r>
      <w:r w:rsidRPr="00136520">
        <w:rPr>
          <w:rFonts w:asciiTheme="minorHAnsi" w:hAnsiTheme="minorHAnsi" w:cstheme="minorHAnsi"/>
          <w:lang w:val="en-GB"/>
        </w:rPr>
        <w:t>Hill, West Malling, Kent ME19 4JQ</w:t>
      </w:r>
    </w:p>
    <w:p w14:paraId="200BB266" w14:textId="77777777" w:rsidR="00580613" w:rsidRPr="00136520" w:rsidRDefault="00580613" w:rsidP="00E95DCE">
      <w:pPr>
        <w:pStyle w:val="BodyText"/>
        <w:rPr>
          <w:rFonts w:asciiTheme="minorHAnsi" w:hAnsiTheme="minorHAnsi" w:cstheme="minorHAnsi"/>
          <w:lang w:val="en-GB"/>
        </w:rPr>
      </w:pPr>
    </w:p>
    <w:p w14:paraId="7BC7B237" w14:textId="77777777" w:rsidR="00580613" w:rsidRPr="00136520" w:rsidRDefault="0056462F" w:rsidP="00E95DCE">
      <w:pPr>
        <w:ind w:left="3372"/>
        <w:rPr>
          <w:rFonts w:asciiTheme="minorHAnsi" w:hAnsiTheme="minorHAnsi" w:cstheme="minorHAnsi"/>
          <w:lang w:val="en-GB"/>
        </w:rPr>
      </w:pPr>
      <w:r w:rsidRPr="00136520">
        <w:rPr>
          <w:rFonts w:asciiTheme="minorHAnsi" w:hAnsiTheme="minorHAnsi" w:cstheme="minorHAnsi"/>
          <w:lang w:val="en-GB"/>
        </w:rPr>
        <w:t>Lloyds</w:t>
      </w:r>
      <w:r w:rsidRPr="00136520">
        <w:rPr>
          <w:rFonts w:asciiTheme="minorHAnsi" w:hAnsiTheme="minorHAnsi" w:cstheme="minorHAnsi"/>
          <w:spacing w:val="-3"/>
          <w:lang w:val="en-GB"/>
        </w:rPr>
        <w:t xml:space="preserve"> </w:t>
      </w:r>
      <w:r w:rsidRPr="00136520">
        <w:rPr>
          <w:rFonts w:asciiTheme="minorHAnsi" w:hAnsiTheme="minorHAnsi" w:cstheme="minorHAnsi"/>
          <w:lang w:val="en-GB"/>
        </w:rPr>
        <w:t>TSB</w:t>
      </w:r>
      <w:r w:rsidRPr="00136520">
        <w:rPr>
          <w:rFonts w:asciiTheme="minorHAnsi" w:hAnsiTheme="minorHAnsi" w:cstheme="minorHAnsi"/>
          <w:spacing w:val="-3"/>
          <w:lang w:val="en-GB"/>
        </w:rPr>
        <w:t xml:space="preserve"> </w:t>
      </w:r>
      <w:r w:rsidRPr="00136520">
        <w:rPr>
          <w:rFonts w:asciiTheme="minorHAnsi" w:hAnsiTheme="minorHAnsi" w:cstheme="minorHAnsi"/>
          <w:spacing w:val="-4"/>
          <w:lang w:val="en-GB"/>
        </w:rPr>
        <w:t>Bank</w:t>
      </w:r>
    </w:p>
    <w:p w14:paraId="370CECE7" w14:textId="77777777" w:rsidR="00580613" w:rsidRPr="00136520" w:rsidRDefault="0056462F" w:rsidP="00E95DCE">
      <w:pPr>
        <w:ind w:left="3372"/>
        <w:rPr>
          <w:rFonts w:asciiTheme="minorHAnsi" w:hAnsiTheme="minorHAnsi" w:cstheme="minorHAnsi"/>
          <w:lang w:val="en-GB"/>
        </w:rPr>
      </w:pPr>
      <w:r w:rsidRPr="00136520">
        <w:rPr>
          <w:rFonts w:asciiTheme="minorHAnsi" w:hAnsiTheme="minorHAnsi" w:cstheme="minorHAnsi"/>
          <w:lang w:val="en-GB"/>
        </w:rPr>
        <w:t>30</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Market</w:t>
      </w:r>
      <w:r w:rsidRPr="00136520">
        <w:rPr>
          <w:rFonts w:asciiTheme="minorHAnsi" w:hAnsiTheme="minorHAnsi" w:cstheme="minorHAnsi"/>
          <w:spacing w:val="-3"/>
          <w:lang w:val="en-GB"/>
        </w:rPr>
        <w:t xml:space="preserve"> </w:t>
      </w:r>
      <w:r w:rsidRPr="00136520">
        <w:rPr>
          <w:rFonts w:asciiTheme="minorHAnsi" w:hAnsiTheme="minorHAnsi" w:cstheme="minorHAnsi"/>
          <w:lang w:val="en-GB"/>
        </w:rPr>
        <w:t>Square,</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Brackley</w:t>
      </w:r>
      <w:r w:rsidRPr="00136520">
        <w:rPr>
          <w:rFonts w:asciiTheme="minorHAnsi" w:hAnsiTheme="minorHAnsi" w:cstheme="minorHAnsi"/>
          <w:spacing w:val="-2"/>
          <w:lang w:val="en-GB"/>
        </w:rPr>
        <w:t xml:space="preserve"> NN137BA</w:t>
      </w:r>
    </w:p>
    <w:p w14:paraId="05E93CC1" w14:textId="77777777" w:rsidR="00580613" w:rsidRPr="00136520" w:rsidRDefault="00580613">
      <w:pPr>
        <w:pStyle w:val="BodyText"/>
        <w:spacing w:before="341"/>
        <w:rPr>
          <w:rFonts w:asciiTheme="minorHAnsi" w:hAnsiTheme="minorHAnsi" w:cstheme="minorHAnsi"/>
          <w:lang w:val="en-GB"/>
        </w:rPr>
      </w:pPr>
    </w:p>
    <w:p w14:paraId="35EAE611" w14:textId="7F79EB68" w:rsidR="00E92BA4" w:rsidRPr="00A53B55" w:rsidRDefault="5719D266" w:rsidP="433760B6">
      <w:pPr>
        <w:tabs>
          <w:tab w:val="left" w:pos="3372"/>
        </w:tabs>
        <w:rPr>
          <w:rFonts w:asciiTheme="minorHAnsi" w:hAnsiTheme="minorHAnsi" w:cstheme="minorBidi"/>
          <w:lang w:val="en-GB"/>
        </w:rPr>
      </w:pPr>
      <w:r w:rsidRPr="433760B6">
        <w:rPr>
          <w:rFonts w:asciiTheme="minorHAnsi" w:hAnsiTheme="minorHAnsi" w:cstheme="minorBidi"/>
          <w:spacing w:val="-2"/>
          <w:lang w:val="en-GB"/>
        </w:rPr>
        <w:t>A</w:t>
      </w:r>
      <w:r w:rsidR="0A9B7F71" w:rsidRPr="433760B6">
        <w:rPr>
          <w:rFonts w:asciiTheme="minorHAnsi" w:hAnsiTheme="minorHAnsi" w:cstheme="minorBidi"/>
          <w:spacing w:val="-2"/>
          <w:lang w:val="en-GB"/>
        </w:rPr>
        <w:t>ccountant</w:t>
      </w:r>
      <w:r w:rsidRPr="433760B6">
        <w:rPr>
          <w:rFonts w:asciiTheme="minorHAnsi" w:hAnsiTheme="minorHAnsi" w:cstheme="minorBidi"/>
          <w:spacing w:val="-2"/>
          <w:lang w:val="en-GB"/>
        </w:rPr>
        <w:t>:</w:t>
      </w:r>
      <w:r w:rsidR="0056462F" w:rsidRPr="00136520">
        <w:rPr>
          <w:rFonts w:asciiTheme="minorHAnsi" w:hAnsiTheme="minorHAnsi" w:cstheme="minorHAnsi"/>
          <w:lang w:val="en-GB"/>
        </w:rPr>
        <w:tab/>
      </w:r>
      <w:r w:rsidR="2B5AB4F4" w:rsidRPr="433760B6">
        <w:rPr>
          <w:rFonts w:asciiTheme="minorHAnsi" w:hAnsiTheme="minorHAnsi" w:cstheme="minorBidi"/>
          <w:lang w:val="en-GB"/>
        </w:rPr>
        <w:t>Martin Nye</w:t>
      </w:r>
      <w:r w:rsidR="2398585B" w:rsidRPr="433760B6">
        <w:rPr>
          <w:rFonts w:asciiTheme="minorHAnsi" w:hAnsiTheme="minorHAnsi" w:cstheme="minorBidi"/>
          <w:lang w:val="en-GB"/>
        </w:rPr>
        <w:t xml:space="preserve"> Limited</w:t>
      </w:r>
    </w:p>
    <w:p w14:paraId="0F88E9C1" w14:textId="03F069DC" w:rsidR="00E92BA4" w:rsidRPr="00A53B55" w:rsidRDefault="2398585B" w:rsidP="433760B6">
      <w:pPr>
        <w:tabs>
          <w:tab w:val="left" w:pos="3372"/>
        </w:tabs>
        <w:ind w:left="2160" w:firstLine="720"/>
        <w:rPr>
          <w:rFonts w:asciiTheme="minorHAnsi" w:hAnsiTheme="minorHAnsi" w:cstheme="minorBidi"/>
          <w:lang w:val="en-GB"/>
        </w:rPr>
      </w:pPr>
      <w:r w:rsidRPr="433760B6">
        <w:rPr>
          <w:rFonts w:asciiTheme="minorHAnsi" w:hAnsiTheme="minorHAnsi" w:cstheme="minorBidi"/>
          <w:lang w:val="en-GB"/>
        </w:rPr>
        <w:t xml:space="preserve">          </w:t>
      </w:r>
      <w:r w:rsidR="2B5AB4F4" w:rsidRPr="433760B6">
        <w:rPr>
          <w:rFonts w:asciiTheme="minorHAnsi" w:hAnsiTheme="minorHAnsi" w:cstheme="minorBidi"/>
          <w:lang w:val="en-GB"/>
        </w:rPr>
        <w:t>186 High Street</w:t>
      </w:r>
    </w:p>
    <w:p w14:paraId="127C40D9" w14:textId="56C63298" w:rsidR="00E92BA4" w:rsidRPr="00A53B55" w:rsidRDefault="48EBB264" w:rsidP="433760B6">
      <w:pPr>
        <w:tabs>
          <w:tab w:val="left" w:pos="3372"/>
        </w:tabs>
        <w:ind w:left="2880"/>
        <w:rPr>
          <w:rFonts w:asciiTheme="minorHAnsi" w:hAnsiTheme="minorHAnsi" w:cstheme="minorBidi"/>
          <w:lang w:val="en-GB"/>
        </w:rPr>
      </w:pPr>
      <w:r w:rsidRPr="433760B6">
        <w:rPr>
          <w:rFonts w:asciiTheme="minorHAnsi" w:hAnsiTheme="minorHAnsi" w:cstheme="minorBidi"/>
          <w:lang w:val="en-GB"/>
        </w:rPr>
        <w:t xml:space="preserve">          </w:t>
      </w:r>
      <w:r w:rsidR="2B5AB4F4" w:rsidRPr="433760B6">
        <w:rPr>
          <w:rFonts w:asciiTheme="minorHAnsi" w:hAnsiTheme="minorHAnsi" w:cstheme="minorBidi"/>
          <w:lang w:val="en-GB"/>
        </w:rPr>
        <w:t>Winslow</w:t>
      </w:r>
    </w:p>
    <w:p w14:paraId="43D06CFE" w14:textId="7C736C08" w:rsidR="00E92BA4" w:rsidRPr="00A53B55" w:rsidRDefault="06CA9420" w:rsidP="433760B6">
      <w:pPr>
        <w:tabs>
          <w:tab w:val="left" w:pos="3372"/>
        </w:tabs>
        <w:ind w:left="1212"/>
        <w:rPr>
          <w:rFonts w:asciiTheme="minorHAnsi" w:hAnsiTheme="minorHAnsi" w:cstheme="minorBidi"/>
          <w:lang w:val="en-GB"/>
        </w:rPr>
      </w:pPr>
      <w:r w:rsidRPr="433760B6">
        <w:rPr>
          <w:rFonts w:asciiTheme="minorHAnsi" w:hAnsiTheme="minorHAnsi" w:cstheme="minorBidi"/>
          <w:lang w:val="en-GB"/>
        </w:rPr>
        <w:t xml:space="preserve">                                            </w:t>
      </w:r>
      <w:r w:rsidR="2B5AB4F4" w:rsidRPr="433760B6">
        <w:rPr>
          <w:rFonts w:asciiTheme="minorHAnsi" w:hAnsiTheme="minorHAnsi" w:cstheme="minorBidi"/>
          <w:lang w:val="en-GB"/>
        </w:rPr>
        <w:t>MK18 3DQ</w:t>
      </w:r>
    </w:p>
    <w:p w14:paraId="355EDDD8" w14:textId="77777777" w:rsidR="00625B26" w:rsidRPr="00136520" w:rsidRDefault="00625B26">
      <w:pPr>
        <w:tabs>
          <w:tab w:val="left" w:pos="3372"/>
        </w:tabs>
        <w:ind w:left="1212"/>
        <w:rPr>
          <w:rFonts w:asciiTheme="minorHAnsi" w:hAnsiTheme="minorHAnsi" w:cstheme="minorHAnsi"/>
          <w:highlight w:val="yellow"/>
          <w:lang w:val="en-GB"/>
        </w:rPr>
      </w:pPr>
    </w:p>
    <w:p w14:paraId="3DE40D13" w14:textId="2E1E3838" w:rsidR="00580613" w:rsidRPr="00136520" w:rsidRDefault="00580613">
      <w:pPr>
        <w:spacing w:before="1"/>
        <w:ind w:left="3372"/>
        <w:rPr>
          <w:rFonts w:asciiTheme="minorHAnsi" w:hAnsiTheme="minorHAnsi" w:cstheme="minorHAnsi"/>
          <w:lang w:val="en-GB"/>
        </w:rPr>
      </w:pPr>
    </w:p>
    <w:p w14:paraId="70D666B8" w14:textId="77777777" w:rsidR="00580613" w:rsidRPr="00136520" w:rsidRDefault="00580613">
      <w:pPr>
        <w:rPr>
          <w:rFonts w:asciiTheme="minorHAnsi" w:hAnsiTheme="minorHAnsi" w:cstheme="minorHAnsi"/>
          <w:lang w:val="en-GB"/>
        </w:rPr>
        <w:sectPr w:rsidR="00580613" w:rsidRPr="00136520" w:rsidSect="00DB6DED">
          <w:pgSz w:w="11910" w:h="16840"/>
          <w:pgMar w:top="1080" w:right="1278" w:bottom="600" w:left="1134" w:header="0" w:footer="401" w:gutter="0"/>
          <w:cols w:space="720"/>
        </w:sectPr>
      </w:pPr>
    </w:p>
    <w:p w14:paraId="390609F8" w14:textId="6A580508" w:rsidR="00AC30AF" w:rsidRPr="00136520" w:rsidRDefault="00324B52" w:rsidP="004B7EB0">
      <w:pPr>
        <w:jc w:val="right"/>
        <w:rPr>
          <w:lang w:val="en-GB"/>
        </w:rPr>
      </w:pPr>
      <w:bookmarkStart w:id="1" w:name="_Toc227319840"/>
      <w:r w:rsidRPr="00136520">
        <w:rPr>
          <w:rStyle w:val="Heading1Char"/>
          <w:lang w:val="en-GB"/>
        </w:rPr>
        <w:lastRenderedPageBreak/>
        <w:t>Agenda</w:t>
      </w:r>
      <w:bookmarkEnd w:id="1"/>
      <w:r w:rsidR="00C42FEB">
        <w:pict w14:anchorId="58DD7DFA">
          <v:rect id="Horizontal Line 2" o:spid="_x0000_s1042" style="width:523.5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659572D6" w14:textId="77777777" w:rsidR="00196409" w:rsidRPr="00136520" w:rsidRDefault="00196409" w:rsidP="00324B52">
      <w:pPr>
        <w:rPr>
          <w:b/>
          <w:lang w:val="en-GB"/>
        </w:rPr>
      </w:pPr>
    </w:p>
    <w:p w14:paraId="52406708" w14:textId="277EDC51" w:rsidR="00324B52" w:rsidRPr="00136520" w:rsidRDefault="00324B52" w:rsidP="00324B52">
      <w:r w:rsidRPr="00136520">
        <w:rPr>
          <w:b/>
          <w:lang w:val="en-GB"/>
        </w:rPr>
        <w:t>The Annual Meeting of Parishioners (AMP)</w:t>
      </w:r>
    </w:p>
    <w:p w14:paraId="3C01282F" w14:textId="73353F80" w:rsidR="00324B52" w:rsidRPr="00136520" w:rsidRDefault="00324B52" w:rsidP="00324B52"/>
    <w:p w14:paraId="51E51ED3" w14:textId="48C2CFBD" w:rsidR="00324B52" w:rsidRPr="00136520" w:rsidRDefault="1A9F3B9C" w:rsidP="00324B52">
      <w:pPr>
        <w:rPr>
          <w:b/>
          <w:i/>
          <w:lang w:val="en-GB"/>
        </w:rPr>
      </w:pPr>
      <w:r w:rsidRPr="5A1066ED">
        <w:rPr>
          <w:i/>
          <w:iCs/>
        </w:rPr>
        <w:t>Opening Hymn: Be Thou my Vision NEH 339</w:t>
      </w:r>
      <w:r w:rsidR="000B6C38">
        <w:br/>
      </w:r>
    </w:p>
    <w:p w14:paraId="5DDC52E0" w14:textId="7B0EB547" w:rsidR="00324B52" w:rsidRPr="00136520" w:rsidRDefault="00324B52" w:rsidP="00324B52">
      <w:pPr>
        <w:rPr>
          <w:lang w:val="en-GB"/>
        </w:rPr>
      </w:pPr>
      <w:r w:rsidRPr="00136520">
        <w:rPr>
          <w:lang w:val="en-GB"/>
        </w:rPr>
        <w:t>1</w:t>
      </w:r>
      <w:r w:rsidRPr="00136520">
        <w:rPr>
          <w:lang w:val="en-GB"/>
        </w:rPr>
        <w:tab/>
        <w:t>Appointment of Secretary for the meeting</w:t>
      </w:r>
      <w:r w:rsidR="000314D2" w:rsidRPr="00136520">
        <w:rPr>
          <w:lang w:val="en-GB"/>
        </w:rPr>
        <w:br/>
      </w:r>
    </w:p>
    <w:p w14:paraId="68644D7D" w14:textId="7E4D6238" w:rsidR="00324B52" w:rsidRPr="00136520" w:rsidRDefault="00324B52" w:rsidP="00324B52">
      <w:pPr>
        <w:rPr>
          <w:lang w:val="en-GB"/>
        </w:rPr>
      </w:pPr>
      <w:r w:rsidRPr="00136520">
        <w:rPr>
          <w:lang w:val="en-GB"/>
        </w:rPr>
        <w:t>2</w:t>
      </w:r>
      <w:r w:rsidRPr="00136520">
        <w:rPr>
          <w:lang w:val="en-GB"/>
        </w:rPr>
        <w:tab/>
        <w:t>Apologies for absence</w:t>
      </w:r>
      <w:r w:rsidR="000314D2" w:rsidRPr="00136520">
        <w:rPr>
          <w:lang w:val="en-GB"/>
        </w:rPr>
        <w:br/>
      </w:r>
    </w:p>
    <w:p w14:paraId="6AFDA6C0" w14:textId="4C4B65D6" w:rsidR="00324B52" w:rsidRPr="00136520" w:rsidRDefault="00324B52" w:rsidP="001B13F2">
      <w:pPr>
        <w:ind w:left="720" w:hanging="720"/>
        <w:rPr>
          <w:lang w:val="en-GB"/>
        </w:rPr>
      </w:pPr>
      <w:r w:rsidRPr="00136520">
        <w:rPr>
          <w:lang w:val="en-GB"/>
        </w:rPr>
        <w:t>3</w:t>
      </w:r>
      <w:r w:rsidRPr="00136520">
        <w:rPr>
          <w:lang w:val="en-GB"/>
        </w:rPr>
        <w:tab/>
        <w:t>Election of Church Wardens (during which any parishioner – as well as those on the</w:t>
      </w:r>
      <w:r w:rsidR="00C40928" w:rsidRPr="00136520">
        <w:rPr>
          <w:lang w:val="en-GB"/>
        </w:rPr>
        <w:t xml:space="preserve"> </w:t>
      </w:r>
      <w:r w:rsidRPr="00136520">
        <w:rPr>
          <w:lang w:val="en-GB"/>
        </w:rPr>
        <w:t xml:space="preserve">Electoral Roll - </w:t>
      </w:r>
      <w:r w:rsidR="001B13F2" w:rsidRPr="00136520">
        <w:rPr>
          <w:lang w:val="en-GB"/>
        </w:rPr>
        <w:br/>
      </w:r>
      <w:r w:rsidRPr="00136520">
        <w:rPr>
          <w:lang w:val="en-GB"/>
        </w:rPr>
        <w:t>may vote.)</w:t>
      </w:r>
    </w:p>
    <w:p w14:paraId="1FF2F4A2" w14:textId="77777777" w:rsidR="00324B52" w:rsidRPr="00136520" w:rsidRDefault="00324B52" w:rsidP="00324B52">
      <w:pPr>
        <w:rPr>
          <w:lang w:val="en-GB"/>
        </w:rPr>
      </w:pPr>
    </w:p>
    <w:p w14:paraId="19D938CC" w14:textId="77777777" w:rsidR="000B6C38" w:rsidRPr="00136520" w:rsidRDefault="000B6C38" w:rsidP="00324B52">
      <w:pPr>
        <w:rPr>
          <w:b/>
          <w:lang w:val="en-GB"/>
        </w:rPr>
      </w:pPr>
    </w:p>
    <w:p w14:paraId="469FBF72" w14:textId="6F6BE912" w:rsidR="00324B52" w:rsidRPr="00136520" w:rsidRDefault="00324B52" w:rsidP="00324B52">
      <w:pPr>
        <w:rPr>
          <w:b/>
          <w:lang w:val="en-GB"/>
        </w:rPr>
      </w:pPr>
      <w:r w:rsidRPr="00136520">
        <w:rPr>
          <w:b/>
          <w:lang w:val="en-GB"/>
        </w:rPr>
        <w:t>Annual Parochial Church Meeting (APCM)</w:t>
      </w:r>
    </w:p>
    <w:p w14:paraId="5C70A1F3" w14:textId="77777777" w:rsidR="000B6C38" w:rsidRPr="00136520" w:rsidRDefault="000B6C38" w:rsidP="00324B52">
      <w:pPr>
        <w:rPr>
          <w:lang w:val="en-GB"/>
        </w:rPr>
      </w:pPr>
    </w:p>
    <w:p w14:paraId="79805506" w14:textId="0486F039" w:rsidR="00324B52" w:rsidRPr="00136520" w:rsidRDefault="00324B52" w:rsidP="00324B52">
      <w:pPr>
        <w:rPr>
          <w:lang w:val="en-GB"/>
        </w:rPr>
      </w:pPr>
      <w:r w:rsidRPr="00136520">
        <w:rPr>
          <w:lang w:val="en-GB"/>
        </w:rPr>
        <w:t>1</w:t>
      </w:r>
      <w:r w:rsidRPr="00136520">
        <w:rPr>
          <w:lang w:val="en-GB"/>
        </w:rPr>
        <w:tab/>
        <w:t xml:space="preserve">Approval of the Minutes of the Annual Parochial Church Meeting held on </w:t>
      </w:r>
      <w:r w:rsidR="00E537A3">
        <w:rPr>
          <w:lang w:val="en-GB"/>
        </w:rPr>
        <w:t>11 May 2025</w:t>
      </w:r>
      <w:r w:rsidR="00014182" w:rsidRPr="00136520">
        <w:rPr>
          <w:lang w:val="en-GB"/>
        </w:rPr>
        <w:br/>
      </w:r>
    </w:p>
    <w:p w14:paraId="4B4AB480" w14:textId="77777777" w:rsidR="00324B52" w:rsidRPr="00136520" w:rsidRDefault="00324B52" w:rsidP="00324B52">
      <w:pPr>
        <w:rPr>
          <w:lang w:val="en-GB"/>
        </w:rPr>
      </w:pPr>
      <w:r w:rsidRPr="00136520">
        <w:rPr>
          <w:lang w:val="en-GB"/>
        </w:rPr>
        <w:t>2</w:t>
      </w:r>
      <w:r w:rsidRPr="00136520">
        <w:rPr>
          <w:lang w:val="en-GB"/>
        </w:rPr>
        <w:tab/>
        <w:t>Matters Arising</w:t>
      </w:r>
    </w:p>
    <w:p w14:paraId="0BFB6CF1" w14:textId="1670C5D3" w:rsidR="00324B52" w:rsidRPr="00136520" w:rsidRDefault="00014182" w:rsidP="00324B52">
      <w:pPr>
        <w:rPr>
          <w:lang w:val="en-GB"/>
        </w:rPr>
      </w:pPr>
      <w:r>
        <w:br/>
      </w:r>
      <w:r w:rsidR="661232F4" w:rsidRPr="73B4AC9A">
        <w:rPr>
          <w:lang w:val="en-GB"/>
        </w:rPr>
        <w:t>3</w:t>
      </w:r>
      <w:r>
        <w:tab/>
      </w:r>
      <w:r w:rsidR="661232F4" w:rsidRPr="73B4AC9A">
        <w:rPr>
          <w:lang w:val="en-GB"/>
        </w:rPr>
        <w:t xml:space="preserve">Presentation </w:t>
      </w:r>
      <w:r w:rsidR="3302186F" w:rsidRPr="73B4AC9A">
        <w:rPr>
          <w:lang w:val="en-GB"/>
        </w:rPr>
        <w:t xml:space="preserve">and Approval </w:t>
      </w:r>
      <w:r w:rsidR="661232F4" w:rsidRPr="73B4AC9A">
        <w:rPr>
          <w:lang w:val="en-GB"/>
        </w:rPr>
        <w:t>of the Electoral Roll (ER)</w:t>
      </w:r>
    </w:p>
    <w:p w14:paraId="478F163E" w14:textId="7C59DAF1" w:rsidR="00324B52" w:rsidRPr="00136520" w:rsidRDefault="00014182" w:rsidP="00324B52">
      <w:pPr>
        <w:rPr>
          <w:lang w:val="en-GB"/>
        </w:rPr>
      </w:pPr>
      <w:r w:rsidRPr="00136520">
        <w:rPr>
          <w:lang w:val="en-GB"/>
        </w:rPr>
        <w:br/>
      </w:r>
      <w:r w:rsidR="00324B52" w:rsidRPr="00136520">
        <w:rPr>
          <w:lang w:val="en-GB"/>
        </w:rPr>
        <w:t>4</w:t>
      </w:r>
      <w:r w:rsidR="00324B52" w:rsidRPr="00136520">
        <w:rPr>
          <w:lang w:val="en-GB"/>
        </w:rPr>
        <w:tab/>
        <w:t>Elections and Appointments (only those on the ER may vote)</w:t>
      </w:r>
    </w:p>
    <w:p w14:paraId="0A282ABA" w14:textId="7F0C9625" w:rsidR="00324B52" w:rsidRPr="00136520" w:rsidRDefault="661232F4" w:rsidP="73B4AC9A">
      <w:pPr>
        <w:ind w:left="720" w:firstLine="720"/>
        <w:rPr>
          <w:lang w:val="en-GB"/>
        </w:rPr>
      </w:pPr>
      <w:r w:rsidRPr="73B4AC9A">
        <w:rPr>
          <w:lang w:val="en-GB"/>
        </w:rPr>
        <w:t xml:space="preserve">a. Election of </w:t>
      </w:r>
      <w:r w:rsidR="7E76672D" w:rsidRPr="73B4AC9A">
        <w:rPr>
          <w:lang w:val="en-GB"/>
        </w:rPr>
        <w:t xml:space="preserve">the </w:t>
      </w:r>
      <w:r w:rsidRPr="73B4AC9A">
        <w:rPr>
          <w:lang w:val="en-GB"/>
        </w:rPr>
        <w:t>Deputy Wardens</w:t>
      </w:r>
      <w:r w:rsidR="00324B52">
        <w:br/>
      </w:r>
      <w:r w:rsidR="00324B52">
        <w:tab/>
      </w:r>
      <w:r w:rsidRPr="73B4AC9A">
        <w:rPr>
          <w:lang w:val="en-GB"/>
        </w:rPr>
        <w:t>b. Election of the Parochial Church Council (PCC)</w:t>
      </w:r>
    </w:p>
    <w:p w14:paraId="5755274E" w14:textId="06E46851" w:rsidR="00324B52" w:rsidRPr="00136520" w:rsidRDefault="4DE75DDF" w:rsidP="73B4AC9A">
      <w:pPr>
        <w:ind w:left="720" w:firstLine="720"/>
        <w:rPr>
          <w:highlight w:val="yellow"/>
          <w:lang w:val="en-GB"/>
        </w:rPr>
      </w:pPr>
      <w:r>
        <w:t>c.  Election of the Deanery Synod</w:t>
      </w:r>
      <w:r w:rsidR="00324B52">
        <w:br/>
      </w:r>
      <w:r w:rsidR="00324B52">
        <w:tab/>
      </w:r>
      <w:r w:rsidR="5E9530DC" w:rsidRPr="73B4AC9A">
        <w:rPr>
          <w:lang w:val="en-GB"/>
        </w:rPr>
        <w:t>d</w:t>
      </w:r>
      <w:r w:rsidR="661232F4" w:rsidRPr="73B4AC9A">
        <w:rPr>
          <w:lang w:val="en-GB"/>
        </w:rPr>
        <w:t>. Prayers for those elected</w:t>
      </w:r>
    </w:p>
    <w:p w14:paraId="70E196AE" w14:textId="0D851FB0" w:rsidR="00324B52" w:rsidRPr="00136520" w:rsidRDefault="00014182" w:rsidP="5A1066ED">
      <w:pPr>
        <w:rPr>
          <w:i/>
          <w:iCs/>
        </w:rPr>
      </w:pPr>
      <w:r>
        <w:br/>
      </w:r>
      <w:r w:rsidR="4393427B" w:rsidRPr="5A1066ED">
        <w:rPr>
          <w:i/>
          <w:iCs/>
        </w:rPr>
        <w:t>Song: King of Kings</w:t>
      </w:r>
    </w:p>
    <w:p w14:paraId="39EE7932" w14:textId="45468389" w:rsidR="00324B52" w:rsidRPr="00136520" w:rsidRDefault="00324B52" w:rsidP="00324B52"/>
    <w:p w14:paraId="24957DAE" w14:textId="67C9D354" w:rsidR="00324B52" w:rsidRPr="00136520" w:rsidRDefault="503FE890" w:rsidP="00324B52">
      <w:pPr>
        <w:rPr>
          <w:lang w:val="en-GB"/>
        </w:rPr>
      </w:pPr>
      <w:r w:rsidRPr="19D43447">
        <w:rPr>
          <w:lang w:val="en-GB"/>
        </w:rPr>
        <w:t>5</w:t>
      </w:r>
      <w:r w:rsidR="00324B52">
        <w:tab/>
      </w:r>
      <w:r w:rsidR="00324B52" w:rsidRPr="00136520">
        <w:rPr>
          <w:lang w:val="en-GB"/>
        </w:rPr>
        <w:t xml:space="preserve">Stewardship </w:t>
      </w:r>
      <w:r w:rsidR="0096380E">
        <w:rPr>
          <w:lang w:val="en-GB"/>
        </w:rPr>
        <w:t>and</w:t>
      </w:r>
      <w:r w:rsidR="00324B52" w:rsidRPr="00136520">
        <w:rPr>
          <w:lang w:val="en-GB"/>
        </w:rPr>
        <w:t xml:space="preserve"> Finance Reports</w:t>
      </w:r>
    </w:p>
    <w:p w14:paraId="16033CE0" w14:textId="4A34E8D4" w:rsidR="00324B52" w:rsidRPr="00136520" w:rsidRDefault="00014182" w:rsidP="00324B52">
      <w:pPr>
        <w:rPr>
          <w:lang w:val="en-GB"/>
        </w:rPr>
      </w:pPr>
      <w:r>
        <w:br/>
      </w:r>
      <w:r w:rsidR="0C2A4151" w:rsidRPr="19D43447">
        <w:rPr>
          <w:lang w:val="en-GB"/>
        </w:rPr>
        <w:t>6</w:t>
      </w:r>
      <w:r w:rsidR="00324B52">
        <w:tab/>
      </w:r>
      <w:r w:rsidR="00324B52" w:rsidRPr="00136520">
        <w:rPr>
          <w:lang w:val="en-GB"/>
        </w:rPr>
        <w:t>Presentation of the Annual Report and Accounts</w:t>
      </w:r>
    </w:p>
    <w:p w14:paraId="15432DDA" w14:textId="0C353E62" w:rsidR="00324B52" w:rsidRPr="00136520" w:rsidRDefault="00014182" w:rsidP="00324B52">
      <w:pPr>
        <w:rPr>
          <w:lang w:val="en-GB"/>
        </w:rPr>
      </w:pPr>
      <w:r>
        <w:br/>
      </w:r>
      <w:r w:rsidR="74CA44C5" w:rsidRPr="19D43447">
        <w:rPr>
          <w:lang w:val="en-GB"/>
        </w:rPr>
        <w:t>7</w:t>
      </w:r>
      <w:r w:rsidR="00324B52">
        <w:tab/>
      </w:r>
      <w:r w:rsidR="00324B52" w:rsidRPr="00136520">
        <w:rPr>
          <w:lang w:val="en-GB"/>
        </w:rPr>
        <w:t>Appointment of Auditor for 202</w:t>
      </w:r>
      <w:r w:rsidR="00761110">
        <w:rPr>
          <w:lang w:val="en-GB"/>
        </w:rPr>
        <w:t>6</w:t>
      </w:r>
    </w:p>
    <w:p w14:paraId="4D42BAD1" w14:textId="2527E232" w:rsidR="00324B52" w:rsidRPr="00136520" w:rsidRDefault="00324B52" w:rsidP="00324B52">
      <w:pPr>
        <w:ind w:left="720" w:firstLine="720"/>
        <w:rPr>
          <w:lang w:val="en-GB"/>
        </w:rPr>
      </w:pPr>
      <w:r w:rsidRPr="10F075F0">
        <w:rPr>
          <w:lang w:val="en-GB"/>
        </w:rPr>
        <w:t>a. Prayers for our Finances and Stewardship</w:t>
      </w:r>
      <w:r w:rsidR="00A30625" w:rsidRPr="10F075F0">
        <w:rPr>
          <w:lang w:val="en-GB"/>
        </w:rPr>
        <w:t xml:space="preserve">, led by </w:t>
      </w:r>
      <w:r w:rsidR="00F113C7" w:rsidRPr="10F075F0">
        <w:rPr>
          <w:lang w:val="en-GB"/>
        </w:rPr>
        <w:t>Joyce Wallace</w:t>
      </w:r>
    </w:p>
    <w:p w14:paraId="1405CDBA" w14:textId="3712F70B" w:rsidR="00324B52" w:rsidRPr="00136520" w:rsidRDefault="00014182" w:rsidP="00324B52">
      <w:pPr>
        <w:rPr>
          <w:lang w:val="en-GB"/>
        </w:rPr>
      </w:pPr>
      <w:r>
        <w:br/>
      </w:r>
      <w:r w:rsidR="6974F621" w:rsidRPr="19D43447">
        <w:rPr>
          <w:lang w:val="en-GB"/>
        </w:rPr>
        <w:t>8</w:t>
      </w:r>
      <w:r w:rsidR="00324B52">
        <w:tab/>
      </w:r>
      <w:r w:rsidR="00324B52" w:rsidRPr="00136520">
        <w:rPr>
          <w:lang w:val="en-GB"/>
        </w:rPr>
        <w:t>Children and Families Report, presented by Lucia Pearson-Gee</w:t>
      </w:r>
    </w:p>
    <w:p w14:paraId="3DB21E54" w14:textId="6A2CDBB0" w:rsidR="00324B52" w:rsidRPr="00136520" w:rsidRDefault="00014182" w:rsidP="00324B52">
      <w:pPr>
        <w:rPr>
          <w:lang w:val="en-GB"/>
        </w:rPr>
      </w:pPr>
      <w:r>
        <w:br/>
      </w:r>
      <w:r w:rsidR="7C2E6864" w:rsidRPr="19D43447">
        <w:rPr>
          <w:lang w:val="en-GB"/>
        </w:rPr>
        <w:t>9</w:t>
      </w:r>
      <w:r w:rsidR="00324B52">
        <w:tab/>
      </w:r>
      <w:r w:rsidR="00324B52" w:rsidRPr="00136520">
        <w:rPr>
          <w:lang w:val="en-GB"/>
        </w:rPr>
        <w:t>Youth Report, presented by Sam Graham</w:t>
      </w:r>
    </w:p>
    <w:p w14:paraId="75425A79" w14:textId="400DBE32" w:rsidR="00324B52" w:rsidRPr="00136520" w:rsidRDefault="00014182" w:rsidP="00324B52">
      <w:pPr>
        <w:rPr>
          <w:lang w:val="en-GB"/>
        </w:rPr>
      </w:pPr>
      <w:r>
        <w:br/>
      </w:r>
      <w:r w:rsidR="661232F4" w:rsidRPr="19D43447">
        <w:rPr>
          <w:lang w:val="en-GB"/>
        </w:rPr>
        <w:t>1</w:t>
      </w:r>
      <w:r w:rsidR="063CE58E" w:rsidRPr="19D43447">
        <w:rPr>
          <w:lang w:val="en-GB"/>
        </w:rPr>
        <w:t>0</w:t>
      </w:r>
      <w:r>
        <w:tab/>
      </w:r>
      <w:r w:rsidR="661232F4" w:rsidRPr="73B4AC9A">
        <w:rPr>
          <w:lang w:val="en-GB"/>
        </w:rPr>
        <w:t xml:space="preserve">Mission </w:t>
      </w:r>
      <w:r w:rsidR="0096380E" w:rsidRPr="73B4AC9A">
        <w:rPr>
          <w:lang w:val="en-GB"/>
        </w:rPr>
        <w:t>and</w:t>
      </w:r>
      <w:r w:rsidR="661232F4" w:rsidRPr="73B4AC9A">
        <w:rPr>
          <w:lang w:val="en-GB"/>
        </w:rPr>
        <w:t xml:space="preserve"> Outreach Report, presented by </w:t>
      </w:r>
      <w:r w:rsidR="614CB2C6" w:rsidRPr="73B4AC9A">
        <w:rPr>
          <w:lang w:val="en-GB"/>
        </w:rPr>
        <w:t xml:space="preserve">Revd </w:t>
      </w:r>
      <w:r w:rsidR="661232F4" w:rsidRPr="00BA0939">
        <w:rPr>
          <w:lang w:val="en-GB"/>
        </w:rPr>
        <w:t>Jo Wigley</w:t>
      </w:r>
    </w:p>
    <w:p w14:paraId="0D95CB9F" w14:textId="636DB652" w:rsidR="00324B52" w:rsidRPr="00136520" w:rsidRDefault="661232F4" w:rsidP="00324B52">
      <w:pPr>
        <w:ind w:left="720" w:firstLine="720"/>
        <w:rPr>
          <w:lang w:val="en-GB"/>
        </w:rPr>
      </w:pPr>
      <w:r w:rsidRPr="73B4AC9A">
        <w:rPr>
          <w:lang w:val="en-GB"/>
        </w:rPr>
        <w:t>a. Prayers for these ministries</w:t>
      </w:r>
    </w:p>
    <w:p w14:paraId="46B14962" w14:textId="494F903E" w:rsidR="00324B52" w:rsidRPr="00136520" w:rsidRDefault="00014182" w:rsidP="00324B52">
      <w:pPr>
        <w:rPr>
          <w:lang w:val="en-GB"/>
        </w:rPr>
      </w:pPr>
      <w:r>
        <w:br/>
      </w:r>
      <w:r w:rsidR="661232F4" w:rsidRPr="19D43447">
        <w:rPr>
          <w:lang w:val="en-GB"/>
        </w:rPr>
        <w:t>1</w:t>
      </w:r>
      <w:r w:rsidR="280B0D6E" w:rsidRPr="19D43447">
        <w:rPr>
          <w:lang w:val="en-GB"/>
        </w:rPr>
        <w:t>1</w:t>
      </w:r>
      <w:r>
        <w:tab/>
      </w:r>
      <w:r w:rsidR="661232F4" w:rsidRPr="73B4AC9A">
        <w:rPr>
          <w:lang w:val="en-GB"/>
        </w:rPr>
        <w:t xml:space="preserve">Reading: </w:t>
      </w:r>
      <w:r w:rsidR="1E1B252E" w:rsidRPr="5A1066ED">
        <w:rPr>
          <w:lang w:val="en-GB"/>
        </w:rPr>
        <w:t>Haggai</w:t>
      </w:r>
      <w:r w:rsidR="661232F4" w:rsidRPr="5A1066ED">
        <w:rPr>
          <w:lang w:val="en-GB"/>
        </w:rPr>
        <w:t xml:space="preserve"> 1</w:t>
      </w:r>
      <w:r w:rsidR="1E1B252E" w:rsidRPr="5A1066ED">
        <w:rPr>
          <w:lang w:val="en-GB"/>
        </w:rPr>
        <w:t xml:space="preserve"> (omitting v 10 and 11)</w:t>
      </w:r>
      <w:r w:rsidR="60E1BA40" w:rsidRPr="73B4AC9A">
        <w:rPr>
          <w:lang w:val="en-GB"/>
        </w:rPr>
        <w:t xml:space="preserve"> by </w:t>
      </w:r>
      <w:r w:rsidR="208E4A36" w:rsidRPr="73B4AC9A">
        <w:rPr>
          <w:lang w:val="en-GB"/>
        </w:rPr>
        <w:t>Victoria</w:t>
      </w:r>
      <w:r w:rsidR="5E745E0E" w:rsidRPr="73B4AC9A">
        <w:rPr>
          <w:lang w:val="en-GB"/>
        </w:rPr>
        <w:t xml:space="preserve"> </w:t>
      </w:r>
      <w:r w:rsidR="208E4A36" w:rsidRPr="73B4AC9A">
        <w:rPr>
          <w:lang w:val="en-GB"/>
        </w:rPr>
        <w:t>Morrell</w:t>
      </w:r>
    </w:p>
    <w:p w14:paraId="005C90D5" w14:textId="6A007000" w:rsidR="5A1066ED" w:rsidRDefault="5A1066ED"/>
    <w:p w14:paraId="16351595" w14:textId="5B97C3A0" w:rsidR="00324B52" w:rsidRPr="00136520" w:rsidRDefault="39908ADC" w:rsidP="5A1066ED">
      <w:pPr>
        <w:rPr>
          <w:i/>
          <w:iCs/>
        </w:rPr>
      </w:pPr>
      <w:r w:rsidRPr="5A1066ED">
        <w:rPr>
          <w:i/>
          <w:iCs/>
        </w:rPr>
        <w:t>Song: O Praise the Name</w:t>
      </w:r>
    </w:p>
    <w:p w14:paraId="1A591E67" w14:textId="5877D182" w:rsidR="00324B52" w:rsidRPr="00136520" w:rsidRDefault="00014182" w:rsidP="00324B52">
      <w:pPr>
        <w:rPr>
          <w:lang w:val="en-GB"/>
        </w:rPr>
      </w:pPr>
      <w:r>
        <w:br/>
      </w:r>
      <w:r w:rsidR="00324B52" w:rsidRPr="19D43447">
        <w:rPr>
          <w:lang w:val="en-GB"/>
        </w:rPr>
        <w:t>1</w:t>
      </w:r>
      <w:r w:rsidR="3CE9523F" w:rsidRPr="19D43447">
        <w:rPr>
          <w:lang w:val="en-GB"/>
        </w:rPr>
        <w:t>2</w:t>
      </w:r>
      <w:r w:rsidR="00324B52">
        <w:tab/>
      </w:r>
      <w:r w:rsidR="00324B52" w:rsidRPr="00136520">
        <w:rPr>
          <w:lang w:val="en-GB"/>
        </w:rPr>
        <w:t>Rector’s Report and Look Ahead</w:t>
      </w:r>
    </w:p>
    <w:p w14:paraId="56FFA9CF" w14:textId="77DE228B" w:rsidR="00D13B8E" w:rsidRPr="00136520" w:rsidRDefault="00A01AB6" w:rsidP="00A01AB6">
      <w:pPr>
        <w:rPr>
          <w:lang w:val="en-GB"/>
        </w:rPr>
      </w:pPr>
      <w:r>
        <w:br/>
      </w:r>
      <w:r w:rsidR="00324B52" w:rsidRPr="19D43447">
        <w:rPr>
          <w:lang w:val="en-GB"/>
        </w:rPr>
        <w:t>1</w:t>
      </w:r>
      <w:r w:rsidR="75F1F203" w:rsidRPr="19D43447">
        <w:rPr>
          <w:lang w:val="en-GB"/>
        </w:rPr>
        <w:t>3</w:t>
      </w:r>
      <w:r w:rsidR="00324B52">
        <w:tab/>
      </w:r>
      <w:r w:rsidR="00324B52" w:rsidRPr="00136520">
        <w:rPr>
          <w:lang w:val="en-GB"/>
        </w:rPr>
        <w:t xml:space="preserve">Any </w:t>
      </w:r>
      <w:r w:rsidR="00D13B8E" w:rsidRPr="00136520">
        <w:rPr>
          <w:lang w:val="en-GB"/>
        </w:rPr>
        <w:t>O</w:t>
      </w:r>
      <w:r w:rsidR="00324B52" w:rsidRPr="00136520">
        <w:rPr>
          <w:lang w:val="en-GB"/>
        </w:rPr>
        <w:t xml:space="preserve">ther Business (AOB - any items for discussion should be notified to the Rector at least 24 </w:t>
      </w:r>
    </w:p>
    <w:p w14:paraId="67F01B2D" w14:textId="292256FF" w:rsidR="00324B52" w:rsidRPr="00136520" w:rsidRDefault="00324B52" w:rsidP="00D13B8E">
      <w:pPr>
        <w:ind w:firstLine="720"/>
        <w:rPr>
          <w:lang w:val="en-GB"/>
        </w:rPr>
      </w:pPr>
      <w:r w:rsidRPr="00136520">
        <w:rPr>
          <w:lang w:val="en-GB"/>
        </w:rPr>
        <w:t>hours</w:t>
      </w:r>
      <w:r w:rsidR="00014182" w:rsidRPr="00136520">
        <w:rPr>
          <w:lang w:val="en-GB"/>
        </w:rPr>
        <w:t xml:space="preserve"> </w:t>
      </w:r>
      <w:r w:rsidRPr="00136520">
        <w:rPr>
          <w:lang w:val="en-GB"/>
        </w:rPr>
        <w:t>before the meeting or they may not be taken.)</w:t>
      </w:r>
      <w:r w:rsidR="00A01AB6" w:rsidRPr="00136520">
        <w:rPr>
          <w:lang w:val="en-GB"/>
        </w:rPr>
        <w:br/>
      </w:r>
    </w:p>
    <w:p w14:paraId="5EE9A3DD" w14:textId="39C0D3DA" w:rsidR="00324B52" w:rsidRPr="00136520" w:rsidRDefault="00324B52" w:rsidP="00F95281">
      <w:pPr>
        <w:ind w:left="720" w:hanging="720"/>
      </w:pPr>
      <w:r w:rsidRPr="19D43447">
        <w:rPr>
          <w:lang w:val="en-GB"/>
        </w:rPr>
        <w:t>1</w:t>
      </w:r>
      <w:r w:rsidR="01F2EA11" w:rsidRPr="19D43447">
        <w:rPr>
          <w:lang w:val="en-GB"/>
        </w:rPr>
        <w:t>4</w:t>
      </w:r>
      <w:r>
        <w:tab/>
      </w:r>
      <w:r w:rsidRPr="00136520">
        <w:rPr>
          <w:lang w:val="en-GB"/>
        </w:rPr>
        <w:t>Q</w:t>
      </w:r>
      <w:r w:rsidR="00F1284B">
        <w:rPr>
          <w:lang w:val="en-GB"/>
        </w:rPr>
        <w:t>&amp;</w:t>
      </w:r>
      <w:r w:rsidRPr="00136520">
        <w:rPr>
          <w:lang w:val="en-GB"/>
        </w:rPr>
        <w:t xml:space="preserve">A during which children are collected </w:t>
      </w:r>
      <w:r>
        <w:br/>
      </w:r>
      <w:r w:rsidRPr="00136520">
        <w:rPr>
          <w:lang w:val="en-GB"/>
        </w:rPr>
        <w:t xml:space="preserve">(It is very much hoped that any detailed questions on the accounts can be asked and answered via </w:t>
      </w:r>
      <w:r w:rsidR="00F95281">
        <w:br/>
      </w:r>
      <w:r w:rsidRPr="00136520">
        <w:rPr>
          <w:lang w:val="en-GB"/>
        </w:rPr>
        <w:t>email</w:t>
      </w:r>
      <w:r w:rsidR="00F95281" w:rsidRPr="00136520">
        <w:rPr>
          <w:lang w:val="en-GB"/>
        </w:rPr>
        <w:t xml:space="preserve"> </w:t>
      </w:r>
      <w:r w:rsidRPr="00136520">
        <w:rPr>
          <w:lang w:val="en-GB"/>
        </w:rPr>
        <w:t>before the meeting).</w:t>
      </w:r>
    </w:p>
    <w:p w14:paraId="4C67968B" w14:textId="3DD42712" w:rsidR="00324B52" w:rsidRPr="00136520" w:rsidRDefault="00324B52" w:rsidP="5A1066ED">
      <w:pPr>
        <w:ind w:left="720" w:hanging="720"/>
        <w:rPr>
          <w:lang w:val="en-GB"/>
        </w:rPr>
      </w:pPr>
    </w:p>
    <w:p w14:paraId="18ACE367" w14:textId="695A5E04" w:rsidR="00324B52" w:rsidRPr="00136520" w:rsidRDefault="07CD0E82" w:rsidP="00F95281">
      <w:pPr>
        <w:ind w:left="720" w:hanging="720"/>
      </w:pPr>
      <w:r w:rsidRPr="19D43447">
        <w:rPr>
          <w:lang w:val="en-GB"/>
        </w:rPr>
        <w:t>1</w:t>
      </w:r>
      <w:r w:rsidR="60E05B71" w:rsidRPr="19D43447">
        <w:rPr>
          <w:lang w:val="en-GB"/>
        </w:rPr>
        <w:t>5</w:t>
      </w:r>
      <w:r w:rsidR="00324B52">
        <w:tab/>
      </w:r>
      <w:r w:rsidRPr="5A1066ED">
        <w:rPr>
          <w:lang w:val="en-GB"/>
        </w:rPr>
        <w:t>Holy Communion</w:t>
      </w:r>
    </w:p>
    <w:p w14:paraId="332C5126" w14:textId="79285046" w:rsidR="00324B52" w:rsidRPr="00136520" w:rsidRDefault="00324B52" w:rsidP="5A1066ED">
      <w:pPr>
        <w:ind w:left="720" w:hanging="720"/>
        <w:rPr>
          <w:lang w:val="en-GB"/>
        </w:rPr>
      </w:pPr>
    </w:p>
    <w:p w14:paraId="014F6B50" w14:textId="3BCA03E5" w:rsidR="00324B52" w:rsidRPr="00136520" w:rsidRDefault="07CD0E82" w:rsidP="00F95281">
      <w:pPr>
        <w:ind w:left="720" w:hanging="720"/>
        <w:rPr>
          <w:i/>
          <w:lang w:val="en-GB"/>
        </w:rPr>
      </w:pPr>
      <w:r w:rsidRPr="5A1066ED">
        <w:rPr>
          <w:i/>
          <w:iCs/>
        </w:rPr>
        <w:t>Hymn: O Lord my God/How Great Thou Art (MP 506 – omit v 2)</w:t>
      </w:r>
      <w:r w:rsidR="00F95281">
        <w:br/>
      </w:r>
    </w:p>
    <w:p w14:paraId="5ED486FF" w14:textId="7E6F46D2" w:rsidR="00324B52" w:rsidRPr="00136520" w:rsidRDefault="00324B52" w:rsidP="00324B52">
      <w:pPr>
        <w:rPr>
          <w:lang w:val="en-GB"/>
        </w:rPr>
      </w:pPr>
      <w:r w:rsidRPr="19D43447">
        <w:rPr>
          <w:lang w:val="en-GB"/>
        </w:rPr>
        <w:t>1</w:t>
      </w:r>
      <w:r w:rsidR="145BA9C4" w:rsidRPr="19D43447">
        <w:rPr>
          <w:lang w:val="en-GB"/>
        </w:rPr>
        <w:t>6</w:t>
      </w:r>
      <w:r>
        <w:tab/>
      </w:r>
      <w:r w:rsidRPr="00136520">
        <w:rPr>
          <w:lang w:val="en-GB"/>
        </w:rPr>
        <w:t>Closing Prayer and Thanksgiving for Food</w:t>
      </w:r>
    </w:p>
    <w:p w14:paraId="6B07B768" w14:textId="77777777" w:rsidR="00580613" w:rsidRPr="00136520" w:rsidRDefault="00580613">
      <w:pPr>
        <w:rPr>
          <w:rFonts w:asciiTheme="minorHAnsi" w:hAnsiTheme="minorHAnsi" w:cstheme="minorHAnsi"/>
          <w:lang w:val="en-GB"/>
        </w:rPr>
        <w:sectPr w:rsidR="00580613" w:rsidRPr="00136520" w:rsidSect="00C377B1">
          <w:pgSz w:w="11910" w:h="16840"/>
          <w:pgMar w:top="720" w:right="720" w:bottom="720" w:left="720" w:header="0" w:footer="401" w:gutter="0"/>
          <w:cols w:space="720"/>
          <w:docGrid w:linePitch="299"/>
        </w:sectPr>
      </w:pPr>
    </w:p>
    <w:p w14:paraId="6B653E18" w14:textId="7083B2B2" w:rsidR="001A2E7D" w:rsidRPr="00136520" w:rsidRDefault="00C01602" w:rsidP="00745FD5">
      <w:pPr>
        <w:jc w:val="right"/>
        <w:rPr>
          <w:lang w:val="en-GB"/>
        </w:rPr>
      </w:pPr>
      <w:bookmarkStart w:id="2" w:name="_Toc165015214"/>
      <w:bookmarkStart w:id="3" w:name="_Toc227319841"/>
      <w:r w:rsidRPr="00136520">
        <w:rPr>
          <w:rStyle w:val="Heading1Char"/>
          <w:lang w:val="en-GB"/>
        </w:rPr>
        <w:lastRenderedPageBreak/>
        <w:t>The Minutes of the APCM Meeting</w:t>
      </w:r>
      <w:r w:rsidR="00B84306">
        <w:rPr>
          <w:rStyle w:val="Heading1Char"/>
          <w:lang w:val="en-GB"/>
        </w:rPr>
        <w:t xml:space="preserve"> </w:t>
      </w:r>
      <w:r w:rsidR="001F7EB1">
        <w:rPr>
          <w:rStyle w:val="Heading1Char"/>
          <w:lang w:val="en-GB"/>
        </w:rPr>
        <w:t>2</w:t>
      </w:r>
      <w:r w:rsidRPr="00136520">
        <w:rPr>
          <w:rStyle w:val="Heading1Char"/>
          <w:lang w:val="en-GB"/>
        </w:rPr>
        <w:t>02</w:t>
      </w:r>
      <w:bookmarkEnd w:id="2"/>
      <w:r w:rsidR="00DF34FB">
        <w:rPr>
          <w:rStyle w:val="Heading1Char"/>
          <w:lang w:val="en-GB"/>
        </w:rPr>
        <w:t>5</w:t>
      </w:r>
      <w:bookmarkEnd w:id="3"/>
      <w:r w:rsidR="00B84306">
        <w:rPr>
          <w:rStyle w:val="Heading1Char"/>
          <w:lang w:val="en-GB"/>
        </w:rPr>
        <w:t xml:space="preserve"> </w:t>
      </w:r>
      <w:r w:rsidR="00C42FEB">
        <w:pict w14:anchorId="1D3E6905">
          <v:rect id="Horizontal Line 3" o:spid="_x0000_s1041" style="width:523.5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13B520EA" w14:textId="77777777" w:rsidR="00C01602" w:rsidRPr="007D0AE4" w:rsidRDefault="00C01602" w:rsidP="00C01602">
      <w:pPr>
        <w:jc w:val="both"/>
        <w:rPr>
          <w:sz w:val="10"/>
          <w:szCs w:val="10"/>
          <w:lang w:val="en-GB"/>
        </w:rPr>
      </w:pPr>
    </w:p>
    <w:p w14:paraId="26BC7651" w14:textId="77777777" w:rsidR="00C01602" w:rsidRPr="00136520" w:rsidRDefault="00C01602" w:rsidP="00C01602">
      <w:pPr>
        <w:spacing w:after="160" w:line="257" w:lineRule="auto"/>
        <w:jc w:val="both"/>
        <w:rPr>
          <w:lang w:val="en-GB"/>
        </w:rPr>
      </w:pPr>
      <w:r w:rsidRPr="00136520">
        <w:rPr>
          <w:b/>
          <w:lang w:val="en-GB"/>
        </w:rPr>
        <w:t>MEETING OF:</w:t>
      </w:r>
      <w:r w:rsidRPr="00136520">
        <w:rPr>
          <w:lang w:val="en-GB"/>
        </w:rPr>
        <w:tab/>
      </w:r>
      <w:r w:rsidRPr="00136520">
        <w:rPr>
          <w:lang w:val="en-GB"/>
        </w:rPr>
        <w:tab/>
        <w:t>Annual Parochial Church Meeting of Buckingham Parish Church</w:t>
      </w:r>
    </w:p>
    <w:p w14:paraId="2713DBF1" w14:textId="1EC0F2F3" w:rsidR="00C01602" w:rsidRPr="00136520" w:rsidRDefault="00C01602" w:rsidP="00C01602">
      <w:pPr>
        <w:spacing w:after="160" w:line="257" w:lineRule="auto"/>
        <w:jc w:val="both"/>
        <w:rPr>
          <w:lang w:val="en-GB"/>
        </w:rPr>
      </w:pPr>
      <w:r w:rsidRPr="00136520">
        <w:rPr>
          <w:b/>
          <w:lang w:val="en-GB"/>
        </w:rPr>
        <w:t>DATE AND TIME:</w:t>
      </w:r>
      <w:r w:rsidRPr="00136520">
        <w:rPr>
          <w:lang w:val="en-GB"/>
        </w:rPr>
        <w:tab/>
        <w:t xml:space="preserve">Sunday </w:t>
      </w:r>
      <w:r w:rsidR="00EF3AF3">
        <w:rPr>
          <w:lang w:val="en-GB"/>
        </w:rPr>
        <w:t>11</w:t>
      </w:r>
      <w:r w:rsidR="00EF3AF3" w:rsidRPr="00EF3AF3">
        <w:rPr>
          <w:vertAlign w:val="superscript"/>
          <w:lang w:val="en-GB"/>
        </w:rPr>
        <w:t>th</w:t>
      </w:r>
      <w:r w:rsidR="00EF3AF3">
        <w:rPr>
          <w:lang w:val="en-GB"/>
        </w:rPr>
        <w:t xml:space="preserve"> May 2025</w:t>
      </w:r>
      <w:r w:rsidRPr="00136520">
        <w:rPr>
          <w:lang w:val="en-GB"/>
        </w:rPr>
        <w:t xml:space="preserve"> at 10.30am</w:t>
      </w:r>
    </w:p>
    <w:p w14:paraId="3FE97036" w14:textId="77777777" w:rsidR="00C01602" w:rsidRPr="00136520" w:rsidRDefault="00C01602" w:rsidP="00C01602">
      <w:pPr>
        <w:spacing w:after="160" w:line="257" w:lineRule="auto"/>
        <w:jc w:val="both"/>
        <w:rPr>
          <w:b/>
          <w:lang w:val="en-GB"/>
        </w:rPr>
      </w:pPr>
      <w:r w:rsidRPr="00136520">
        <w:rPr>
          <w:b/>
          <w:lang w:val="en-GB"/>
        </w:rPr>
        <w:t xml:space="preserve">Annual Meeting of Parishioners </w:t>
      </w:r>
    </w:p>
    <w:p w14:paraId="7982A247" w14:textId="77777777" w:rsidR="00C01602" w:rsidRPr="00136520" w:rsidRDefault="00C01602" w:rsidP="00C01602">
      <w:pPr>
        <w:spacing w:after="160" w:line="257" w:lineRule="auto"/>
        <w:jc w:val="both"/>
        <w:rPr>
          <w:lang w:val="en-GB"/>
        </w:rPr>
      </w:pPr>
      <w:r w:rsidRPr="00136520">
        <w:rPr>
          <w:b/>
          <w:lang w:val="en-GB"/>
        </w:rPr>
        <w:t>1</w:t>
      </w:r>
      <w:r w:rsidRPr="00136520">
        <w:rPr>
          <w:lang w:val="en-GB"/>
        </w:rPr>
        <w:tab/>
      </w:r>
      <w:r w:rsidRPr="00136520">
        <w:rPr>
          <w:b/>
          <w:lang w:val="en-GB"/>
        </w:rPr>
        <w:t>Appointment of Secretary for the meeting</w:t>
      </w:r>
    </w:p>
    <w:p w14:paraId="239875C1" w14:textId="62AD6181" w:rsidR="00C01602" w:rsidRPr="00136520" w:rsidRDefault="00C01602" w:rsidP="00C01602">
      <w:pPr>
        <w:spacing w:after="160" w:line="257" w:lineRule="auto"/>
        <w:ind w:firstLine="720"/>
        <w:jc w:val="both"/>
        <w:rPr>
          <w:lang w:val="en-GB"/>
        </w:rPr>
      </w:pPr>
      <w:r w:rsidRPr="00136520">
        <w:rPr>
          <w:lang w:val="en-GB"/>
        </w:rPr>
        <w:t xml:space="preserve">Sue Fox was proposed by </w:t>
      </w:r>
      <w:r w:rsidR="00180D08">
        <w:rPr>
          <w:lang w:val="en-GB"/>
        </w:rPr>
        <w:t xml:space="preserve">Elaine Causer </w:t>
      </w:r>
      <w:r w:rsidRPr="00136520">
        <w:rPr>
          <w:lang w:val="en-GB"/>
        </w:rPr>
        <w:t xml:space="preserve">and seconded by </w:t>
      </w:r>
      <w:r w:rsidR="00180D08">
        <w:rPr>
          <w:lang w:val="en-GB"/>
        </w:rPr>
        <w:t>Mandy Hagon</w:t>
      </w:r>
      <w:r w:rsidRPr="00136520">
        <w:rPr>
          <w:lang w:val="en-GB"/>
        </w:rPr>
        <w:t>.  All voted in favour.</w:t>
      </w:r>
    </w:p>
    <w:p w14:paraId="2AEA3F9C" w14:textId="77777777" w:rsidR="00C01602" w:rsidRPr="00136520" w:rsidRDefault="00C01602" w:rsidP="00C01602">
      <w:pPr>
        <w:spacing w:after="160" w:line="257" w:lineRule="auto"/>
        <w:jc w:val="both"/>
        <w:rPr>
          <w:b/>
          <w:lang w:val="en-GB"/>
        </w:rPr>
      </w:pPr>
      <w:r w:rsidRPr="00136520">
        <w:rPr>
          <w:b/>
          <w:lang w:val="en-GB"/>
        </w:rPr>
        <w:t>2</w:t>
      </w:r>
      <w:r w:rsidRPr="00136520">
        <w:rPr>
          <w:lang w:val="en-GB"/>
        </w:rPr>
        <w:tab/>
      </w:r>
      <w:r w:rsidRPr="00136520">
        <w:rPr>
          <w:b/>
          <w:lang w:val="en-GB"/>
        </w:rPr>
        <w:t>Apologies for Absence</w:t>
      </w:r>
    </w:p>
    <w:p w14:paraId="77971CFC" w14:textId="1F2A98B8" w:rsidR="00C01602" w:rsidRPr="00136520" w:rsidRDefault="0076219F" w:rsidP="00C01602">
      <w:pPr>
        <w:spacing w:after="160" w:line="257" w:lineRule="auto"/>
        <w:ind w:firstLine="720"/>
        <w:jc w:val="both"/>
        <w:rPr>
          <w:lang w:val="en-GB"/>
        </w:rPr>
      </w:pPr>
      <w:r>
        <w:rPr>
          <w:lang w:val="en-GB"/>
        </w:rPr>
        <w:t>223</w:t>
      </w:r>
      <w:r w:rsidR="00C01602" w:rsidRPr="00136520">
        <w:rPr>
          <w:lang w:val="en-GB"/>
        </w:rPr>
        <w:t xml:space="preserve"> people attended the meeting, and 1</w:t>
      </w:r>
      <w:r w:rsidR="00B87920">
        <w:rPr>
          <w:lang w:val="en-GB"/>
        </w:rPr>
        <w:t>7</w:t>
      </w:r>
      <w:r w:rsidR="00C01602" w:rsidRPr="00136520">
        <w:rPr>
          <w:lang w:val="en-GB"/>
        </w:rPr>
        <w:t xml:space="preserve"> apologies were recorded.</w:t>
      </w:r>
    </w:p>
    <w:p w14:paraId="7B3FDD2A" w14:textId="77777777" w:rsidR="00C01602" w:rsidRPr="00136520" w:rsidRDefault="00C01602" w:rsidP="00C01602">
      <w:pPr>
        <w:spacing w:after="160" w:line="257" w:lineRule="auto"/>
        <w:jc w:val="both"/>
        <w:rPr>
          <w:b/>
          <w:lang w:val="en-GB"/>
        </w:rPr>
      </w:pPr>
      <w:r w:rsidRPr="00136520">
        <w:rPr>
          <w:b/>
          <w:lang w:val="en-GB"/>
        </w:rPr>
        <w:t>3</w:t>
      </w:r>
      <w:r w:rsidRPr="00136520">
        <w:rPr>
          <w:lang w:val="en-GB"/>
        </w:rPr>
        <w:tab/>
      </w:r>
      <w:r w:rsidRPr="00136520">
        <w:rPr>
          <w:b/>
          <w:lang w:val="en-GB"/>
        </w:rPr>
        <w:t>Election of Church Wardens</w:t>
      </w:r>
    </w:p>
    <w:p w14:paraId="601E5585" w14:textId="77777777" w:rsidR="00426418" w:rsidRPr="00136520" w:rsidRDefault="00C01602" w:rsidP="00426418">
      <w:pPr>
        <w:spacing w:after="160" w:line="257" w:lineRule="auto"/>
        <w:ind w:left="709"/>
        <w:rPr>
          <w:lang w:val="en-GB"/>
        </w:rPr>
      </w:pPr>
      <w:r w:rsidRPr="00136520">
        <w:rPr>
          <w:lang w:val="en-GB"/>
        </w:rPr>
        <w:t xml:space="preserve">There were two nominations for Church Warden.  </w:t>
      </w:r>
      <w:r w:rsidR="00F93475" w:rsidRPr="00136520">
        <w:rPr>
          <w:lang w:val="en-GB"/>
        </w:rPr>
        <w:t xml:space="preserve">  </w:t>
      </w:r>
    </w:p>
    <w:p w14:paraId="5C148A91" w14:textId="0EFC2730" w:rsidR="00C01602" w:rsidRPr="00136520" w:rsidRDefault="00C01602" w:rsidP="00426418">
      <w:pPr>
        <w:spacing w:after="160" w:line="257" w:lineRule="auto"/>
        <w:ind w:left="709"/>
        <w:rPr>
          <w:lang w:val="en-GB"/>
        </w:rPr>
      </w:pPr>
      <w:r w:rsidRPr="00136520">
        <w:rPr>
          <w:lang w:val="en-GB"/>
        </w:rPr>
        <w:t xml:space="preserve">Gerry Causer was proposed by </w:t>
      </w:r>
      <w:r w:rsidR="007D0B51">
        <w:rPr>
          <w:lang w:val="en-GB"/>
        </w:rPr>
        <w:t>Keith Croxton</w:t>
      </w:r>
      <w:r w:rsidRPr="00136520">
        <w:rPr>
          <w:lang w:val="en-GB"/>
        </w:rPr>
        <w:t xml:space="preserve"> and seconded by</w:t>
      </w:r>
      <w:r w:rsidR="00F93475" w:rsidRPr="00136520">
        <w:rPr>
          <w:lang w:val="en-GB"/>
        </w:rPr>
        <w:t xml:space="preserve"> </w:t>
      </w:r>
      <w:r w:rsidR="007D0B51">
        <w:rPr>
          <w:lang w:val="en-GB"/>
        </w:rPr>
        <w:t>Tracy Roskell.</w:t>
      </w:r>
      <w:r w:rsidRPr="00136520">
        <w:rPr>
          <w:lang w:val="en-GB"/>
        </w:rPr>
        <w:br/>
        <w:t xml:space="preserve">Glynnis Eastwood was proposed by </w:t>
      </w:r>
      <w:r w:rsidR="007D0B51">
        <w:rPr>
          <w:lang w:val="en-GB"/>
        </w:rPr>
        <w:t>Gill Stopps</w:t>
      </w:r>
      <w:r w:rsidRPr="00136520">
        <w:rPr>
          <w:lang w:val="en-GB"/>
        </w:rPr>
        <w:t xml:space="preserve"> and seconded by </w:t>
      </w:r>
      <w:r w:rsidR="007D0B51">
        <w:rPr>
          <w:lang w:val="en-GB"/>
        </w:rPr>
        <w:t>Divya Jacob.</w:t>
      </w:r>
      <w:r w:rsidRPr="00136520">
        <w:rPr>
          <w:lang w:val="en-GB"/>
        </w:rPr>
        <w:br/>
        <w:t xml:space="preserve">There being no other nominations, they were duly elected.  </w:t>
      </w:r>
    </w:p>
    <w:p w14:paraId="56BF6107" w14:textId="7DF639F1" w:rsidR="00C01602" w:rsidRPr="00136520" w:rsidRDefault="00C42FEB" w:rsidP="00C01602">
      <w:pPr>
        <w:spacing w:after="160" w:line="257" w:lineRule="auto"/>
        <w:ind w:firstLine="720"/>
        <w:jc w:val="both"/>
        <w:rPr>
          <w:lang w:val="en-GB"/>
        </w:rPr>
      </w:pPr>
      <w:r>
        <w:pict w14:anchorId="0A191EAA">
          <v:rect id="Horizontal Line 4" o:spid="_x0000_s1040" style="width:523.5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06FA4088" w14:textId="77777777" w:rsidR="00C01602" w:rsidRPr="00136520" w:rsidRDefault="00C01602" w:rsidP="00C01602">
      <w:pPr>
        <w:spacing w:after="160" w:line="257" w:lineRule="auto"/>
        <w:jc w:val="both"/>
        <w:rPr>
          <w:b/>
          <w:lang w:val="en-GB"/>
        </w:rPr>
      </w:pPr>
      <w:r w:rsidRPr="00136520">
        <w:rPr>
          <w:b/>
          <w:lang w:val="en-GB"/>
        </w:rPr>
        <w:t>Annual Parochial Church Meeting</w:t>
      </w:r>
    </w:p>
    <w:p w14:paraId="498A65F7" w14:textId="0BEDD18D" w:rsidR="00C01602" w:rsidRPr="00136520" w:rsidRDefault="00C01602" w:rsidP="00C01602">
      <w:pPr>
        <w:spacing w:after="160" w:line="257" w:lineRule="auto"/>
        <w:jc w:val="both"/>
        <w:rPr>
          <w:b/>
          <w:lang w:val="en-GB"/>
        </w:rPr>
      </w:pPr>
      <w:r w:rsidRPr="00136520">
        <w:rPr>
          <w:b/>
          <w:lang w:val="en-GB"/>
        </w:rPr>
        <w:t>1</w:t>
      </w:r>
      <w:r w:rsidRPr="00136520">
        <w:rPr>
          <w:lang w:val="en-GB"/>
        </w:rPr>
        <w:tab/>
      </w:r>
      <w:r w:rsidRPr="00136520">
        <w:rPr>
          <w:b/>
          <w:lang w:val="en-GB"/>
        </w:rPr>
        <w:t xml:space="preserve">Approval of the Minutes of the Annual Meeting held on </w:t>
      </w:r>
      <w:r w:rsidR="00813D0F">
        <w:rPr>
          <w:b/>
          <w:lang w:val="en-GB"/>
        </w:rPr>
        <w:t>28</w:t>
      </w:r>
      <w:r w:rsidR="00EF4681">
        <w:rPr>
          <w:b/>
          <w:vertAlign w:val="superscript"/>
          <w:lang w:val="en-GB"/>
        </w:rPr>
        <w:t xml:space="preserve"> </w:t>
      </w:r>
      <w:r w:rsidR="00813D0F">
        <w:rPr>
          <w:b/>
          <w:lang w:val="en-GB"/>
        </w:rPr>
        <w:t>April 2024</w:t>
      </w:r>
    </w:p>
    <w:p w14:paraId="5D769649" w14:textId="2C409921" w:rsidR="00C01602" w:rsidRPr="00136520" w:rsidRDefault="008D278E" w:rsidP="00C01602">
      <w:pPr>
        <w:spacing w:after="160" w:line="257" w:lineRule="auto"/>
        <w:ind w:left="709"/>
        <w:jc w:val="both"/>
        <w:rPr>
          <w:lang w:val="en-GB"/>
        </w:rPr>
      </w:pPr>
      <w:r>
        <w:rPr>
          <w:lang w:val="en-GB"/>
        </w:rPr>
        <w:t>Paul Hirons</w:t>
      </w:r>
      <w:r w:rsidR="00C01602" w:rsidRPr="00136520">
        <w:rPr>
          <w:lang w:val="en-GB"/>
        </w:rPr>
        <w:t xml:space="preserve"> proposed and </w:t>
      </w:r>
      <w:r w:rsidR="00DB1C8F">
        <w:rPr>
          <w:lang w:val="en-GB"/>
        </w:rPr>
        <w:t>Harry Morten</w:t>
      </w:r>
      <w:r w:rsidR="00C01602" w:rsidRPr="00136520">
        <w:rPr>
          <w:lang w:val="en-GB"/>
        </w:rPr>
        <w:t xml:space="preserve"> seconded that the minutes be approved as a correct record of the APCM held on </w:t>
      </w:r>
      <w:r w:rsidR="00EF4681">
        <w:rPr>
          <w:lang w:val="en-GB"/>
        </w:rPr>
        <w:t>28 April 2024</w:t>
      </w:r>
      <w:r w:rsidR="00C01602" w:rsidRPr="00136520">
        <w:rPr>
          <w:lang w:val="en-GB"/>
        </w:rPr>
        <w:t>.  All voted in favour.  WPG signed the minutes.</w:t>
      </w:r>
    </w:p>
    <w:p w14:paraId="29705B64" w14:textId="77777777" w:rsidR="00C01602" w:rsidRPr="00136520" w:rsidRDefault="00C01602" w:rsidP="00C01602">
      <w:pPr>
        <w:spacing w:after="160" w:line="257" w:lineRule="auto"/>
        <w:jc w:val="both"/>
        <w:rPr>
          <w:lang w:val="en-GB"/>
        </w:rPr>
      </w:pPr>
      <w:r w:rsidRPr="00136520">
        <w:rPr>
          <w:b/>
          <w:lang w:val="en-GB"/>
        </w:rPr>
        <w:t>2</w:t>
      </w:r>
      <w:r w:rsidRPr="00136520">
        <w:rPr>
          <w:lang w:val="en-GB"/>
        </w:rPr>
        <w:tab/>
      </w:r>
      <w:r w:rsidRPr="00136520">
        <w:rPr>
          <w:b/>
          <w:lang w:val="en-GB"/>
        </w:rPr>
        <w:t>Matters Arising</w:t>
      </w:r>
    </w:p>
    <w:p w14:paraId="566EE23E" w14:textId="77777777" w:rsidR="00C01602" w:rsidRPr="00136520" w:rsidRDefault="00C01602" w:rsidP="00C01602">
      <w:pPr>
        <w:spacing w:after="160" w:line="257" w:lineRule="auto"/>
        <w:ind w:left="709"/>
        <w:jc w:val="both"/>
        <w:rPr>
          <w:lang w:val="en-GB"/>
        </w:rPr>
      </w:pPr>
      <w:r w:rsidRPr="00136520">
        <w:rPr>
          <w:lang w:val="en-GB"/>
        </w:rPr>
        <w:t>There were no matters arising.</w:t>
      </w:r>
    </w:p>
    <w:p w14:paraId="76EA5955" w14:textId="77777777" w:rsidR="00C01602" w:rsidRPr="00136520" w:rsidRDefault="00C01602" w:rsidP="00C01602">
      <w:pPr>
        <w:spacing w:after="160" w:line="257" w:lineRule="auto"/>
        <w:jc w:val="both"/>
        <w:rPr>
          <w:lang w:val="en-GB"/>
        </w:rPr>
      </w:pPr>
      <w:r w:rsidRPr="00136520">
        <w:rPr>
          <w:b/>
          <w:lang w:val="en-GB"/>
        </w:rPr>
        <w:t>3</w:t>
      </w:r>
      <w:r w:rsidRPr="00136520">
        <w:rPr>
          <w:lang w:val="en-GB"/>
        </w:rPr>
        <w:tab/>
      </w:r>
      <w:r w:rsidRPr="00136520">
        <w:rPr>
          <w:b/>
          <w:lang w:val="en-GB"/>
        </w:rPr>
        <w:t>Presentation of the Electoral Roll.</w:t>
      </w:r>
    </w:p>
    <w:p w14:paraId="177218E7" w14:textId="77777777" w:rsidR="00C01602" w:rsidRPr="00136520" w:rsidRDefault="00C01602" w:rsidP="00C01602">
      <w:pPr>
        <w:spacing w:line="257" w:lineRule="auto"/>
        <w:ind w:left="709"/>
        <w:jc w:val="both"/>
        <w:rPr>
          <w:lang w:val="en-GB"/>
        </w:rPr>
      </w:pPr>
      <w:r w:rsidRPr="00136520">
        <w:rPr>
          <w:lang w:val="en-GB"/>
        </w:rPr>
        <w:t xml:space="preserve">In Heidi Buchan’s absence, WPG read out the report. </w:t>
      </w:r>
    </w:p>
    <w:p w14:paraId="0F3215AF" w14:textId="795B5B78" w:rsidR="00C01602" w:rsidRPr="00136520" w:rsidRDefault="00C01602" w:rsidP="00C01602">
      <w:pPr>
        <w:spacing w:line="257" w:lineRule="auto"/>
        <w:ind w:left="709"/>
        <w:jc w:val="both"/>
        <w:rPr>
          <w:lang w:val="en-GB"/>
        </w:rPr>
      </w:pPr>
      <w:r w:rsidRPr="00136520">
        <w:rPr>
          <w:lang w:val="en-GB"/>
        </w:rPr>
        <w:t xml:space="preserve">There are currently </w:t>
      </w:r>
      <w:r w:rsidR="009F5F06">
        <w:rPr>
          <w:lang w:val="en-GB"/>
        </w:rPr>
        <w:t>286</w:t>
      </w:r>
      <w:r w:rsidRPr="00136520">
        <w:rPr>
          <w:lang w:val="en-GB"/>
        </w:rPr>
        <w:t xml:space="preserve"> on roll, as at </w:t>
      </w:r>
      <w:r w:rsidR="005E1074">
        <w:rPr>
          <w:lang w:val="en-GB"/>
        </w:rPr>
        <w:t>11</w:t>
      </w:r>
      <w:r w:rsidR="005E1074" w:rsidRPr="005E1074">
        <w:rPr>
          <w:vertAlign w:val="superscript"/>
          <w:lang w:val="en-GB"/>
        </w:rPr>
        <w:t>th</w:t>
      </w:r>
      <w:r w:rsidR="005E1074">
        <w:rPr>
          <w:lang w:val="en-GB"/>
        </w:rPr>
        <w:t xml:space="preserve"> May 2025</w:t>
      </w:r>
      <w:r w:rsidRPr="00136520">
        <w:rPr>
          <w:lang w:val="en-GB"/>
        </w:rPr>
        <w:t>, of which 12</w:t>
      </w:r>
      <w:r w:rsidR="009E6480">
        <w:rPr>
          <w:lang w:val="en-GB"/>
        </w:rPr>
        <w:t>9</w:t>
      </w:r>
      <w:r w:rsidRPr="00136520">
        <w:rPr>
          <w:lang w:val="en-GB"/>
        </w:rPr>
        <w:t xml:space="preserve"> are non-resident of the Ecclesiastical Parish.  WPG noted his thanks to Heidi for her report and work throughout the year.</w:t>
      </w:r>
    </w:p>
    <w:p w14:paraId="5584543E" w14:textId="664B6EE1" w:rsidR="00C01602" w:rsidRPr="00136520" w:rsidRDefault="00C01602" w:rsidP="003A3A81">
      <w:pPr>
        <w:spacing w:line="257" w:lineRule="auto"/>
        <w:ind w:left="709"/>
        <w:jc w:val="both"/>
        <w:rPr>
          <w:lang w:val="en-GB"/>
        </w:rPr>
      </w:pPr>
      <w:r w:rsidRPr="00136520">
        <w:rPr>
          <w:lang w:val="en-GB"/>
        </w:rPr>
        <w:t xml:space="preserve">The Electoral Roll was proposed by </w:t>
      </w:r>
      <w:r w:rsidR="00F148B2" w:rsidRPr="005102B8">
        <w:rPr>
          <w:lang w:val="en-GB"/>
        </w:rPr>
        <w:t>Margo</w:t>
      </w:r>
      <w:r w:rsidR="00F148B2">
        <w:rPr>
          <w:lang w:val="en-GB"/>
        </w:rPr>
        <w:t xml:space="preserve"> </w:t>
      </w:r>
      <w:r w:rsidR="005102B8">
        <w:rPr>
          <w:lang w:val="en-GB"/>
        </w:rPr>
        <w:t>Lohmann, s</w:t>
      </w:r>
      <w:r w:rsidRPr="00136520">
        <w:rPr>
          <w:lang w:val="en-GB"/>
        </w:rPr>
        <w:t xml:space="preserve">econded by </w:t>
      </w:r>
      <w:r w:rsidR="00F148B2">
        <w:rPr>
          <w:lang w:val="en-GB"/>
        </w:rPr>
        <w:t>Bill Mercer</w:t>
      </w:r>
      <w:r w:rsidRPr="00136520">
        <w:rPr>
          <w:lang w:val="en-GB"/>
        </w:rPr>
        <w:t xml:space="preserve"> and accepted at the meeting.  All voted in favour.</w:t>
      </w:r>
    </w:p>
    <w:p w14:paraId="50A0B3D3" w14:textId="77777777" w:rsidR="00C01602" w:rsidRPr="00136520" w:rsidRDefault="00C01602" w:rsidP="00C01602">
      <w:pPr>
        <w:spacing w:line="257" w:lineRule="auto"/>
        <w:jc w:val="both"/>
        <w:rPr>
          <w:lang w:val="en-GB"/>
        </w:rPr>
      </w:pPr>
      <w:r w:rsidRPr="00136520">
        <w:rPr>
          <w:lang w:val="en-GB"/>
        </w:rPr>
        <w:t xml:space="preserve"> </w:t>
      </w:r>
    </w:p>
    <w:p w14:paraId="401F95AC" w14:textId="77777777" w:rsidR="00C01602" w:rsidRPr="00136520" w:rsidRDefault="00C01602" w:rsidP="00C01602">
      <w:pPr>
        <w:spacing w:after="160" w:line="257" w:lineRule="auto"/>
        <w:jc w:val="both"/>
        <w:rPr>
          <w:b/>
          <w:lang w:val="en-GB"/>
        </w:rPr>
      </w:pPr>
      <w:r w:rsidRPr="00136520">
        <w:rPr>
          <w:b/>
          <w:lang w:val="en-GB"/>
        </w:rPr>
        <w:t>4</w:t>
      </w:r>
      <w:r w:rsidRPr="00136520">
        <w:rPr>
          <w:lang w:val="en-GB"/>
        </w:rPr>
        <w:tab/>
      </w:r>
      <w:r w:rsidRPr="00136520">
        <w:rPr>
          <w:b/>
          <w:lang w:val="en-GB"/>
        </w:rPr>
        <w:t>Elections and Appointments</w:t>
      </w:r>
    </w:p>
    <w:p w14:paraId="16BDB02B" w14:textId="77777777" w:rsidR="00C01602" w:rsidRPr="00136520" w:rsidRDefault="00C01602" w:rsidP="00C01602">
      <w:pPr>
        <w:spacing w:after="160" w:line="257" w:lineRule="auto"/>
        <w:ind w:firstLine="720"/>
        <w:jc w:val="both"/>
        <w:rPr>
          <w:b/>
          <w:lang w:val="en-GB"/>
        </w:rPr>
      </w:pPr>
      <w:r w:rsidRPr="00136520">
        <w:rPr>
          <w:b/>
          <w:lang w:val="en-GB"/>
        </w:rPr>
        <w:t>Election of Deputy Wardens</w:t>
      </w:r>
    </w:p>
    <w:p w14:paraId="7F7BE514" w14:textId="041C5EA0" w:rsidR="00C01602" w:rsidRPr="00136520" w:rsidRDefault="00780497" w:rsidP="000961B9">
      <w:pPr>
        <w:ind w:left="720"/>
        <w:jc w:val="both"/>
        <w:rPr>
          <w:lang w:val="en-GB"/>
        </w:rPr>
      </w:pPr>
      <w:r>
        <w:rPr>
          <w:lang w:val="en-GB"/>
        </w:rPr>
        <w:t xml:space="preserve">Glynnis Eastwood </w:t>
      </w:r>
      <w:r w:rsidR="005077A5" w:rsidRPr="00136520">
        <w:rPr>
          <w:lang w:val="en-GB"/>
        </w:rPr>
        <w:t>proposed,</w:t>
      </w:r>
      <w:r w:rsidR="00C01602" w:rsidRPr="00136520">
        <w:rPr>
          <w:lang w:val="en-GB"/>
        </w:rPr>
        <w:t xml:space="preserve"> and </w:t>
      </w:r>
      <w:r>
        <w:rPr>
          <w:lang w:val="en-GB"/>
        </w:rPr>
        <w:t>Pauline Stanton-Saringer</w:t>
      </w:r>
      <w:r w:rsidR="00C01602" w:rsidRPr="00136520">
        <w:rPr>
          <w:lang w:val="en-GB"/>
        </w:rPr>
        <w:t xml:space="preserve"> seconded that the following Deputy Church Wardens continue in their role:</w:t>
      </w:r>
    </w:p>
    <w:p w14:paraId="4F101BCA" w14:textId="77777777" w:rsidR="00C01602" w:rsidRPr="00136520" w:rsidRDefault="00C01602" w:rsidP="00C01602">
      <w:pPr>
        <w:ind w:firstLine="720"/>
        <w:jc w:val="both"/>
        <w:rPr>
          <w:lang w:val="en-GB"/>
        </w:rPr>
      </w:pPr>
      <w:r w:rsidRPr="00136520">
        <w:rPr>
          <w:lang w:val="en-GB"/>
        </w:rPr>
        <w:t xml:space="preserve"> </w:t>
      </w:r>
    </w:p>
    <w:p w14:paraId="3806E109" w14:textId="77777777" w:rsidR="00C01602" w:rsidRPr="00136520" w:rsidRDefault="00C01602" w:rsidP="00C01602">
      <w:pPr>
        <w:ind w:firstLine="720"/>
        <w:jc w:val="both"/>
        <w:rPr>
          <w:lang w:val="en-GB"/>
        </w:rPr>
      </w:pPr>
      <w:r w:rsidRPr="00136520">
        <w:rPr>
          <w:b/>
          <w:lang w:val="en-GB"/>
        </w:rPr>
        <w:t>Traditional Service:</w:t>
      </w:r>
    </w:p>
    <w:p w14:paraId="7AF3E923" w14:textId="77777777" w:rsidR="00C01602" w:rsidRPr="00136520" w:rsidRDefault="00C01602" w:rsidP="005132AB">
      <w:pPr>
        <w:pStyle w:val="ListParagraph"/>
        <w:widowControl/>
        <w:numPr>
          <w:ilvl w:val="0"/>
          <w:numId w:val="8"/>
        </w:numPr>
        <w:autoSpaceDE/>
        <w:autoSpaceDN/>
        <w:contextualSpacing/>
        <w:jc w:val="both"/>
        <w:rPr>
          <w:lang w:val="en-GB"/>
        </w:rPr>
      </w:pPr>
      <w:r w:rsidRPr="00136520">
        <w:rPr>
          <w:lang w:val="en-GB"/>
        </w:rPr>
        <w:t>Paddy Collins</w:t>
      </w:r>
    </w:p>
    <w:p w14:paraId="7A43DFDE" w14:textId="77777777" w:rsidR="00C01602" w:rsidRPr="00136520" w:rsidRDefault="00C01602" w:rsidP="005132AB">
      <w:pPr>
        <w:pStyle w:val="ListParagraph"/>
        <w:widowControl/>
        <w:numPr>
          <w:ilvl w:val="0"/>
          <w:numId w:val="8"/>
        </w:numPr>
        <w:autoSpaceDE/>
        <w:autoSpaceDN/>
        <w:contextualSpacing/>
        <w:jc w:val="both"/>
        <w:rPr>
          <w:lang w:val="en-GB"/>
        </w:rPr>
      </w:pPr>
      <w:r w:rsidRPr="00136520">
        <w:rPr>
          <w:lang w:val="en-GB"/>
        </w:rPr>
        <w:t>Lynne Legrove</w:t>
      </w:r>
    </w:p>
    <w:p w14:paraId="18F0471B" w14:textId="77777777" w:rsidR="00C01602" w:rsidRPr="00136520" w:rsidRDefault="00C01602" w:rsidP="005132AB">
      <w:pPr>
        <w:pStyle w:val="ListParagraph"/>
        <w:widowControl/>
        <w:numPr>
          <w:ilvl w:val="0"/>
          <w:numId w:val="8"/>
        </w:numPr>
        <w:autoSpaceDE/>
        <w:autoSpaceDN/>
        <w:contextualSpacing/>
        <w:jc w:val="both"/>
        <w:rPr>
          <w:lang w:val="en-GB"/>
        </w:rPr>
      </w:pPr>
      <w:r w:rsidRPr="00136520">
        <w:rPr>
          <w:lang w:val="en-GB"/>
        </w:rPr>
        <w:t>Nigel Collison</w:t>
      </w:r>
    </w:p>
    <w:p w14:paraId="54E4893C" w14:textId="77777777" w:rsidR="00C01602" w:rsidRDefault="00C01602" w:rsidP="005132AB">
      <w:pPr>
        <w:pStyle w:val="ListParagraph"/>
        <w:widowControl/>
        <w:numPr>
          <w:ilvl w:val="0"/>
          <w:numId w:val="8"/>
        </w:numPr>
        <w:autoSpaceDE/>
        <w:autoSpaceDN/>
        <w:contextualSpacing/>
        <w:jc w:val="both"/>
        <w:rPr>
          <w:lang w:val="en-GB"/>
        </w:rPr>
      </w:pPr>
      <w:r w:rsidRPr="00136520">
        <w:rPr>
          <w:lang w:val="en-GB"/>
        </w:rPr>
        <w:t>David Squibb</w:t>
      </w:r>
    </w:p>
    <w:p w14:paraId="1E941F2F" w14:textId="77777777" w:rsidR="002B5F8F" w:rsidRDefault="002B5F8F" w:rsidP="002B5F8F">
      <w:pPr>
        <w:pStyle w:val="ListParagraph"/>
        <w:widowControl/>
        <w:autoSpaceDE/>
        <w:autoSpaceDN/>
        <w:ind w:left="720" w:firstLine="0"/>
        <w:contextualSpacing/>
        <w:jc w:val="both"/>
        <w:rPr>
          <w:lang w:val="en-GB"/>
        </w:rPr>
      </w:pPr>
    </w:p>
    <w:p w14:paraId="48FA3AB9" w14:textId="2F86416E" w:rsidR="00C01602" w:rsidRPr="00136520" w:rsidRDefault="00C01602" w:rsidP="003A3A81">
      <w:pPr>
        <w:spacing w:line="257" w:lineRule="auto"/>
        <w:jc w:val="both"/>
        <w:rPr>
          <w:b/>
          <w:lang w:val="en-GB"/>
        </w:rPr>
      </w:pPr>
      <w:r w:rsidRPr="00136520">
        <w:rPr>
          <w:lang w:val="en-GB"/>
        </w:rPr>
        <w:t xml:space="preserve"> </w:t>
      </w:r>
      <w:r w:rsidR="00EA49C4">
        <w:rPr>
          <w:lang w:val="en-GB"/>
        </w:rPr>
        <w:tab/>
      </w:r>
      <w:r w:rsidRPr="00136520">
        <w:rPr>
          <w:b/>
          <w:lang w:val="en-GB"/>
        </w:rPr>
        <w:t>Family Service: (Service Wardens)</w:t>
      </w:r>
    </w:p>
    <w:p w14:paraId="42AB9430" w14:textId="77777777" w:rsidR="00C01602" w:rsidRPr="00136520" w:rsidRDefault="00C01602" w:rsidP="005132AB">
      <w:pPr>
        <w:pStyle w:val="ListParagraph"/>
        <w:widowControl/>
        <w:numPr>
          <w:ilvl w:val="0"/>
          <w:numId w:val="9"/>
        </w:numPr>
        <w:autoSpaceDE/>
        <w:autoSpaceDN/>
        <w:spacing w:line="257" w:lineRule="auto"/>
        <w:contextualSpacing/>
        <w:jc w:val="both"/>
        <w:rPr>
          <w:lang w:val="en-GB"/>
        </w:rPr>
      </w:pPr>
      <w:r w:rsidRPr="00136520">
        <w:rPr>
          <w:lang w:val="en-GB"/>
        </w:rPr>
        <w:t>Zena Greig</w:t>
      </w:r>
    </w:p>
    <w:p w14:paraId="4B60CC21" w14:textId="77777777" w:rsidR="00C01602" w:rsidRPr="00136520" w:rsidRDefault="00C01602" w:rsidP="005132AB">
      <w:pPr>
        <w:pStyle w:val="ListParagraph"/>
        <w:widowControl/>
        <w:numPr>
          <w:ilvl w:val="0"/>
          <w:numId w:val="9"/>
        </w:numPr>
        <w:autoSpaceDE/>
        <w:autoSpaceDN/>
        <w:spacing w:line="257" w:lineRule="auto"/>
        <w:contextualSpacing/>
        <w:jc w:val="both"/>
        <w:rPr>
          <w:lang w:val="en-GB"/>
        </w:rPr>
      </w:pPr>
      <w:r w:rsidRPr="00136520">
        <w:rPr>
          <w:lang w:val="en-GB"/>
        </w:rPr>
        <w:t>Cheryl Dawson</w:t>
      </w:r>
    </w:p>
    <w:p w14:paraId="5B83EDE5" w14:textId="77777777" w:rsidR="00C01602" w:rsidRPr="00136520" w:rsidRDefault="00C01602" w:rsidP="005132AB">
      <w:pPr>
        <w:pStyle w:val="ListParagraph"/>
        <w:widowControl/>
        <w:numPr>
          <w:ilvl w:val="0"/>
          <w:numId w:val="9"/>
        </w:numPr>
        <w:autoSpaceDE/>
        <w:autoSpaceDN/>
        <w:spacing w:line="257" w:lineRule="auto"/>
        <w:contextualSpacing/>
        <w:jc w:val="both"/>
        <w:rPr>
          <w:lang w:val="en-GB"/>
        </w:rPr>
      </w:pPr>
      <w:r w:rsidRPr="00136520">
        <w:rPr>
          <w:lang w:val="en-GB"/>
        </w:rPr>
        <w:lastRenderedPageBreak/>
        <w:t>Christine Barrell</w:t>
      </w:r>
    </w:p>
    <w:p w14:paraId="6F4A5736" w14:textId="77777777" w:rsidR="00C01602" w:rsidRPr="00136520" w:rsidRDefault="00C01602" w:rsidP="005132AB">
      <w:pPr>
        <w:pStyle w:val="ListParagraph"/>
        <w:widowControl/>
        <w:numPr>
          <w:ilvl w:val="0"/>
          <w:numId w:val="9"/>
        </w:numPr>
        <w:autoSpaceDE/>
        <w:autoSpaceDN/>
        <w:spacing w:line="257" w:lineRule="auto"/>
        <w:contextualSpacing/>
        <w:jc w:val="both"/>
        <w:rPr>
          <w:lang w:val="en-GB"/>
        </w:rPr>
      </w:pPr>
      <w:r w:rsidRPr="00136520">
        <w:rPr>
          <w:lang w:val="en-GB"/>
        </w:rPr>
        <w:t>George Onaya</w:t>
      </w:r>
    </w:p>
    <w:p w14:paraId="12009779" w14:textId="77777777" w:rsidR="00C01602" w:rsidRPr="00136520" w:rsidRDefault="00C01602" w:rsidP="00C01602">
      <w:pPr>
        <w:spacing w:line="257" w:lineRule="auto"/>
        <w:jc w:val="both"/>
        <w:rPr>
          <w:lang w:val="en-GB"/>
        </w:rPr>
      </w:pPr>
    </w:p>
    <w:p w14:paraId="3BBFC351" w14:textId="77777777" w:rsidR="00C01602" w:rsidRPr="00136520" w:rsidRDefault="00C01602" w:rsidP="00C01602">
      <w:pPr>
        <w:spacing w:line="257" w:lineRule="auto"/>
        <w:ind w:left="709"/>
        <w:jc w:val="both"/>
        <w:rPr>
          <w:b/>
          <w:lang w:val="en-GB"/>
        </w:rPr>
      </w:pPr>
      <w:r w:rsidRPr="00136520">
        <w:rPr>
          <w:b/>
          <w:lang w:val="en-GB"/>
        </w:rPr>
        <w:t>Evening Service:</w:t>
      </w:r>
    </w:p>
    <w:p w14:paraId="46B4C368" w14:textId="77777777" w:rsidR="00C01602" w:rsidRPr="00136520" w:rsidRDefault="00C01602" w:rsidP="005132AB">
      <w:pPr>
        <w:pStyle w:val="ListParagraph"/>
        <w:widowControl/>
        <w:numPr>
          <w:ilvl w:val="0"/>
          <w:numId w:val="7"/>
        </w:numPr>
        <w:autoSpaceDE/>
        <w:autoSpaceDN/>
        <w:contextualSpacing/>
        <w:jc w:val="both"/>
        <w:rPr>
          <w:lang w:val="en-GB"/>
        </w:rPr>
      </w:pPr>
      <w:r w:rsidRPr="00136520">
        <w:rPr>
          <w:lang w:val="en-GB"/>
        </w:rPr>
        <w:t>Andrew Grimditch</w:t>
      </w:r>
    </w:p>
    <w:p w14:paraId="1FB9437A" w14:textId="77777777" w:rsidR="00C01602" w:rsidRPr="00136520" w:rsidRDefault="00C01602" w:rsidP="005132AB">
      <w:pPr>
        <w:pStyle w:val="ListParagraph"/>
        <w:widowControl/>
        <w:numPr>
          <w:ilvl w:val="0"/>
          <w:numId w:val="7"/>
        </w:numPr>
        <w:autoSpaceDE/>
        <w:autoSpaceDN/>
        <w:contextualSpacing/>
        <w:jc w:val="both"/>
        <w:rPr>
          <w:lang w:val="en-GB"/>
        </w:rPr>
      </w:pPr>
      <w:r w:rsidRPr="00136520">
        <w:rPr>
          <w:lang w:val="en-GB"/>
        </w:rPr>
        <w:t>Steven Tayfield</w:t>
      </w:r>
    </w:p>
    <w:p w14:paraId="215E58DE" w14:textId="77777777" w:rsidR="00C01602" w:rsidRPr="00136520" w:rsidRDefault="00C01602" w:rsidP="005132AB">
      <w:pPr>
        <w:pStyle w:val="ListParagraph"/>
        <w:widowControl/>
        <w:numPr>
          <w:ilvl w:val="0"/>
          <w:numId w:val="7"/>
        </w:numPr>
        <w:autoSpaceDE/>
        <w:autoSpaceDN/>
        <w:contextualSpacing/>
        <w:jc w:val="both"/>
        <w:rPr>
          <w:lang w:val="en-GB"/>
        </w:rPr>
      </w:pPr>
      <w:r w:rsidRPr="00136520">
        <w:rPr>
          <w:lang w:val="en-GB"/>
        </w:rPr>
        <w:t>Max Hailey</w:t>
      </w:r>
    </w:p>
    <w:p w14:paraId="3B84034E" w14:textId="0F4D606B" w:rsidR="00C01602" w:rsidRPr="00136520" w:rsidRDefault="00C01602" w:rsidP="005132AB">
      <w:pPr>
        <w:pStyle w:val="ListParagraph"/>
        <w:widowControl/>
        <w:numPr>
          <w:ilvl w:val="0"/>
          <w:numId w:val="7"/>
        </w:numPr>
        <w:autoSpaceDE/>
        <w:autoSpaceDN/>
        <w:contextualSpacing/>
        <w:jc w:val="both"/>
        <w:rPr>
          <w:lang w:val="en-GB"/>
        </w:rPr>
      </w:pPr>
      <w:r w:rsidRPr="00136520">
        <w:rPr>
          <w:lang w:val="en-GB"/>
        </w:rPr>
        <w:t>Mike Evans</w:t>
      </w:r>
    </w:p>
    <w:p w14:paraId="527FAC30" w14:textId="77777777" w:rsidR="00C01602" w:rsidRPr="00136520" w:rsidRDefault="00C01602" w:rsidP="005132AB">
      <w:pPr>
        <w:pStyle w:val="ListParagraph"/>
        <w:widowControl/>
        <w:numPr>
          <w:ilvl w:val="0"/>
          <w:numId w:val="7"/>
        </w:numPr>
        <w:autoSpaceDE/>
        <w:autoSpaceDN/>
        <w:contextualSpacing/>
        <w:jc w:val="both"/>
        <w:rPr>
          <w:lang w:val="en-GB"/>
        </w:rPr>
      </w:pPr>
      <w:r w:rsidRPr="00136520">
        <w:rPr>
          <w:lang w:val="en-GB"/>
        </w:rPr>
        <w:t>Matt Lambert</w:t>
      </w:r>
    </w:p>
    <w:p w14:paraId="06FD9A03" w14:textId="77777777" w:rsidR="00C01602" w:rsidRPr="00136520" w:rsidRDefault="00C01602" w:rsidP="00C01602">
      <w:pPr>
        <w:spacing w:line="257" w:lineRule="auto"/>
        <w:jc w:val="both"/>
        <w:rPr>
          <w:lang w:val="en-GB"/>
        </w:rPr>
      </w:pPr>
      <w:r w:rsidRPr="00136520">
        <w:rPr>
          <w:lang w:val="en-GB"/>
        </w:rPr>
        <w:t xml:space="preserve"> </w:t>
      </w:r>
    </w:p>
    <w:p w14:paraId="4A0A2022" w14:textId="77777777" w:rsidR="00C01602" w:rsidRPr="00136520" w:rsidRDefault="00C01602" w:rsidP="00C01602">
      <w:pPr>
        <w:spacing w:after="160" w:line="257" w:lineRule="auto"/>
        <w:ind w:firstLine="720"/>
        <w:jc w:val="both"/>
        <w:rPr>
          <w:b/>
          <w:lang w:val="en-GB"/>
        </w:rPr>
      </w:pPr>
      <w:r w:rsidRPr="00136520">
        <w:rPr>
          <w:b/>
          <w:lang w:val="en-GB"/>
        </w:rPr>
        <w:t>Election of Members of the Parochial Church Council</w:t>
      </w:r>
    </w:p>
    <w:p w14:paraId="3289B7D9" w14:textId="15B950D4" w:rsidR="00C01602" w:rsidRDefault="006A0279" w:rsidP="006E0464">
      <w:pPr>
        <w:pStyle w:val="ListParagraph"/>
        <w:widowControl/>
        <w:autoSpaceDE/>
        <w:autoSpaceDN/>
        <w:ind w:left="720" w:firstLine="0"/>
        <w:contextualSpacing/>
        <w:rPr>
          <w:lang w:val="en-GB"/>
        </w:rPr>
      </w:pPr>
      <w:r>
        <w:rPr>
          <w:lang w:val="en-GB"/>
        </w:rPr>
        <w:t>Lorna Piper</w:t>
      </w:r>
      <w:r w:rsidR="00EF69C5">
        <w:rPr>
          <w:lang w:val="en-GB"/>
        </w:rPr>
        <w:t xml:space="preserve"> </w:t>
      </w:r>
      <w:r w:rsidR="00C01602" w:rsidRPr="00136520">
        <w:rPr>
          <w:lang w:val="en-GB"/>
        </w:rPr>
        <w:t xml:space="preserve">was proposed by Tracy Roskell and seconded by </w:t>
      </w:r>
      <w:r w:rsidR="00EF69C5">
        <w:rPr>
          <w:lang w:val="en-GB"/>
        </w:rPr>
        <w:t>Harry Morten</w:t>
      </w:r>
      <w:r w:rsidR="000A2E07">
        <w:rPr>
          <w:lang w:val="en-GB"/>
        </w:rPr>
        <w:t>.  All voted in favour.</w:t>
      </w:r>
    </w:p>
    <w:p w14:paraId="09D40497" w14:textId="67DEAE0B" w:rsidR="002170EB" w:rsidRPr="00F41200" w:rsidRDefault="002170EB" w:rsidP="002170EB">
      <w:pPr>
        <w:pStyle w:val="ListParagraph"/>
        <w:widowControl/>
        <w:autoSpaceDE/>
        <w:autoSpaceDN/>
        <w:ind w:left="720" w:firstLine="0"/>
        <w:contextualSpacing/>
        <w:rPr>
          <w:lang w:val="en-GB"/>
        </w:rPr>
      </w:pPr>
      <w:r>
        <w:rPr>
          <w:lang w:val="en-GB"/>
        </w:rPr>
        <w:t>WPG noted his thanks to Lorna for all she does for BPC.</w:t>
      </w:r>
    </w:p>
    <w:p w14:paraId="63B53FE3" w14:textId="77777777" w:rsidR="00DA5923" w:rsidRDefault="00DA5923" w:rsidP="00120111">
      <w:pPr>
        <w:ind w:firstLine="720"/>
        <w:jc w:val="both"/>
        <w:rPr>
          <w:lang w:val="en-GB"/>
        </w:rPr>
      </w:pPr>
    </w:p>
    <w:p w14:paraId="18828C3A" w14:textId="7B20A023" w:rsidR="00C01602" w:rsidRPr="006E0464" w:rsidRDefault="003E2D9D" w:rsidP="006E0464">
      <w:pPr>
        <w:ind w:left="720"/>
        <w:jc w:val="both"/>
        <w:rPr>
          <w:lang w:val="en-GB"/>
        </w:rPr>
      </w:pPr>
      <w:r w:rsidRPr="006E0464">
        <w:rPr>
          <w:lang w:val="en-GB"/>
        </w:rPr>
        <w:t xml:space="preserve">Paul Hirons and Andy Pallett </w:t>
      </w:r>
      <w:r w:rsidR="00C01602" w:rsidRPr="006E0464">
        <w:rPr>
          <w:lang w:val="en-GB"/>
        </w:rPr>
        <w:t>ha</w:t>
      </w:r>
      <w:r w:rsidRPr="006E0464">
        <w:rPr>
          <w:lang w:val="en-GB"/>
        </w:rPr>
        <w:t>ve</w:t>
      </w:r>
      <w:r w:rsidR="00C01602" w:rsidRPr="006E0464">
        <w:rPr>
          <w:lang w:val="en-GB"/>
        </w:rPr>
        <w:t xml:space="preserve"> stepped down from the PCC and </w:t>
      </w:r>
      <w:r w:rsidR="00B173B3" w:rsidRPr="006E0464">
        <w:rPr>
          <w:lang w:val="en-GB"/>
        </w:rPr>
        <w:t>were</w:t>
      </w:r>
      <w:r w:rsidR="00C01602" w:rsidRPr="006E0464">
        <w:rPr>
          <w:lang w:val="en-GB"/>
        </w:rPr>
        <w:t xml:space="preserve"> thanked by Will.</w:t>
      </w:r>
    </w:p>
    <w:p w14:paraId="793E015A" w14:textId="77777777" w:rsidR="009C0329" w:rsidRDefault="009C0329" w:rsidP="00120111">
      <w:pPr>
        <w:ind w:firstLine="720"/>
        <w:jc w:val="both"/>
        <w:rPr>
          <w:lang w:val="en-GB"/>
        </w:rPr>
      </w:pPr>
    </w:p>
    <w:p w14:paraId="19E15B75" w14:textId="651318BE" w:rsidR="009C0329" w:rsidRPr="00136520" w:rsidRDefault="009C0329" w:rsidP="00120111">
      <w:pPr>
        <w:ind w:firstLine="720"/>
        <w:jc w:val="both"/>
        <w:rPr>
          <w:lang w:val="en-GB"/>
        </w:rPr>
      </w:pPr>
      <w:r>
        <w:rPr>
          <w:lang w:val="en-GB"/>
        </w:rPr>
        <w:t xml:space="preserve">Lara Burt was proposed by </w:t>
      </w:r>
      <w:r w:rsidR="008B3185">
        <w:rPr>
          <w:lang w:val="en-GB"/>
        </w:rPr>
        <w:t>Anne Exelby</w:t>
      </w:r>
      <w:r>
        <w:rPr>
          <w:lang w:val="en-GB"/>
        </w:rPr>
        <w:t xml:space="preserve"> and seconded by </w:t>
      </w:r>
      <w:r w:rsidR="008B3185">
        <w:rPr>
          <w:lang w:val="en-GB"/>
        </w:rPr>
        <w:t>Gill Stopps</w:t>
      </w:r>
      <w:r>
        <w:rPr>
          <w:lang w:val="en-GB"/>
        </w:rPr>
        <w:t xml:space="preserve"> </w:t>
      </w:r>
      <w:r w:rsidR="008B3185">
        <w:rPr>
          <w:lang w:val="en-GB"/>
        </w:rPr>
        <w:t>to be elected on</w:t>
      </w:r>
      <w:r w:rsidR="00431F5A">
        <w:rPr>
          <w:lang w:val="en-GB"/>
        </w:rPr>
        <w:t>to</w:t>
      </w:r>
      <w:r w:rsidR="008B3185">
        <w:rPr>
          <w:lang w:val="en-GB"/>
        </w:rPr>
        <w:t xml:space="preserve"> Deanery Synod.</w:t>
      </w:r>
    </w:p>
    <w:p w14:paraId="634A409F" w14:textId="77777777" w:rsidR="00C01602" w:rsidRPr="00136520" w:rsidRDefault="00C01602" w:rsidP="00C01602">
      <w:pPr>
        <w:jc w:val="both"/>
        <w:rPr>
          <w:lang w:val="en-GB"/>
        </w:rPr>
      </w:pPr>
    </w:p>
    <w:p w14:paraId="329DEC67" w14:textId="16AED6D9" w:rsidR="00C01602" w:rsidRPr="00136520" w:rsidRDefault="06F03C61" w:rsidP="00EA49C4">
      <w:pPr>
        <w:spacing w:after="160" w:line="257" w:lineRule="auto"/>
        <w:ind w:firstLine="720"/>
        <w:jc w:val="both"/>
        <w:rPr>
          <w:lang w:val="en-GB"/>
        </w:rPr>
      </w:pPr>
      <w:r w:rsidRPr="73B4AC9A">
        <w:rPr>
          <w:lang w:val="en-GB"/>
        </w:rPr>
        <w:t xml:space="preserve">Revd </w:t>
      </w:r>
      <w:r w:rsidR="01C46F82" w:rsidRPr="73B4AC9A">
        <w:rPr>
          <w:lang w:val="en-GB"/>
        </w:rPr>
        <w:t xml:space="preserve">Jo Wigley </w:t>
      </w:r>
      <w:r w:rsidR="00C01602" w:rsidRPr="73B4AC9A">
        <w:rPr>
          <w:lang w:val="en-GB"/>
        </w:rPr>
        <w:t>prayed and gave thanks for those serving on the PCC.</w:t>
      </w:r>
    </w:p>
    <w:p w14:paraId="6F8300AF" w14:textId="28BBF63D" w:rsidR="00C01602" w:rsidRDefault="00C01602" w:rsidP="00C01602">
      <w:pPr>
        <w:spacing w:after="160" w:line="257" w:lineRule="auto"/>
        <w:jc w:val="both"/>
        <w:rPr>
          <w:b/>
          <w:lang w:val="en-GB"/>
        </w:rPr>
      </w:pPr>
      <w:r w:rsidRPr="00136520">
        <w:rPr>
          <w:b/>
          <w:lang w:val="en-GB"/>
        </w:rPr>
        <w:t>5</w:t>
      </w:r>
      <w:r w:rsidRPr="00136520">
        <w:rPr>
          <w:lang w:val="en-GB"/>
        </w:rPr>
        <w:tab/>
      </w:r>
      <w:r w:rsidRPr="00136520">
        <w:rPr>
          <w:b/>
          <w:lang w:val="en-GB"/>
        </w:rPr>
        <w:t>Hymn</w:t>
      </w:r>
    </w:p>
    <w:p w14:paraId="0D3A8732" w14:textId="071A2F93" w:rsidR="008B28AF" w:rsidRPr="00E01687" w:rsidRDefault="00E01687" w:rsidP="00555747">
      <w:pPr>
        <w:spacing w:after="160" w:line="257" w:lineRule="auto"/>
        <w:ind w:left="720"/>
        <w:jc w:val="both"/>
        <w:rPr>
          <w:bCs/>
          <w:lang w:val="en-GB"/>
        </w:rPr>
      </w:pPr>
      <w:r>
        <w:rPr>
          <w:bCs/>
          <w:lang w:val="en-GB"/>
        </w:rPr>
        <w:t xml:space="preserve">WPG acknowledged </w:t>
      </w:r>
      <w:r w:rsidR="008B28AF" w:rsidRPr="00E01687">
        <w:rPr>
          <w:bCs/>
          <w:lang w:val="en-GB"/>
        </w:rPr>
        <w:t>Tina Mitchell</w:t>
      </w:r>
      <w:r>
        <w:rPr>
          <w:bCs/>
          <w:lang w:val="en-GB"/>
        </w:rPr>
        <w:t xml:space="preserve">’s generosity that </w:t>
      </w:r>
      <w:r w:rsidR="008B28AF" w:rsidRPr="00E01687">
        <w:rPr>
          <w:bCs/>
          <w:lang w:val="en-GB"/>
        </w:rPr>
        <w:t xml:space="preserve">has enabled us </w:t>
      </w:r>
      <w:r w:rsidR="00BC1568">
        <w:rPr>
          <w:bCs/>
          <w:lang w:val="en-GB"/>
        </w:rPr>
        <w:t xml:space="preserve">financially </w:t>
      </w:r>
      <w:r w:rsidR="008B28AF" w:rsidRPr="00E01687">
        <w:rPr>
          <w:bCs/>
          <w:lang w:val="en-GB"/>
        </w:rPr>
        <w:t>to complete the Organ Project, in</w:t>
      </w:r>
      <w:r w:rsidR="00BC1568">
        <w:rPr>
          <w:bCs/>
          <w:lang w:val="en-GB"/>
        </w:rPr>
        <w:t xml:space="preserve"> </w:t>
      </w:r>
      <w:r w:rsidR="008B28AF" w:rsidRPr="00E01687">
        <w:rPr>
          <w:bCs/>
          <w:lang w:val="en-GB"/>
        </w:rPr>
        <w:t xml:space="preserve">memory of </w:t>
      </w:r>
      <w:r w:rsidRPr="00E01687">
        <w:rPr>
          <w:bCs/>
          <w:lang w:val="en-GB"/>
        </w:rPr>
        <w:t>Ray Mitchell.</w:t>
      </w:r>
    </w:p>
    <w:p w14:paraId="0FBE2E8A" w14:textId="77777777" w:rsidR="00C01602" w:rsidRPr="00136520" w:rsidRDefault="00C01602" w:rsidP="00C01602">
      <w:pPr>
        <w:spacing w:after="160" w:line="257" w:lineRule="auto"/>
        <w:ind w:left="720" w:hanging="720"/>
        <w:jc w:val="both"/>
        <w:rPr>
          <w:b/>
          <w:lang w:val="en-GB"/>
        </w:rPr>
      </w:pPr>
      <w:r w:rsidRPr="00136520">
        <w:rPr>
          <w:b/>
          <w:lang w:val="en-GB"/>
        </w:rPr>
        <w:t>6</w:t>
      </w:r>
      <w:r w:rsidRPr="00136520">
        <w:rPr>
          <w:lang w:val="en-GB"/>
        </w:rPr>
        <w:tab/>
      </w:r>
      <w:r w:rsidRPr="00136520">
        <w:rPr>
          <w:b/>
          <w:lang w:val="en-GB"/>
        </w:rPr>
        <w:t>Church Attendance Reports</w:t>
      </w:r>
    </w:p>
    <w:p w14:paraId="0E0C2C71" w14:textId="11AB5EE6" w:rsidR="00C01602" w:rsidRPr="00136520" w:rsidRDefault="00C01602" w:rsidP="00C01602">
      <w:pPr>
        <w:spacing w:after="160" w:line="257" w:lineRule="auto"/>
        <w:ind w:left="720"/>
        <w:jc w:val="both"/>
        <w:rPr>
          <w:lang w:val="en-GB"/>
        </w:rPr>
      </w:pPr>
      <w:r w:rsidRPr="00136520">
        <w:rPr>
          <w:lang w:val="en-GB"/>
        </w:rPr>
        <w:t xml:space="preserve">WPG thanked Lorna Piper for her work on BPC’s attendance records.  Figures are extremely </w:t>
      </w:r>
      <w:r w:rsidRPr="00136520">
        <w:rPr>
          <w:lang w:val="en-GB"/>
        </w:rPr>
        <w:br/>
        <w:t xml:space="preserve">encouraging and have increased </w:t>
      </w:r>
      <w:r w:rsidR="00217FB4">
        <w:rPr>
          <w:lang w:val="en-GB"/>
        </w:rPr>
        <w:t xml:space="preserve">at both the </w:t>
      </w:r>
      <w:r w:rsidR="00CF47AC">
        <w:rPr>
          <w:lang w:val="en-GB"/>
        </w:rPr>
        <w:t>11am and 6pm.  The 9am service attendance dipped slightly when our asylum seekers left BPC.</w:t>
      </w:r>
    </w:p>
    <w:p w14:paraId="0411A965" w14:textId="77777777" w:rsidR="00C01602" w:rsidRPr="00136520" w:rsidRDefault="00C01602" w:rsidP="00C01602">
      <w:pPr>
        <w:spacing w:after="160" w:line="257" w:lineRule="auto"/>
        <w:jc w:val="both"/>
        <w:rPr>
          <w:lang w:val="en-GB"/>
        </w:rPr>
      </w:pPr>
      <w:r w:rsidRPr="00136520">
        <w:rPr>
          <w:b/>
          <w:lang w:val="en-GB"/>
        </w:rPr>
        <w:t>7</w:t>
      </w:r>
      <w:r w:rsidRPr="00136520">
        <w:rPr>
          <w:lang w:val="en-GB"/>
        </w:rPr>
        <w:tab/>
      </w:r>
      <w:r w:rsidRPr="00136520">
        <w:rPr>
          <w:b/>
          <w:lang w:val="en-GB"/>
        </w:rPr>
        <w:t>Stewardship and Finance Reports</w:t>
      </w:r>
    </w:p>
    <w:p w14:paraId="349C3FF7" w14:textId="77777777" w:rsidR="00C01602" w:rsidRPr="00136520" w:rsidRDefault="00C01602" w:rsidP="00C01602">
      <w:pPr>
        <w:spacing w:after="160" w:line="257" w:lineRule="auto"/>
        <w:ind w:firstLine="720"/>
        <w:jc w:val="both"/>
        <w:rPr>
          <w:lang w:val="en-GB"/>
        </w:rPr>
      </w:pPr>
      <w:r w:rsidRPr="00136520">
        <w:rPr>
          <w:lang w:val="en-GB"/>
        </w:rPr>
        <w:t>Harry Morten presented the Finance report.</w:t>
      </w:r>
    </w:p>
    <w:p w14:paraId="694EAA04" w14:textId="77777777" w:rsidR="00C01602" w:rsidRPr="00136520" w:rsidRDefault="00C01602" w:rsidP="00C01602">
      <w:pPr>
        <w:spacing w:after="160" w:line="257" w:lineRule="auto"/>
        <w:ind w:left="709"/>
        <w:jc w:val="both"/>
        <w:rPr>
          <w:lang w:val="en-GB"/>
        </w:rPr>
      </w:pPr>
      <w:r w:rsidRPr="00136520">
        <w:rPr>
          <w:lang w:val="en-GB"/>
        </w:rPr>
        <w:t>Brian Roskell presented the Stewardship report.  He thanked the congregation for their faithfulness and giving.</w:t>
      </w:r>
    </w:p>
    <w:p w14:paraId="09DD39A4" w14:textId="77777777" w:rsidR="00C01602" w:rsidRPr="00136520" w:rsidRDefault="00C01602" w:rsidP="00C01602">
      <w:pPr>
        <w:spacing w:after="160" w:line="257" w:lineRule="auto"/>
        <w:jc w:val="both"/>
        <w:rPr>
          <w:lang w:val="en-GB"/>
        </w:rPr>
      </w:pPr>
      <w:r w:rsidRPr="00136520">
        <w:rPr>
          <w:b/>
          <w:lang w:val="en-GB"/>
        </w:rPr>
        <w:t>8</w:t>
      </w:r>
      <w:r w:rsidRPr="00136520">
        <w:rPr>
          <w:lang w:val="en-GB"/>
        </w:rPr>
        <w:tab/>
      </w:r>
      <w:r w:rsidRPr="00136520">
        <w:rPr>
          <w:b/>
          <w:lang w:val="en-GB"/>
        </w:rPr>
        <w:t>Presentation of the Annual Report and Accounts</w:t>
      </w:r>
    </w:p>
    <w:p w14:paraId="37B37F7F" w14:textId="40100777" w:rsidR="005B0E14" w:rsidRDefault="000D0FFB" w:rsidP="00E3154F">
      <w:pPr>
        <w:spacing w:after="160" w:line="257" w:lineRule="auto"/>
        <w:ind w:left="709"/>
        <w:jc w:val="both"/>
      </w:pPr>
      <w:r>
        <w:rPr>
          <w:lang w:val="en-GB"/>
        </w:rPr>
        <w:t xml:space="preserve">Harry Morten </w:t>
      </w:r>
      <w:r w:rsidR="00C01602" w:rsidRPr="00136520">
        <w:rPr>
          <w:lang w:val="en-GB"/>
        </w:rPr>
        <w:t xml:space="preserve">proposed, and </w:t>
      </w:r>
      <w:r w:rsidR="00153113">
        <w:rPr>
          <w:lang w:val="en-GB"/>
        </w:rPr>
        <w:t>Matt Lambert</w:t>
      </w:r>
      <w:r w:rsidR="00C01602" w:rsidRPr="00136520">
        <w:rPr>
          <w:lang w:val="en-GB"/>
        </w:rPr>
        <w:t xml:space="preserve"> seconded that this meeting approve the Accounts.  All voted in favour</w:t>
      </w:r>
      <w:r w:rsidR="005B0E14">
        <w:rPr>
          <w:lang w:val="en-GB"/>
        </w:rPr>
        <w:t xml:space="preserve">.  </w:t>
      </w:r>
      <w:r w:rsidR="00E16D46" w:rsidRPr="00E16D46">
        <w:t xml:space="preserve">Harry Morten acknowledged the work carried out by Tracy Roskell in relation to </w:t>
      </w:r>
      <w:r w:rsidR="005B0E14">
        <w:t>F</w:t>
      </w:r>
      <w:r w:rsidR="00E16D46" w:rsidRPr="00E16D46">
        <w:t xml:space="preserve">inance and </w:t>
      </w:r>
      <w:r w:rsidR="005B0E14">
        <w:t>S</w:t>
      </w:r>
      <w:r w:rsidR="00E16D46" w:rsidRPr="00E16D46">
        <w:t>tewardship.</w:t>
      </w:r>
    </w:p>
    <w:p w14:paraId="0601F4DD" w14:textId="1922B3D3" w:rsidR="00BC1A78" w:rsidRPr="00136520" w:rsidRDefault="00BC1A78" w:rsidP="00E3154F">
      <w:pPr>
        <w:spacing w:after="160" w:line="257" w:lineRule="auto"/>
        <w:ind w:left="709"/>
        <w:jc w:val="both"/>
        <w:rPr>
          <w:lang w:val="en-GB"/>
        </w:rPr>
      </w:pPr>
      <w:r>
        <w:rPr>
          <w:lang w:val="en-GB"/>
        </w:rPr>
        <w:t>H</w:t>
      </w:r>
      <w:r w:rsidR="005B0E14">
        <w:rPr>
          <w:lang w:val="en-GB"/>
        </w:rPr>
        <w:t xml:space="preserve">arry Morten </w:t>
      </w:r>
      <w:r w:rsidR="00FD4F8E">
        <w:rPr>
          <w:lang w:val="en-GB"/>
        </w:rPr>
        <w:t>proposed, and Paul Hirons</w:t>
      </w:r>
      <w:r w:rsidR="00774D2D">
        <w:rPr>
          <w:lang w:val="en-GB"/>
        </w:rPr>
        <w:t xml:space="preserve"> seconded </w:t>
      </w:r>
      <w:r w:rsidR="007B079C">
        <w:rPr>
          <w:lang w:val="en-GB"/>
        </w:rPr>
        <w:t xml:space="preserve">that this meeting approve the </w:t>
      </w:r>
      <w:r w:rsidR="00FD4F8E">
        <w:rPr>
          <w:lang w:val="en-GB"/>
        </w:rPr>
        <w:t>reappoint</w:t>
      </w:r>
      <w:r w:rsidR="00627FC3">
        <w:rPr>
          <w:lang w:val="en-GB"/>
        </w:rPr>
        <w:t xml:space="preserve">ment our Independent Examiners, </w:t>
      </w:r>
      <w:r w:rsidR="00FD4F8E">
        <w:rPr>
          <w:lang w:val="en-GB"/>
        </w:rPr>
        <w:t>Martin Nye</w:t>
      </w:r>
      <w:r w:rsidR="00774D2D">
        <w:rPr>
          <w:lang w:val="en-GB"/>
        </w:rPr>
        <w:t>.</w:t>
      </w:r>
    </w:p>
    <w:p w14:paraId="05AEC955" w14:textId="495ED49F" w:rsidR="00C01602" w:rsidRDefault="001857D4" w:rsidP="00C01602">
      <w:pPr>
        <w:spacing w:after="160" w:line="257" w:lineRule="auto"/>
        <w:ind w:firstLine="720"/>
        <w:jc w:val="both"/>
        <w:rPr>
          <w:lang w:val="en-GB"/>
        </w:rPr>
      </w:pPr>
      <w:r>
        <w:rPr>
          <w:lang w:val="en-GB"/>
        </w:rPr>
        <w:t xml:space="preserve">Tina Mitchell </w:t>
      </w:r>
      <w:r w:rsidR="00C01602" w:rsidRPr="00136520">
        <w:rPr>
          <w:lang w:val="en-GB"/>
        </w:rPr>
        <w:t>prayed for the Finances of the Church.</w:t>
      </w:r>
    </w:p>
    <w:p w14:paraId="1D6E8804" w14:textId="60D33230" w:rsidR="00C01602" w:rsidRPr="00136520" w:rsidRDefault="00E3154F" w:rsidP="00C01602">
      <w:pPr>
        <w:spacing w:after="160" w:line="257" w:lineRule="auto"/>
        <w:jc w:val="both"/>
        <w:rPr>
          <w:lang w:val="en-GB"/>
        </w:rPr>
      </w:pPr>
      <w:r>
        <w:rPr>
          <w:b/>
          <w:lang w:val="en-GB"/>
        </w:rPr>
        <w:t>9</w:t>
      </w:r>
      <w:r w:rsidR="00C01602" w:rsidRPr="00136520">
        <w:rPr>
          <w:lang w:val="en-GB"/>
        </w:rPr>
        <w:tab/>
      </w:r>
      <w:r w:rsidR="00C01602" w:rsidRPr="00136520">
        <w:rPr>
          <w:b/>
          <w:lang w:val="en-GB"/>
        </w:rPr>
        <w:t>Hymn</w:t>
      </w:r>
    </w:p>
    <w:p w14:paraId="6C4499C4" w14:textId="05166D61" w:rsidR="00DD7E4A" w:rsidRPr="00DD7E4A" w:rsidRDefault="00C01602" w:rsidP="00C01602">
      <w:pPr>
        <w:spacing w:after="160" w:line="257" w:lineRule="auto"/>
        <w:jc w:val="both"/>
        <w:rPr>
          <w:b/>
          <w:lang w:val="en-GB"/>
        </w:rPr>
      </w:pPr>
      <w:r w:rsidRPr="00DD7E4A">
        <w:rPr>
          <w:b/>
          <w:lang w:val="en-GB"/>
        </w:rPr>
        <w:t>1</w:t>
      </w:r>
      <w:r w:rsidR="003E5FAD">
        <w:rPr>
          <w:b/>
          <w:lang w:val="en-GB"/>
        </w:rPr>
        <w:t>0</w:t>
      </w:r>
      <w:r w:rsidRPr="00DD7E4A">
        <w:rPr>
          <w:b/>
          <w:lang w:val="en-GB"/>
        </w:rPr>
        <w:tab/>
      </w:r>
      <w:r w:rsidR="00DD7E4A" w:rsidRPr="00DD7E4A">
        <w:rPr>
          <w:b/>
          <w:lang w:val="en-GB"/>
        </w:rPr>
        <w:t>Children and Families Ministry</w:t>
      </w:r>
    </w:p>
    <w:p w14:paraId="1694DF1A" w14:textId="52F6393C" w:rsidR="00C01602" w:rsidRPr="00136520" w:rsidRDefault="00C01602" w:rsidP="00C01602">
      <w:pPr>
        <w:spacing w:after="160" w:line="257" w:lineRule="auto"/>
        <w:ind w:firstLine="720"/>
        <w:jc w:val="both"/>
        <w:rPr>
          <w:lang w:val="en-GB"/>
        </w:rPr>
      </w:pPr>
      <w:r w:rsidRPr="00136520">
        <w:rPr>
          <w:lang w:val="en-GB"/>
        </w:rPr>
        <w:t xml:space="preserve">A video of the Children </w:t>
      </w:r>
      <w:r w:rsidR="00790F9D">
        <w:rPr>
          <w:lang w:val="en-GB"/>
        </w:rPr>
        <w:t>and</w:t>
      </w:r>
      <w:r w:rsidRPr="00136520">
        <w:rPr>
          <w:lang w:val="en-GB"/>
        </w:rPr>
        <w:t xml:space="preserve"> Families Ministry was presented by Lucia Pearson-Gee.</w:t>
      </w:r>
    </w:p>
    <w:p w14:paraId="683FA0DD" w14:textId="2AD9DB29" w:rsidR="00C01602" w:rsidRPr="00136520" w:rsidRDefault="00C01602" w:rsidP="10F075F0">
      <w:pPr>
        <w:spacing w:after="160" w:line="257" w:lineRule="auto"/>
        <w:ind w:left="720"/>
        <w:jc w:val="both"/>
      </w:pPr>
      <w:r w:rsidRPr="10F075F0">
        <w:t xml:space="preserve">The Children’s </w:t>
      </w:r>
      <w:r w:rsidR="00790F9D" w:rsidRPr="10F075F0">
        <w:t>and</w:t>
      </w:r>
      <w:r w:rsidRPr="10F075F0">
        <w:t xml:space="preserve"> Families Ministry at BPC saw a year of growth and transformation</w:t>
      </w:r>
      <w:r w:rsidR="006A6114">
        <w:t xml:space="preserve"> and is now o</w:t>
      </w:r>
      <w:r w:rsidR="00C52C92">
        <w:t>ne of the largest Ministries in the Diocese.</w:t>
      </w:r>
    </w:p>
    <w:p w14:paraId="1CF8F499" w14:textId="32A4803A" w:rsidR="00C01602" w:rsidRDefault="00C01602" w:rsidP="00C01602">
      <w:pPr>
        <w:spacing w:after="160" w:line="257" w:lineRule="auto"/>
        <w:ind w:left="720"/>
        <w:jc w:val="both"/>
        <w:rPr>
          <w:lang w:val="en-GB"/>
        </w:rPr>
      </w:pPr>
      <w:r w:rsidRPr="00136520">
        <w:rPr>
          <w:lang w:val="en-GB"/>
        </w:rPr>
        <w:t>Overall, the ministry is thriving, with strong volunteer support, community engagement, and a renewed focus on sustainability and spiritual growth.</w:t>
      </w:r>
      <w:r w:rsidR="006223D0">
        <w:rPr>
          <w:lang w:val="en-GB"/>
        </w:rPr>
        <w:t xml:space="preserve">  Lucia </w:t>
      </w:r>
      <w:r w:rsidR="000E4FF9">
        <w:rPr>
          <w:lang w:val="en-GB"/>
        </w:rPr>
        <w:t>is praying for someone to step up as her “Second in Command.”</w:t>
      </w:r>
    </w:p>
    <w:p w14:paraId="5175D9EF" w14:textId="2641CAEF" w:rsidR="009D69A1" w:rsidRDefault="009D69A1" w:rsidP="00C01602">
      <w:pPr>
        <w:spacing w:after="160" w:line="257" w:lineRule="auto"/>
        <w:ind w:left="720"/>
        <w:jc w:val="both"/>
        <w:rPr>
          <w:lang w:val="en-GB"/>
        </w:rPr>
      </w:pPr>
      <w:r>
        <w:rPr>
          <w:lang w:val="en-GB"/>
        </w:rPr>
        <w:t xml:space="preserve">After this presentation, WPG </w:t>
      </w:r>
      <w:r w:rsidR="00605090">
        <w:rPr>
          <w:lang w:val="en-GB"/>
        </w:rPr>
        <w:t>noted the success of Holiday Club 2024.</w:t>
      </w:r>
    </w:p>
    <w:p w14:paraId="15CC485C" w14:textId="4C37C858" w:rsidR="00C01602" w:rsidRPr="00136520" w:rsidRDefault="00DD7E4A" w:rsidP="00DD7E4A">
      <w:pPr>
        <w:spacing w:after="160" w:line="257" w:lineRule="auto"/>
        <w:jc w:val="both"/>
        <w:rPr>
          <w:b/>
          <w:lang w:val="en-GB"/>
        </w:rPr>
      </w:pPr>
      <w:r>
        <w:rPr>
          <w:b/>
          <w:lang w:val="en-GB"/>
        </w:rPr>
        <w:lastRenderedPageBreak/>
        <w:t>1</w:t>
      </w:r>
      <w:r w:rsidR="003E5FAD">
        <w:rPr>
          <w:b/>
          <w:lang w:val="en-GB"/>
        </w:rPr>
        <w:t>1</w:t>
      </w:r>
      <w:r>
        <w:rPr>
          <w:b/>
          <w:lang w:val="en-GB"/>
        </w:rPr>
        <w:tab/>
      </w:r>
      <w:r w:rsidR="00C01602" w:rsidRPr="00136520">
        <w:rPr>
          <w:b/>
          <w:lang w:val="en-GB"/>
        </w:rPr>
        <w:t>Youth</w:t>
      </w:r>
      <w:r w:rsidR="00F27688">
        <w:rPr>
          <w:b/>
          <w:lang w:val="en-GB"/>
        </w:rPr>
        <w:t xml:space="preserve"> Ministry</w:t>
      </w:r>
    </w:p>
    <w:p w14:paraId="59009C6E" w14:textId="77777777" w:rsidR="00C01602" w:rsidRPr="00136520" w:rsidRDefault="00C01602" w:rsidP="00C01602">
      <w:pPr>
        <w:spacing w:after="160" w:line="257" w:lineRule="auto"/>
        <w:ind w:firstLine="720"/>
        <w:jc w:val="both"/>
        <w:rPr>
          <w:lang w:val="en-GB"/>
        </w:rPr>
      </w:pPr>
      <w:r w:rsidRPr="00136520">
        <w:rPr>
          <w:lang w:val="en-GB"/>
        </w:rPr>
        <w:t>A video and talk of the Youth Ministry was presented by Sam Graham.</w:t>
      </w:r>
    </w:p>
    <w:p w14:paraId="5857A50D" w14:textId="4B79709A" w:rsidR="00166A50" w:rsidRDefault="00C01602" w:rsidP="00C01602">
      <w:pPr>
        <w:spacing w:line="257" w:lineRule="auto"/>
        <w:ind w:left="720"/>
        <w:jc w:val="both"/>
        <w:rPr>
          <w:lang w:val="en-GB"/>
        </w:rPr>
      </w:pPr>
      <w:r w:rsidRPr="00E104D5">
        <w:rPr>
          <w:lang w:val="en-GB"/>
        </w:rPr>
        <w:t>Sam highlighted a successful year for the Youth Ministry at Buckingham Parish Church. Key achievements included the continued growth</w:t>
      </w:r>
      <w:r w:rsidR="00BB538B" w:rsidRPr="00E104D5">
        <w:rPr>
          <w:lang w:val="en-GB"/>
        </w:rPr>
        <w:t xml:space="preserve"> including </w:t>
      </w:r>
      <w:r w:rsidR="005828E3" w:rsidRPr="00E104D5">
        <w:rPr>
          <w:lang w:val="en-GB"/>
        </w:rPr>
        <w:t xml:space="preserve">the Monopoly Challenge in London, </w:t>
      </w:r>
      <w:r w:rsidR="004F6BF0">
        <w:rPr>
          <w:lang w:val="en-GB"/>
        </w:rPr>
        <w:t xml:space="preserve">14 </w:t>
      </w:r>
      <w:r w:rsidR="00593959">
        <w:rPr>
          <w:lang w:val="en-GB"/>
        </w:rPr>
        <w:t xml:space="preserve">young people attended </w:t>
      </w:r>
      <w:r w:rsidR="005828E3" w:rsidRPr="00E104D5">
        <w:rPr>
          <w:lang w:val="en-GB"/>
        </w:rPr>
        <w:t>DTI, 7</w:t>
      </w:r>
      <w:r w:rsidR="00593959">
        <w:rPr>
          <w:lang w:val="en-GB"/>
        </w:rPr>
        <w:t xml:space="preserve"> young people were</w:t>
      </w:r>
      <w:r w:rsidR="005828E3" w:rsidRPr="00E104D5">
        <w:rPr>
          <w:lang w:val="en-GB"/>
        </w:rPr>
        <w:t xml:space="preserve"> baptised.  Youth Ministry has doubled in size</w:t>
      </w:r>
      <w:r w:rsidR="00707798">
        <w:rPr>
          <w:lang w:val="en-GB"/>
        </w:rPr>
        <w:t xml:space="preserve"> and space is an issue</w:t>
      </w:r>
      <w:r w:rsidR="00216774">
        <w:rPr>
          <w:lang w:val="en-GB"/>
        </w:rPr>
        <w:t>.</w:t>
      </w:r>
    </w:p>
    <w:p w14:paraId="5F8919EB" w14:textId="435E0B65" w:rsidR="00C01602" w:rsidRPr="00136520" w:rsidRDefault="00C01602" w:rsidP="00693A3C">
      <w:pPr>
        <w:spacing w:line="257" w:lineRule="auto"/>
        <w:jc w:val="both"/>
        <w:rPr>
          <w:lang w:val="en-GB"/>
        </w:rPr>
      </w:pPr>
    </w:p>
    <w:p w14:paraId="29B43E42" w14:textId="297D735C" w:rsidR="00C01602" w:rsidRPr="00136520" w:rsidRDefault="00C01602" w:rsidP="00C01602">
      <w:pPr>
        <w:spacing w:line="257" w:lineRule="auto"/>
        <w:ind w:left="720"/>
        <w:jc w:val="both"/>
        <w:rPr>
          <w:lang w:val="en-GB"/>
        </w:rPr>
      </w:pPr>
      <w:r w:rsidRPr="00136520">
        <w:rPr>
          <w:lang w:val="en-GB"/>
        </w:rPr>
        <w:t xml:space="preserve">Sam concluded by reaffirming the ministry’s mission to help young people </w:t>
      </w:r>
      <w:r w:rsidRPr="00136520">
        <w:rPr>
          <w:b/>
          <w:lang w:val="en-GB"/>
        </w:rPr>
        <w:t>know, love, and live for God</w:t>
      </w:r>
      <w:r w:rsidRPr="00136520">
        <w:rPr>
          <w:lang w:val="en-GB"/>
        </w:rPr>
        <w:t>, celebrating strong progress in 202</w:t>
      </w:r>
      <w:r w:rsidR="00A26567">
        <w:rPr>
          <w:lang w:val="en-GB"/>
        </w:rPr>
        <w:t>4</w:t>
      </w:r>
      <w:r w:rsidRPr="00136520">
        <w:rPr>
          <w:lang w:val="en-GB"/>
        </w:rPr>
        <w:t xml:space="preserve"> with hopes to grow further in 202</w:t>
      </w:r>
      <w:r w:rsidR="00A26567">
        <w:rPr>
          <w:lang w:val="en-GB"/>
        </w:rPr>
        <w:t>5</w:t>
      </w:r>
      <w:r w:rsidRPr="00136520">
        <w:rPr>
          <w:lang w:val="en-GB"/>
        </w:rPr>
        <w:t>.</w:t>
      </w:r>
    </w:p>
    <w:p w14:paraId="02C5344F" w14:textId="77777777" w:rsidR="00C01602" w:rsidRPr="00136520" w:rsidRDefault="00C01602" w:rsidP="00C01602">
      <w:pPr>
        <w:spacing w:line="257" w:lineRule="auto"/>
        <w:ind w:firstLine="720"/>
        <w:jc w:val="both"/>
        <w:rPr>
          <w:lang w:val="en-GB"/>
        </w:rPr>
      </w:pPr>
    </w:p>
    <w:p w14:paraId="6274755E" w14:textId="7444BDF2" w:rsidR="00C01602" w:rsidRPr="00136520" w:rsidRDefault="00DD7E4A" w:rsidP="00DD7E4A">
      <w:pPr>
        <w:spacing w:after="160" w:line="257" w:lineRule="auto"/>
        <w:jc w:val="both"/>
        <w:rPr>
          <w:b/>
          <w:lang w:val="en-GB"/>
        </w:rPr>
      </w:pPr>
      <w:r>
        <w:rPr>
          <w:b/>
          <w:lang w:val="en-GB"/>
        </w:rPr>
        <w:t>1</w:t>
      </w:r>
      <w:r w:rsidR="0013236C">
        <w:rPr>
          <w:b/>
          <w:lang w:val="en-GB"/>
        </w:rPr>
        <w:t>2</w:t>
      </w:r>
      <w:r>
        <w:rPr>
          <w:b/>
          <w:lang w:val="en-GB"/>
        </w:rPr>
        <w:tab/>
      </w:r>
      <w:r w:rsidR="00C01602" w:rsidRPr="00136520">
        <w:rPr>
          <w:b/>
          <w:lang w:val="en-GB"/>
        </w:rPr>
        <w:t xml:space="preserve">Mission </w:t>
      </w:r>
      <w:r w:rsidR="0096380E">
        <w:rPr>
          <w:b/>
          <w:lang w:val="en-GB"/>
        </w:rPr>
        <w:t>and</w:t>
      </w:r>
      <w:r w:rsidR="00C01602" w:rsidRPr="00136520">
        <w:rPr>
          <w:b/>
          <w:lang w:val="en-GB"/>
        </w:rPr>
        <w:t xml:space="preserve"> Outreach</w:t>
      </w:r>
    </w:p>
    <w:p w14:paraId="28C7799C" w14:textId="30195F64" w:rsidR="00C01602" w:rsidRPr="00136520" w:rsidRDefault="00C01602" w:rsidP="00C01602">
      <w:pPr>
        <w:spacing w:after="160" w:line="257" w:lineRule="auto"/>
        <w:ind w:firstLine="720"/>
        <w:jc w:val="both"/>
        <w:rPr>
          <w:lang w:val="en-GB"/>
        </w:rPr>
      </w:pPr>
      <w:r w:rsidRPr="73B4AC9A">
        <w:rPr>
          <w:lang w:val="en-GB"/>
        </w:rPr>
        <w:t>A video of the Mission and Outreach was presented by</w:t>
      </w:r>
      <w:r w:rsidR="1FE334DC" w:rsidRPr="73B4AC9A">
        <w:rPr>
          <w:lang w:val="en-GB"/>
        </w:rPr>
        <w:t xml:space="preserve"> Revd</w:t>
      </w:r>
      <w:r w:rsidRPr="73B4AC9A">
        <w:rPr>
          <w:lang w:val="en-GB"/>
        </w:rPr>
        <w:t xml:space="preserve"> Jo Wigley.</w:t>
      </w:r>
    </w:p>
    <w:p w14:paraId="079113B7" w14:textId="7AA3FF62" w:rsidR="00C01602" w:rsidRPr="00136520" w:rsidRDefault="00C01602" w:rsidP="00C01602">
      <w:pPr>
        <w:spacing w:after="160" w:line="257" w:lineRule="auto"/>
        <w:ind w:left="709" w:firstLine="11"/>
        <w:jc w:val="both"/>
        <w:rPr>
          <w:lang w:val="en-GB"/>
        </w:rPr>
      </w:pPr>
      <w:r w:rsidRPr="2A1FB2D8">
        <w:rPr>
          <w:lang w:val="en-GB"/>
        </w:rPr>
        <w:t xml:space="preserve">The </w:t>
      </w:r>
      <w:r w:rsidRPr="2A1FB2D8">
        <w:rPr>
          <w:b/>
          <w:bCs/>
          <w:lang w:val="en-GB"/>
        </w:rPr>
        <w:t>Mission and Outreach Group (MOG)</w:t>
      </w:r>
      <w:r w:rsidRPr="2A1FB2D8">
        <w:rPr>
          <w:lang w:val="en-GB"/>
        </w:rPr>
        <w:t xml:space="preserve"> oversees various community activities at Buckingham Parish Church. </w:t>
      </w:r>
      <w:r w:rsidR="00A97465" w:rsidRPr="2A1FB2D8">
        <w:rPr>
          <w:lang w:val="en-GB"/>
        </w:rPr>
        <w:t>Keith Croxton leads this group</w:t>
      </w:r>
      <w:r w:rsidR="00545EF8" w:rsidRPr="2A1FB2D8">
        <w:rPr>
          <w:lang w:val="en-GB"/>
        </w:rPr>
        <w:t xml:space="preserve">, overseeing The </w:t>
      </w:r>
      <w:r w:rsidRPr="2A1FB2D8">
        <w:rPr>
          <w:lang w:val="en-GB"/>
        </w:rPr>
        <w:t xml:space="preserve">Centre (hosting the Food Bank, Coffee and Company, sewing group "Sew Lovely," and Greek and Hebrew lessons), Community Lunches, Men’s Ministry, Bradford Link, and wider mission initiatives. MOG also supports Alpha courses—recently resulting in several baptisms—and partners with a youth club to engage young people. </w:t>
      </w:r>
    </w:p>
    <w:p w14:paraId="382DF780" w14:textId="775A451F" w:rsidR="7586CFAC" w:rsidRDefault="7586CFAC" w:rsidP="2A1FB2D8">
      <w:pPr>
        <w:spacing w:after="160" w:line="257" w:lineRule="auto"/>
        <w:ind w:left="709" w:firstLine="11"/>
        <w:jc w:val="both"/>
        <w:rPr>
          <w:lang w:val="en-GB"/>
        </w:rPr>
      </w:pPr>
      <w:r w:rsidRPr="2A1FB2D8">
        <w:rPr>
          <w:lang w:val="en-GB"/>
        </w:rPr>
        <w:t>Keith and Mandy Hagon were acknowledged as Connect Group Leaders, who are now leaving BPC.  Phil and Gill Blackledge are taking over this role</w:t>
      </w:r>
      <w:r w:rsidR="736448E7" w:rsidRPr="2A1FB2D8">
        <w:rPr>
          <w:lang w:val="en-GB"/>
        </w:rPr>
        <w:t>.</w:t>
      </w:r>
    </w:p>
    <w:p w14:paraId="1B3601CC" w14:textId="2934FF3F" w:rsidR="7E6663CA" w:rsidRDefault="7E6663CA" w:rsidP="2A1FB2D8">
      <w:pPr>
        <w:spacing w:after="160" w:line="257" w:lineRule="auto"/>
        <w:ind w:left="709" w:firstLine="11"/>
        <w:jc w:val="both"/>
        <w:rPr>
          <w:lang w:val="en-GB"/>
        </w:rPr>
      </w:pPr>
      <w:r w:rsidRPr="2A1FB2D8">
        <w:rPr>
          <w:lang w:val="en-GB"/>
        </w:rPr>
        <w:t>Gill Croxton led the prayers for the above Ministries.</w:t>
      </w:r>
    </w:p>
    <w:p w14:paraId="0C9C96DE" w14:textId="509A7656" w:rsidR="0F444E90" w:rsidRDefault="00CD3878" w:rsidP="0018541B">
      <w:pPr>
        <w:spacing w:after="160" w:line="257" w:lineRule="auto"/>
        <w:ind w:left="709" w:hanging="709"/>
        <w:rPr>
          <w:lang w:val="en-GB"/>
        </w:rPr>
      </w:pPr>
      <w:r w:rsidRPr="5C3D7E8E">
        <w:rPr>
          <w:b/>
          <w:lang w:val="en-GB"/>
        </w:rPr>
        <w:t>1</w:t>
      </w:r>
      <w:r w:rsidR="0013236C" w:rsidRPr="5C3D7E8E">
        <w:rPr>
          <w:b/>
          <w:lang w:val="en-GB"/>
        </w:rPr>
        <w:t>3</w:t>
      </w:r>
      <w:r>
        <w:tab/>
      </w:r>
      <w:r w:rsidR="004D468F" w:rsidRPr="0018541B">
        <w:rPr>
          <w:b/>
          <w:bCs/>
          <w:lang w:val="en-GB"/>
        </w:rPr>
        <w:t>Thanking the Retired Clergy and LLM’s</w:t>
      </w:r>
      <w:r w:rsidR="004D468F">
        <w:br/>
      </w:r>
      <w:r>
        <w:rPr>
          <w:lang w:val="en-GB"/>
        </w:rPr>
        <w:t xml:space="preserve">Gerry Causer </w:t>
      </w:r>
      <w:r w:rsidR="005B4BD8">
        <w:rPr>
          <w:lang w:val="en-GB"/>
        </w:rPr>
        <w:t>thanked the retired clergy and the LLM’s</w:t>
      </w:r>
      <w:r w:rsidR="004D468F">
        <w:rPr>
          <w:lang w:val="en-GB"/>
        </w:rPr>
        <w:t xml:space="preserve"> for </w:t>
      </w:r>
      <w:r w:rsidR="008B61CA">
        <w:rPr>
          <w:lang w:val="en-GB"/>
        </w:rPr>
        <w:t>all they do</w:t>
      </w:r>
      <w:r w:rsidR="5913BFFC" w:rsidRPr="5C3D7E8E">
        <w:rPr>
          <w:lang w:val="en-GB"/>
        </w:rPr>
        <w:t>.</w:t>
      </w:r>
    </w:p>
    <w:p w14:paraId="37E5B9BC" w14:textId="1FBA40C6" w:rsidR="00C01602" w:rsidRPr="00136520" w:rsidRDefault="00C01602" w:rsidP="00C01602">
      <w:pPr>
        <w:spacing w:after="160" w:line="257" w:lineRule="auto"/>
        <w:jc w:val="both"/>
        <w:rPr>
          <w:b/>
          <w:lang w:val="en-GB"/>
        </w:rPr>
      </w:pPr>
      <w:r w:rsidRPr="00136520">
        <w:rPr>
          <w:b/>
          <w:lang w:val="en-GB"/>
        </w:rPr>
        <w:t>1</w:t>
      </w:r>
      <w:r w:rsidR="0013236C">
        <w:rPr>
          <w:b/>
          <w:lang w:val="en-GB"/>
        </w:rPr>
        <w:t>4</w:t>
      </w:r>
      <w:r w:rsidRPr="00136520">
        <w:rPr>
          <w:lang w:val="en-GB"/>
        </w:rPr>
        <w:tab/>
      </w:r>
      <w:r w:rsidRPr="00136520">
        <w:rPr>
          <w:b/>
          <w:lang w:val="en-GB"/>
        </w:rPr>
        <w:t xml:space="preserve">Rector’s </w:t>
      </w:r>
      <w:r w:rsidR="00106395">
        <w:rPr>
          <w:b/>
          <w:lang w:val="en-GB"/>
        </w:rPr>
        <w:t>R</w:t>
      </w:r>
      <w:r w:rsidRPr="00136520">
        <w:rPr>
          <w:b/>
          <w:lang w:val="en-GB"/>
        </w:rPr>
        <w:t xml:space="preserve">eport and </w:t>
      </w:r>
      <w:r w:rsidR="00106395">
        <w:rPr>
          <w:b/>
          <w:lang w:val="en-GB"/>
        </w:rPr>
        <w:t>L</w:t>
      </w:r>
      <w:r w:rsidRPr="00136520">
        <w:rPr>
          <w:b/>
          <w:lang w:val="en-GB"/>
        </w:rPr>
        <w:t xml:space="preserve">ook </w:t>
      </w:r>
      <w:r w:rsidR="00106395">
        <w:rPr>
          <w:b/>
          <w:lang w:val="en-GB"/>
        </w:rPr>
        <w:t>A</w:t>
      </w:r>
      <w:r w:rsidRPr="00136520">
        <w:rPr>
          <w:b/>
          <w:lang w:val="en-GB"/>
        </w:rPr>
        <w:t>head.</w:t>
      </w:r>
    </w:p>
    <w:p w14:paraId="03133200" w14:textId="45EB6E7F" w:rsidR="00C01602" w:rsidRPr="00136520" w:rsidRDefault="00C01602" w:rsidP="00C01602">
      <w:pPr>
        <w:spacing w:after="160" w:line="257" w:lineRule="auto"/>
        <w:ind w:left="709"/>
        <w:jc w:val="both"/>
        <w:rPr>
          <w:lang w:val="en-GB"/>
        </w:rPr>
      </w:pPr>
      <w:r w:rsidRPr="00136520">
        <w:rPr>
          <w:lang w:val="en-GB"/>
        </w:rPr>
        <w:t>The Rector reflected on 1</w:t>
      </w:r>
      <w:r w:rsidR="00680410">
        <w:rPr>
          <w:lang w:val="en-GB"/>
        </w:rPr>
        <w:t>5</w:t>
      </w:r>
      <w:r w:rsidRPr="00136520">
        <w:rPr>
          <w:lang w:val="en-GB"/>
        </w:rPr>
        <w:t xml:space="preserve"> happy and fruitful years in Buckingham.  He then thanked the church family and the amazing team of volunteers, the generous givers and the staff team.</w:t>
      </w:r>
    </w:p>
    <w:p w14:paraId="7D620384" w14:textId="77777777" w:rsidR="00C01602" w:rsidRPr="00136520" w:rsidRDefault="00C01602" w:rsidP="00C01602">
      <w:pPr>
        <w:spacing w:after="160" w:line="257" w:lineRule="auto"/>
        <w:ind w:left="709"/>
        <w:jc w:val="both"/>
        <w:rPr>
          <w:lang w:val="en-GB"/>
        </w:rPr>
      </w:pPr>
      <w:r w:rsidRPr="00136520">
        <w:rPr>
          <w:lang w:val="en-GB"/>
        </w:rPr>
        <w:t xml:space="preserve">The Rector closed with a call to </w:t>
      </w:r>
      <w:r w:rsidRPr="00136520">
        <w:rPr>
          <w:b/>
          <w:lang w:val="en-GB"/>
        </w:rPr>
        <w:t>faith, prayer, service, generosity</w:t>
      </w:r>
      <w:r w:rsidRPr="00136520">
        <w:rPr>
          <w:lang w:val="en-GB"/>
        </w:rPr>
        <w:t>, and an encouragement to dive deeper into God's work without fear.</w:t>
      </w:r>
    </w:p>
    <w:p w14:paraId="342DE1DB" w14:textId="72589970" w:rsidR="00C01602" w:rsidRPr="00136520" w:rsidRDefault="00C01602" w:rsidP="000E5010">
      <w:pPr>
        <w:spacing w:after="160" w:line="257" w:lineRule="auto"/>
        <w:ind w:left="709" w:hanging="709"/>
        <w:rPr>
          <w:rFonts w:eastAsiaTheme="minorEastAsia"/>
          <w:b/>
          <w:lang w:val="en-GB"/>
        </w:rPr>
      </w:pPr>
      <w:r w:rsidRPr="00136520">
        <w:rPr>
          <w:rFonts w:eastAsiaTheme="minorEastAsia"/>
          <w:b/>
          <w:lang w:val="en-GB"/>
        </w:rPr>
        <w:t>1</w:t>
      </w:r>
      <w:r w:rsidR="0013236C">
        <w:rPr>
          <w:rFonts w:eastAsiaTheme="minorEastAsia"/>
          <w:b/>
          <w:lang w:val="en-GB"/>
        </w:rPr>
        <w:t>5</w:t>
      </w:r>
      <w:r w:rsidRPr="00136520">
        <w:rPr>
          <w:lang w:val="en-GB"/>
        </w:rPr>
        <w:t xml:space="preserve">   </w:t>
      </w:r>
      <w:r w:rsidR="000E5010">
        <w:rPr>
          <w:lang w:val="en-GB"/>
        </w:rPr>
        <w:tab/>
      </w:r>
      <w:r w:rsidRPr="00136520">
        <w:rPr>
          <w:rFonts w:eastAsiaTheme="minorEastAsia"/>
          <w:b/>
          <w:lang w:val="en-GB"/>
        </w:rPr>
        <w:t>Any other Business</w:t>
      </w:r>
      <w:r w:rsidR="000E5010">
        <w:rPr>
          <w:rFonts w:eastAsiaTheme="minorEastAsia"/>
          <w:b/>
          <w:lang w:val="en-GB"/>
        </w:rPr>
        <w:br/>
      </w:r>
      <w:r w:rsidR="000E5010">
        <w:rPr>
          <w:rFonts w:eastAsiaTheme="minorEastAsia"/>
          <w:bCs/>
          <w:lang w:val="en-GB"/>
        </w:rPr>
        <w:t>T</w:t>
      </w:r>
      <w:r w:rsidR="000E5010" w:rsidRPr="000E5010">
        <w:rPr>
          <w:rFonts w:eastAsiaTheme="minorEastAsia"/>
          <w:bCs/>
          <w:lang w:val="en-GB"/>
        </w:rPr>
        <w:t>here was no other business.</w:t>
      </w:r>
    </w:p>
    <w:p w14:paraId="745B0F36" w14:textId="3EEBF5D4" w:rsidR="00C01602" w:rsidRPr="00136520" w:rsidRDefault="0013236C" w:rsidP="00C01602">
      <w:pPr>
        <w:spacing w:after="160" w:line="257" w:lineRule="auto"/>
        <w:jc w:val="both"/>
        <w:rPr>
          <w:rFonts w:eastAsiaTheme="minorEastAsia"/>
          <w:b/>
          <w:lang w:val="en-GB"/>
        </w:rPr>
      </w:pPr>
      <w:r>
        <w:rPr>
          <w:rFonts w:eastAsiaTheme="minorEastAsia"/>
          <w:b/>
          <w:lang w:val="en-GB"/>
        </w:rPr>
        <w:t>16</w:t>
      </w:r>
      <w:r w:rsidR="00C01602" w:rsidRPr="00136520">
        <w:rPr>
          <w:lang w:val="en-GB"/>
        </w:rPr>
        <w:t xml:space="preserve">       </w:t>
      </w:r>
      <w:r>
        <w:rPr>
          <w:lang w:val="en-GB"/>
        </w:rPr>
        <w:tab/>
      </w:r>
      <w:r w:rsidR="00C01602" w:rsidRPr="00136520">
        <w:rPr>
          <w:rFonts w:eastAsiaTheme="minorEastAsia"/>
          <w:b/>
          <w:lang w:val="en-GB"/>
        </w:rPr>
        <w:t>Questions and Answers</w:t>
      </w:r>
    </w:p>
    <w:p w14:paraId="64638892" w14:textId="47CC4A1F" w:rsidR="00C01602" w:rsidRPr="00136520" w:rsidRDefault="000E5010" w:rsidP="0013236C">
      <w:pPr>
        <w:spacing w:after="160" w:line="257" w:lineRule="auto"/>
        <w:ind w:left="567" w:firstLine="153"/>
        <w:jc w:val="both"/>
        <w:rPr>
          <w:rFonts w:eastAsiaTheme="minorEastAsia"/>
          <w:lang w:val="en-GB"/>
        </w:rPr>
      </w:pPr>
      <w:r>
        <w:rPr>
          <w:rFonts w:eastAsiaTheme="minorEastAsia"/>
          <w:lang w:val="en-GB"/>
        </w:rPr>
        <w:t>There were no Questions</w:t>
      </w:r>
    </w:p>
    <w:p w14:paraId="597B2FEA" w14:textId="20CD0A2C" w:rsidR="00C01602" w:rsidRPr="00136520" w:rsidRDefault="006662BE" w:rsidP="00C01602">
      <w:pPr>
        <w:spacing w:after="160" w:line="257" w:lineRule="auto"/>
        <w:jc w:val="both"/>
        <w:rPr>
          <w:rFonts w:eastAsiaTheme="minorEastAsia"/>
          <w:b/>
          <w:lang w:val="en-GB"/>
        </w:rPr>
      </w:pPr>
      <w:r>
        <w:rPr>
          <w:rFonts w:eastAsiaTheme="minorEastAsia"/>
          <w:b/>
          <w:lang w:val="en-GB"/>
        </w:rPr>
        <w:t>17</w:t>
      </w:r>
      <w:r w:rsidR="00C01602" w:rsidRPr="00136520">
        <w:rPr>
          <w:lang w:val="en-GB"/>
        </w:rPr>
        <w:t xml:space="preserve">        </w:t>
      </w:r>
      <w:r w:rsidR="0013236C">
        <w:rPr>
          <w:lang w:val="en-GB"/>
        </w:rPr>
        <w:tab/>
      </w:r>
      <w:r w:rsidR="00C01602" w:rsidRPr="00136520">
        <w:rPr>
          <w:rFonts w:eastAsiaTheme="minorEastAsia"/>
          <w:b/>
          <w:lang w:val="en-GB"/>
        </w:rPr>
        <w:t>H</w:t>
      </w:r>
      <w:r w:rsidR="00920CC1">
        <w:rPr>
          <w:rFonts w:eastAsiaTheme="minorEastAsia"/>
          <w:b/>
          <w:lang w:val="en-GB"/>
        </w:rPr>
        <w:t>oly Communion</w:t>
      </w:r>
    </w:p>
    <w:p w14:paraId="65EA0CE8" w14:textId="06EF342E" w:rsidR="00D73CC0" w:rsidRPr="00136520" w:rsidRDefault="006662BE" w:rsidP="00C01602">
      <w:pPr>
        <w:spacing w:after="160" w:line="257" w:lineRule="auto"/>
        <w:jc w:val="both"/>
        <w:rPr>
          <w:rFonts w:eastAsiaTheme="minorEastAsia"/>
          <w:b/>
          <w:lang w:val="en-GB"/>
        </w:rPr>
      </w:pPr>
      <w:r>
        <w:rPr>
          <w:rFonts w:eastAsiaTheme="minorEastAsia"/>
          <w:b/>
          <w:lang w:val="en-GB"/>
        </w:rPr>
        <w:t>18</w:t>
      </w:r>
      <w:r w:rsidR="00C01602" w:rsidRPr="00136520">
        <w:rPr>
          <w:lang w:val="en-GB"/>
        </w:rPr>
        <w:t xml:space="preserve">        </w:t>
      </w:r>
      <w:r w:rsidR="0013236C">
        <w:rPr>
          <w:lang w:val="en-GB"/>
        </w:rPr>
        <w:tab/>
      </w:r>
      <w:r w:rsidR="00C01602" w:rsidRPr="00136520">
        <w:rPr>
          <w:rFonts w:eastAsiaTheme="minorEastAsia"/>
          <w:b/>
          <w:lang w:val="en-GB"/>
        </w:rPr>
        <w:t>Closing Prayer and Thanksgiving for Food.</w:t>
      </w:r>
    </w:p>
    <w:p w14:paraId="04AEA181" w14:textId="77777777" w:rsidR="00D73CC0" w:rsidRDefault="00D73CC0">
      <w:pPr>
        <w:rPr>
          <w:rFonts w:eastAsiaTheme="minorEastAsia"/>
          <w:b/>
          <w:lang w:val="en-GB"/>
        </w:rPr>
      </w:pPr>
      <w:r w:rsidRPr="00136520">
        <w:rPr>
          <w:rFonts w:eastAsiaTheme="minorEastAsia"/>
          <w:b/>
          <w:lang w:val="en-GB"/>
        </w:rPr>
        <w:br w:type="page"/>
      </w:r>
    </w:p>
    <w:p w14:paraId="2FAEF1E4" w14:textId="4EEF80CB" w:rsidR="00580613" w:rsidRPr="00136520" w:rsidRDefault="0056462F" w:rsidP="0039054C">
      <w:pPr>
        <w:pStyle w:val="Heading1"/>
        <w:jc w:val="right"/>
        <w:rPr>
          <w:lang w:val="en-GB"/>
        </w:rPr>
      </w:pPr>
      <w:bookmarkStart w:id="4" w:name="_Toc227319842"/>
      <w:r w:rsidRPr="00136520">
        <w:rPr>
          <w:lang w:val="en-GB"/>
        </w:rPr>
        <w:lastRenderedPageBreak/>
        <w:t>The Annual Report – 202</w:t>
      </w:r>
      <w:r w:rsidR="005E1130">
        <w:rPr>
          <w:lang w:val="en-GB"/>
        </w:rPr>
        <w:t>5</w:t>
      </w:r>
      <w:bookmarkEnd w:id="4"/>
    </w:p>
    <w:p w14:paraId="1E950B3F" w14:textId="06F70337" w:rsidR="00AC30AF" w:rsidRPr="00136520" w:rsidRDefault="00C42FEB" w:rsidP="00B52842">
      <w:pPr>
        <w:rPr>
          <w:lang w:val="en-GB"/>
        </w:rPr>
      </w:pPr>
      <w:r>
        <w:pict w14:anchorId="5C61FFEF">
          <v:rect id="Horizontal Line 5" o:spid="_x0000_s1039" style="width:523.5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05BDCEC5" w14:textId="77777777" w:rsidR="00B52842" w:rsidRPr="00136520" w:rsidRDefault="00B52842" w:rsidP="00E8568E">
      <w:pPr>
        <w:rPr>
          <w:b/>
          <w:lang w:val="en-GB"/>
        </w:rPr>
      </w:pPr>
    </w:p>
    <w:p w14:paraId="658275DE" w14:textId="178FE12A" w:rsidR="00580613" w:rsidRPr="00864634" w:rsidRDefault="0056462F" w:rsidP="00E8568E">
      <w:pPr>
        <w:rPr>
          <w:b/>
          <w:spacing w:val="-4"/>
          <w:sz w:val="24"/>
          <w:szCs w:val="24"/>
          <w:lang w:val="en-GB"/>
        </w:rPr>
      </w:pPr>
      <w:r w:rsidRPr="00864634">
        <w:rPr>
          <w:b/>
          <w:sz w:val="24"/>
          <w:szCs w:val="24"/>
          <w:lang w:val="en-GB"/>
        </w:rPr>
        <w:t>Background</w:t>
      </w:r>
      <w:r w:rsidRPr="00864634">
        <w:rPr>
          <w:b/>
          <w:spacing w:val="-4"/>
          <w:sz w:val="24"/>
          <w:szCs w:val="24"/>
          <w:lang w:val="en-GB"/>
        </w:rPr>
        <w:t xml:space="preserve"> </w:t>
      </w:r>
      <w:r w:rsidRPr="00864634">
        <w:rPr>
          <w:b/>
          <w:sz w:val="24"/>
          <w:szCs w:val="24"/>
          <w:lang w:val="en-GB"/>
        </w:rPr>
        <w:t>and</w:t>
      </w:r>
      <w:r w:rsidRPr="00864634">
        <w:rPr>
          <w:b/>
          <w:spacing w:val="-5"/>
          <w:sz w:val="24"/>
          <w:szCs w:val="24"/>
          <w:lang w:val="en-GB"/>
        </w:rPr>
        <w:t xml:space="preserve"> </w:t>
      </w:r>
      <w:r w:rsidRPr="00864634">
        <w:rPr>
          <w:b/>
          <w:sz w:val="24"/>
          <w:szCs w:val="24"/>
          <w:lang w:val="en-GB"/>
        </w:rPr>
        <w:t>Statement</w:t>
      </w:r>
      <w:r w:rsidRPr="00864634">
        <w:rPr>
          <w:b/>
          <w:spacing w:val="-4"/>
          <w:sz w:val="24"/>
          <w:szCs w:val="24"/>
          <w:lang w:val="en-GB"/>
        </w:rPr>
        <w:t xml:space="preserve"> </w:t>
      </w:r>
      <w:r w:rsidRPr="00864634">
        <w:rPr>
          <w:b/>
          <w:sz w:val="24"/>
          <w:szCs w:val="24"/>
          <w:lang w:val="en-GB"/>
        </w:rPr>
        <w:t>of</w:t>
      </w:r>
      <w:r w:rsidRPr="00864634">
        <w:rPr>
          <w:b/>
          <w:spacing w:val="-4"/>
          <w:sz w:val="24"/>
          <w:szCs w:val="24"/>
          <w:lang w:val="en-GB"/>
        </w:rPr>
        <w:t xml:space="preserve"> Facts</w:t>
      </w:r>
    </w:p>
    <w:p w14:paraId="58347CFF" w14:textId="77777777" w:rsidR="00E8568E" w:rsidRPr="00864634" w:rsidRDefault="00E8568E" w:rsidP="00E8568E">
      <w:pPr>
        <w:rPr>
          <w:sz w:val="24"/>
          <w:szCs w:val="24"/>
          <w:lang w:val="en-GB"/>
        </w:rPr>
      </w:pPr>
    </w:p>
    <w:p w14:paraId="58F0AEC6" w14:textId="77777777" w:rsidR="00580613" w:rsidRPr="00136520" w:rsidRDefault="0056462F" w:rsidP="00E8568E">
      <w:pPr>
        <w:rPr>
          <w:lang w:val="en-GB"/>
        </w:rPr>
      </w:pPr>
      <w:r w:rsidRPr="00136520">
        <w:rPr>
          <w:lang w:val="en-GB"/>
        </w:rPr>
        <w:t>Buckingham</w:t>
      </w:r>
      <w:r w:rsidRPr="00136520">
        <w:rPr>
          <w:spacing w:val="-13"/>
          <w:lang w:val="en-GB"/>
        </w:rPr>
        <w:t xml:space="preserve"> </w:t>
      </w:r>
      <w:r w:rsidRPr="00136520">
        <w:rPr>
          <w:lang w:val="en-GB"/>
        </w:rPr>
        <w:t>Parish</w:t>
      </w:r>
      <w:r w:rsidRPr="00136520">
        <w:rPr>
          <w:spacing w:val="-13"/>
          <w:lang w:val="en-GB"/>
        </w:rPr>
        <w:t xml:space="preserve"> </w:t>
      </w:r>
      <w:r w:rsidRPr="00136520">
        <w:rPr>
          <w:lang w:val="en-GB"/>
        </w:rPr>
        <w:t>Church</w:t>
      </w:r>
      <w:r w:rsidRPr="00136520">
        <w:rPr>
          <w:spacing w:val="-12"/>
          <w:lang w:val="en-GB"/>
        </w:rPr>
        <w:t xml:space="preserve"> </w:t>
      </w:r>
      <w:r w:rsidRPr="00136520">
        <w:rPr>
          <w:lang w:val="en-GB"/>
        </w:rPr>
        <w:t>is</w:t>
      </w:r>
      <w:r w:rsidRPr="00136520">
        <w:rPr>
          <w:spacing w:val="-13"/>
          <w:lang w:val="en-GB"/>
        </w:rPr>
        <w:t xml:space="preserve"> </w:t>
      </w:r>
      <w:r w:rsidRPr="00136520">
        <w:rPr>
          <w:lang w:val="en-GB"/>
        </w:rPr>
        <w:t>part</w:t>
      </w:r>
      <w:r w:rsidRPr="00136520">
        <w:rPr>
          <w:spacing w:val="-12"/>
          <w:lang w:val="en-GB"/>
        </w:rPr>
        <w:t xml:space="preserve"> </w:t>
      </w:r>
      <w:r w:rsidRPr="00136520">
        <w:rPr>
          <w:lang w:val="en-GB"/>
        </w:rPr>
        <w:t>of</w:t>
      </w:r>
      <w:r w:rsidRPr="00136520">
        <w:rPr>
          <w:spacing w:val="-13"/>
          <w:lang w:val="en-GB"/>
        </w:rPr>
        <w:t xml:space="preserve"> </w:t>
      </w:r>
      <w:r w:rsidRPr="00136520">
        <w:rPr>
          <w:lang w:val="en-GB"/>
        </w:rPr>
        <w:t>the</w:t>
      </w:r>
      <w:r w:rsidRPr="00136520">
        <w:rPr>
          <w:spacing w:val="-12"/>
          <w:lang w:val="en-GB"/>
        </w:rPr>
        <w:t xml:space="preserve"> </w:t>
      </w:r>
      <w:r w:rsidRPr="00136520">
        <w:rPr>
          <w:lang w:val="en-GB"/>
        </w:rPr>
        <w:t>Buckingham</w:t>
      </w:r>
      <w:r w:rsidRPr="00136520">
        <w:rPr>
          <w:spacing w:val="-13"/>
          <w:lang w:val="en-GB"/>
        </w:rPr>
        <w:t xml:space="preserve"> </w:t>
      </w:r>
      <w:r w:rsidRPr="00136520">
        <w:rPr>
          <w:lang w:val="en-GB"/>
        </w:rPr>
        <w:t>Benefice</w:t>
      </w:r>
      <w:r w:rsidRPr="00136520">
        <w:rPr>
          <w:spacing w:val="-13"/>
          <w:lang w:val="en-GB"/>
        </w:rPr>
        <w:t xml:space="preserve"> </w:t>
      </w:r>
      <w:r w:rsidRPr="00136520">
        <w:rPr>
          <w:lang w:val="en-GB"/>
        </w:rPr>
        <w:t>along</w:t>
      </w:r>
      <w:r w:rsidRPr="00136520">
        <w:rPr>
          <w:spacing w:val="-13"/>
          <w:lang w:val="en-GB"/>
        </w:rPr>
        <w:t xml:space="preserve"> </w:t>
      </w:r>
      <w:r w:rsidRPr="00136520">
        <w:rPr>
          <w:lang w:val="en-GB"/>
        </w:rPr>
        <w:t>with</w:t>
      </w:r>
      <w:r w:rsidRPr="00136520">
        <w:rPr>
          <w:spacing w:val="-12"/>
          <w:lang w:val="en-GB"/>
        </w:rPr>
        <w:t xml:space="preserve"> </w:t>
      </w:r>
      <w:r w:rsidRPr="00136520">
        <w:rPr>
          <w:lang w:val="en-GB"/>
        </w:rPr>
        <w:t>the</w:t>
      </w:r>
      <w:r w:rsidRPr="00136520">
        <w:rPr>
          <w:spacing w:val="-14"/>
          <w:lang w:val="en-GB"/>
        </w:rPr>
        <w:t xml:space="preserve"> </w:t>
      </w:r>
      <w:r w:rsidRPr="00136520">
        <w:rPr>
          <w:lang w:val="en-GB"/>
        </w:rPr>
        <w:t>Parish</w:t>
      </w:r>
      <w:r w:rsidRPr="00136520">
        <w:rPr>
          <w:spacing w:val="-15"/>
          <w:lang w:val="en-GB"/>
        </w:rPr>
        <w:t xml:space="preserve"> </w:t>
      </w:r>
      <w:r w:rsidRPr="00136520">
        <w:rPr>
          <w:lang w:val="en-GB"/>
        </w:rPr>
        <w:t>of</w:t>
      </w:r>
      <w:r w:rsidRPr="00136520">
        <w:rPr>
          <w:spacing w:val="-12"/>
          <w:lang w:val="en-GB"/>
        </w:rPr>
        <w:t xml:space="preserve"> </w:t>
      </w:r>
      <w:r w:rsidRPr="00136520">
        <w:rPr>
          <w:lang w:val="en-GB"/>
        </w:rPr>
        <w:t>St</w:t>
      </w:r>
      <w:r w:rsidRPr="00136520">
        <w:rPr>
          <w:spacing w:val="-13"/>
          <w:lang w:val="en-GB"/>
        </w:rPr>
        <w:t xml:space="preserve"> </w:t>
      </w:r>
      <w:r w:rsidRPr="00136520">
        <w:rPr>
          <w:lang w:val="en-GB"/>
        </w:rPr>
        <w:t>John</w:t>
      </w:r>
      <w:r w:rsidRPr="00136520">
        <w:rPr>
          <w:spacing w:val="-13"/>
          <w:lang w:val="en-GB"/>
        </w:rPr>
        <w:t xml:space="preserve"> </w:t>
      </w:r>
      <w:r w:rsidRPr="00136520">
        <w:rPr>
          <w:lang w:val="en-GB"/>
        </w:rPr>
        <w:t>the</w:t>
      </w:r>
      <w:r w:rsidRPr="00136520">
        <w:rPr>
          <w:spacing w:val="-14"/>
          <w:lang w:val="en-GB"/>
        </w:rPr>
        <w:t xml:space="preserve"> </w:t>
      </w:r>
      <w:r w:rsidRPr="00136520">
        <w:rPr>
          <w:lang w:val="en-GB"/>
        </w:rPr>
        <w:t>Evangelist,</w:t>
      </w:r>
      <w:r w:rsidRPr="00136520">
        <w:rPr>
          <w:spacing w:val="-12"/>
          <w:lang w:val="en-GB"/>
        </w:rPr>
        <w:t xml:space="preserve"> </w:t>
      </w:r>
      <w:proofErr w:type="spellStart"/>
      <w:r w:rsidRPr="00136520">
        <w:rPr>
          <w:lang w:val="en-GB"/>
        </w:rPr>
        <w:t>Radclive</w:t>
      </w:r>
      <w:proofErr w:type="spellEnd"/>
      <w:r w:rsidRPr="00136520">
        <w:rPr>
          <w:lang w:val="en-GB"/>
        </w:rPr>
        <w:t xml:space="preserve"> cum </w:t>
      </w:r>
      <w:proofErr w:type="spellStart"/>
      <w:r w:rsidRPr="00136520">
        <w:rPr>
          <w:lang w:val="en-GB"/>
        </w:rPr>
        <w:t>Chackmore</w:t>
      </w:r>
      <w:proofErr w:type="spellEnd"/>
      <w:r w:rsidRPr="00136520">
        <w:rPr>
          <w:lang w:val="en-GB"/>
        </w:rPr>
        <w:t>.</w:t>
      </w:r>
    </w:p>
    <w:p w14:paraId="246DB5B4" w14:textId="77777777" w:rsidR="00580613" w:rsidRPr="00136520" w:rsidRDefault="00580613">
      <w:pPr>
        <w:pStyle w:val="BodyText"/>
        <w:spacing w:before="1"/>
        <w:rPr>
          <w:rFonts w:asciiTheme="minorHAnsi" w:hAnsiTheme="minorHAnsi" w:cstheme="minorHAnsi"/>
          <w:lang w:val="en-GB"/>
        </w:rPr>
      </w:pPr>
    </w:p>
    <w:p w14:paraId="1FE070B7" w14:textId="77777777" w:rsidR="00580613" w:rsidRPr="00136520" w:rsidRDefault="0056462F" w:rsidP="0B9BC2CE">
      <w:pPr>
        <w:pStyle w:val="BodyText"/>
        <w:ind w:right="134"/>
        <w:jc w:val="both"/>
        <w:rPr>
          <w:rFonts w:asciiTheme="minorHAnsi" w:hAnsiTheme="minorHAnsi" w:cstheme="minorBidi"/>
          <w:lang w:val="en-GB"/>
        </w:rPr>
      </w:pPr>
      <w:r w:rsidRPr="0B9BC2CE">
        <w:rPr>
          <w:rFonts w:asciiTheme="minorHAnsi" w:hAnsiTheme="minorHAnsi" w:cstheme="minorBidi"/>
          <w:lang w:val="en-GB"/>
        </w:rPr>
        <w:t>The Rector and the Parochial Church Council (PCC) consult together on matters of general concern and importance to the Parish.</w:t>
      </w:r>
      <w:r w:rsidRPr="0B9BC2CE">
        <w:rPr>
          <w:rFonts w:asciiTheme="minorHAnsi" w:hAnsiTheme="minorHAnsi" w:cstheme="minorBidi"/>
          <w:spacing w:val="40"/>
          <w:lang w:val="en-GB"/>
        </w:rPr>
        <w:t xml:space="preserve"> </w:t>
      </w:r>
      <w:r w:rsidRPr="0B9BC2CE">
        <w:rPr>
          <w:rFonts w:asciiTheme="minorHAnsi" w:hAnsiTheme="minorHAnsi" w:cstheme="minorBidi"/>
          <w:lang w:val="en-GB"/>
        </w:rPr>
        <w:t>The PCC co-operates with the Rector in promoting in the Parish the whole mission of the Church, pastoral, evangelistic, social and ecumenical in order to implement its vision “</w:t>
      </w:r>
      <w:r w:rsidRPr="0B9BC2CE">
        <w:rPr>
          <w:rFonts w:asciiTheme="minorHAnsi" w:hAnsiTheme="minorHAnsi" w:cstheme="minorBidi"/>
          <w:i/>
          <w:iCs/>
          <w:lang w:val="en-GB"/>
        </w:rPr>
        <w:t>To Worship God, Make Friends and Change the World</w:t>
      </w:r>
      <w:r w:rsidRPr="0B9BC2CE">
        <w:rPr>
          <w:rFonts w:asciiTheme="minorHAnsi" w:hAnsiTheme="minorHAnsi" w:cstheme="minorBidi"/>
          <w:lang w:val="en-GB"/>
        </w:rPr>
        <w:t>”.</w:t>
      </w:r>
      <w:r w:rsidRPr="0B9BC2CE">
        <w:rPr>
          <w:rFonts w:asciiTheme="minorHAnsi" w:hAnsiTheme="minorHAnsi" w:cstheme="minorBidi"/>
          <w:spacing w:val="40"/>
          <w:lang w:val="en-GB"/>
        </w:rPr>
        <w:t xml:space="preserve"> </w:t>
      </w:r>
      <w:r w:rsidRPr="0B9BC2CE">
        <w:rPr>
          <w:rFonts w:asciiTheme="minorHAnsi" w:hAnsiTheme="minorHAnsi" w:cstheme="minorBidi"/>
          <w:lang w:val="en-GB"/>
        </w:rPr>
        <w:t>The PCC also considers and discusses matters concerning the Church of England or any other matters of religious and public interest (but not the declaration of the doctrine of the Church on any question) and raises such matters as the Council considers appropriate with the Deanery Synod and Diocesan Synod.</w:t>
      </w:r>
    </w:p>
    <w:p w14:paraId="6A0EE3A3" w14:textId="77777777" w:rsidR="006C7019" w:rsidRPr="00136520" w:rsidRDefault="006C7019" w:rsidP="006C7019">
      <w:pPr>
        <w:rPr>
          <w:b/>
          <w:lang w:val="en-GB"/>
        </w:rPr>
      </w:pPr>
    </w:p>
    <w:p w14:paraId="0050EA69" w14:textId="77777777" w:rsidR="00580613" w:rsidRPr="00864634" w:rsidRDefault="0056462F" w:rsidP="006C7019">
      <w:pPr>
        <w:rPr>
          <w:b/>
          <w:sz w:val="24"/>
          <w:szCs w:val="24"/>
          <w:lang w:val="en-GB"/>
        </w:rPr>
      </w:pPr>
      <w:r w:rsidRPr="00864634">
        <w:rPr>
          <w:b/>
          <w:sz w:val="24"/>
          <w:szCs w:val="24"/>
          <w:lang w:val="en-GB"/>
        </w:rPr>
        <w:t>The</w:t>
      </w:r>
      <w:r w:rsidRPr="00864634">
        <w:rPr>
          <w:b/>
          <w:spacing w:val="-4"/>
          <w:sz w:val="24"/>
          <w:szCs w:val="24"/>
          <w:lang w:val="en-GB"/>
        </w:rPr>
        <w:t xml:space="preserve"> </w:t>
      </w:r>
      <w:r w:rsidRPr="00864634">
        <w:rPr>
          <w:b/>
          <w:sz w:val="24"/>
          <w:szCs w:val="24"/>
          <w:lang w:val="en-GB"/>
        </w:rPr>
        <w:t>Parochial</w:t>
      </w:r>
      <w:r w:rsidRPr="00864634">
        <w:rPr>
          <w:b/>
          <w:spacing w:val="-5"/>
          <w:sz w:val="24"/>
          <w:szCs w:val="24"/>
          <w:lang w:val="en-GB"/>
        </w:rPr>
        <w:t xml:space="preserve"> </w:t>
      </w:r>
      <w:r w:rsidRPr="00864634">
        <w:rPr>
          <w:b/>
          <w:sz w:val="24"/>
          <w:szCs w:val="24"/>
          <w:lang w:val="en-GB"/>
        </w:rPr>
        <w:t>Church</w:t>
      </w:r>
      <w:r w:rsidRPr="00864634">
        <w:rPr>
          <w:b/>
          <w:spacing w:val="-5"/>
          <w:sz w:val="24"/>
          <w:szCs w:val="24"/>
          <w:lang w:val="en-GB"/>
        </w:rPr>
        <w:t xml:space="preserve"> </w:t>
      </w:r>
      <w:r w:rsidRPr="00864634">
        <w:rPr>
          <w:b/>
          <w:spacing w:val="-2"/>
          <w:sz w:val="24"/>
          <w:szCs w:val="24"/>
          <w:lang w:val="en-GB"/>
        </w:rPr>
        <w:t>Council</w:t>
      </w:r>
    </w:p>
    <w:p w14:paraId="79DB8A0F" w14:textId="77777777" w:rsidR="006C7019" w:rsidRPr="00864634" w:rsidRDefault="006C7019" w:rsidP="005A3E05">
      <w:pPr>
        <w:rPr>
          <w:rFonts w:asciiTheme="minorHAnsi" w:hAnsiTheme="minorHAnsi" w:cstheme="minorHAnsi"/>
          <w:sz w:val="24"/>
          <w:szCs w:val="24"/>
          <w:lang w:val="en-GB"/>
        </w:rPr>
      </w:pPr>
    </w:p>
    <w:p w14:paraId="3EB2B8A5" w14:textId="3CEF4D1E" w:rsidR="00580613" w:rsidRPr="00136520" w:rsidRDefault="5719D266" w:rsidP="433760B6">
      <w:pPr>
        <w:rPr>
          <w:rFonts w:asciiTheme="minorHAnsi" w:hAnsiTheme="minorHAnsi" w:cstheme="minorBidi"/>
          <w:color w:val="FF0000"/>
          <w:lang w:val="en-GB"/>
        </w:rPr>
      </w:pPr>
      <w:r w:rsidRPr="6F7E335A">
        <w:rPr>
          <w:rFonts w:asciiTheme="minorHAnsi" w:hAnsiTheme="minorHAnsi" w:cstheme="minorBidi"/>
          <w:lang w:val="en-GB"/>
        </w:rPr>
        <w:t>The</w:t>
      </w:r>
      <w:r w:rsidRPr="6F7E335A">
        <w:rPr>
          <w:rFonts w:asciiTheme="minorHAnsi" w:hAnsiTheme="minorHAnsi" w:cstheme="minorBidi"/>
          <w:spacing w:val="-5"/>
          <w:lang w:val="en-GB"/>
        </w:rPr>
        <w:t xml:space="preserve"> </w:t>
      </w:r>
      <w:r w:rsidRPr="6F7E335A">
        <w:rPr>
          <w:rFonts w:asciiTheme="minorHAnsi" w:hAnsiTheme="minorHAnsi" w:cstheme="minorBidi"/>
          <w:lang w:val="en-GB"/>
        </w:rPr>
        <w:t>following</w:t>
      </w:r>
      <w:r w:rsidRPr="6F7E335A">
        <w:rPr>
          <w:rFonts w:asciiTheme="minorHAnsi" w:hAnsiTheme="minorHAnsi" w:cstheme="minorBidi"/>
          <w:spacing w:val="-4"/>
          <w:lang w:val="en-GB"/>
        </w:rPr>
        <w:t xml:space="preserve"> </w:t>
      </w:r>
      <w:r w:rsidRPr="6F7E335A">
        <w:rPr>
          <w:rFonts w:asciiTheme="minorHAnsi" w:hAnsiTheme="minorHAnsi" w:cstheme="minorBidi"/>
          <w:lang w:val="en-GB"/>
        </w:rPr>
        <w:t>served</w:t>
      </w:r>
      <w:r w:rsidRPr="6F7E335A">
        <w:rPr>
          <w:rFonts w:asciiTheme="minorHAnsi" w:hAnsiTheme="minorHAnsi" w:cstheme="minorBidi"/>
          <w:spacing w:val="-2"/>
          <w:lang w:val="en-GB"/>
        </w:rPr>
        <w:t xml:space="preserve"> </w:t>
      </w:r>
      <w:r w:rsidRPr="6F7E335A">
        <w:rPr>
          <w:rFonts w:asciiTheme="minorHAnsi" w:hAnsiTheme="minorHAnsi" w:cstheme="minorBidi"/>
          <w:lang w:val="en-GB"/>
        </w:rPr>
        <w:t>as</w:t>
      </w:r>
      <w:r w:rsidRPr="6F7E335A">
        <w:rPr>
          <w:rFonts w:asciiTheme="minorHAnsi" w:hAnsiTheme="minorHAnsi" w:cstheme="minorBidi"/>
          <w:spacing w:val="-5"/>
          <w:lang w:val="en-GB"/>
        </w:rPr>
        <w:t xml:space="preserve"> </w:t>
      </w:r>
      <w:r w:rsidRPr="6F7E335A">
        <w:rPr>
          <w:rFonts w:asciiTheme="minorHAnsi" w:hAnsiTheme="minorHAnsi" w:cstheme="minorBidi"/>
          <w:lang w:val="en-GB"/>
        </w:rPr>
        <w:t>members</w:t>
      </w:r>
      <w:r w:rsidRPr="6F7E335A">
        <w:rPr>
          <w:rFonts w:asciiTheme="minorHAnsi" w:hAnsiTheme="minorHAnsi" w:cstheme="minorBidi"/>
          <w:spacing w:val="-4"/>
          <w:lang w:val="en-GB"/>
        </w:rPr>
        <w:t xml:space="preserve"> </w:t>
      </w:r>
      <w:r w:rsidRPr="6F7E335A">
        <w:rPr>
          <w:rFonts w:asciiTheme="minorHAnsi" w:hAnsiTheme="minorHAnsi" w:cstheme="minorBidi"/>
          <w:lang w:val="en-GB"/>
        </w:rPr>
        <w:t>of</w:t>
      </w:r>
      <w:r w:rsidRPr="6F7E335A">
        <w:rPr>
          <w:rFonts w:asciiTheme="minorHAnsi" w:hAnsiTheme="minorHAnsi" w:cstheme="minorBidi"/>
          <w:spacing w:val="-5"/>
          <w:lang w:val="en-GB"/>
        </w:rPr>
        <w:t xml:space="preserve"> </w:t>
      </w:r>
      <w:r w:rsidRPr="6F7E335A">
        <w:rPr>
          <w:rFonts w:asciiTheme="minorHAnsi" w:hAnsiTheme="minorHAnsi" w:cstheme="minorBidi"/>
          <w:lang w:val="en-GB"/>
        </w:rPr>
        <w:t>the</w:t>
      </w:r>
      <w:r w:rsidRPr="6F7E335A">
        <w:rPr>
          <w:rFonts w:asciiTheme="minorHAnsi" w:hAnsiTheme="minorHAnsi" w:cstheme="minorBidi"/>
          <w:spacing w:val="-4"/>
          <w:lang w:val="en-GB"/>
        </w:rPr>
        <w:t xml:space="preserve"> </w:t>
      </w:r>
      <w:r w:rsidRPr="6F7E335A">
        <w:rPr>
          <w:rFonts w:asciiTheme="minorHAnsi" w:hAnsiTheme="minorHAnsi" w:cstheme="minorBidi"/>
          <w:lang w:val="en-GB"/>
        </w:rPr>
        <w:t>PCC</w:t>
      </w:r>
      <w:r w:rsidRPr="6F7E335A">
        <w:rPr>
          <w:rFonts w:asciiTheme="minorHAnsi" w:hAnsiTheme="minorHAnsi" w:cstheme="minorBidi"/>
          <w:spacing w:val="-1"/>
          <w:lang w:val="en-GB"/>
        </w:rPr>
        <w:t xml:space="preserve"> </w:t>
      </w:r>
      <w:r w:rsidRPr="6F7E335A">
        <w:rPr>
          <w:rFonts w:asciiTheme="minorHAnsi" w:hAnsiTheme="minorHAnsi" w:cstheme="minorBidi"/>
          <w:b/>
          <w:bCs/>
          <w:lang w:val="en-GB"/>
        </w:rPr>
        <w:t>during</w:t>
      </w:r>
      <w:r w:rsidRPr="6F7E335A">
        <w:rPr>
          <w:rFonts w:asciiTheme="minorHAnsi" w:hAnsiTheme="minorHAnsi" w:cstheme="minorBidi"/>
          <w:b/>
          <w:bCs/>
          <w:spacing w:val="-4"/>
          <w:lang w:val="en-GB"/>
        </w:rPr>
        <w:t xml:space="preserve"> </w:t>
      </w:r>
      <w:r w:rsidRPr="6F7E335A">
        <w:rPr>
          <w:rFonts w:asciiTheme="minorHAnsi" w:hAnsiTheme="minorHAnsi" w:cstheme="minorBidi"/>
          <w:b/>
          <w:bCs/>
          <w:lang w:val="en-GB"/>
        </w:rPr>
        <w:t>the</w:t>
      </w:r>
      <w:r w:rsidRPr="6F7E335A">
        <w:rPr>
          <w:rFonts w:asciiTheme="minorHAnsi" w:hAnsiTheme="minorHAnsi" w:cstheme="minorBidi"/>
          <w:b/>
          <w:bCs/>
          <w:spacing w:val="-3"/>
          <w:lang w:val="en-GB"/>
        </w:rPr>
        <w:t xml:space="preserve"> </w:t>
      </w:r>
      <w:r w:rsidRPr="6F7E335A">
        <w:rPr>
          <w:rFonts w:asciiTheme="minorHAnsi" w:hAnsiTheme="minorHAnsi" w:cstheme="minorBidi"/>
          <w:b/>
          <w:bCs/>
          <w:lang w:val="en-GB"/>
        </w:rPr>
        <w:t>year</w:t>
      </w:r>
      <w:r w:rsidRPr="6F7E335A">
        <w:rPr>
          <w:rFonts w:asciiTheme="minorHAnsi" w:hAnsiTheme="minorHAnsi" w:cstheme="minorBidi"/>
          <w:b/>
          <w:bCs/>
          <w:spacing w:val="-4"/>
          <w:lang w:val="en-GB"/>
        </w:rPr>
        <w:t xml:space="preserve"> </w:t>
      </w:r>
      <w:r w:rsidRPr="6F7E335A">
        <w:rPr>
          <w:rFonts w:asciiTheme="minorHAnsi" w:hAnsiTheme="minorHAnsi" w:cstheme="minorBidi"/>
          <w:b/>
          <w:bCs/>
          <w:spacing w:val="-2"/>
          <w:lang w:val="en-GB"/>
        </w:rPr>
        <w:t>202</w:t>
      </w:r>
      <w:r w:rsidR="0933167B" w:rsidRPr="6F7E335A">
        <w:rPr>
          <w:rFonts w:asciiTheme="minorHAnsi" w:hAnsiTheme="minorHAnsi" w:cstheme="minorBidi"/>
          <w:b/>
          <w:bCs/>
          <w:spacing w:val="-2"/>
          <w:lang w:val="en-GB"/>
        </w:rPr>
        <w:t>5</w:t>
      </w:r>
      <w:r w:rsidRPr="6F7E335A">
        <w:rPr>
          <w:rFonts w:asciiTheme="minorHAnsi" w:hAnsiTheme="minorHAnsi" w:cstheme="minorBidi"/>
          <w:spacing w:val="-2"/>
          <w:lang w:val="en-GB"/>
        </w:rPr>
        <w:t>:</w:t>
      </w:r>
      <w:r w:rsidR="12E36CB2" w:rsidRPr="6F7E335A">
        <w:rPr>
          <w:rFonts w:asciiTheme="minorHAnsi" w:hAnsiTheme="minorHAnsi" w:cstheme="minorBidi"/>
          <w:spacing w:val="-2"/>
          <w:lang w:val="en-GB"/>
        </w:rPr>
        <w:t xml:space="preserve"> </w:t>
      </w:r>
    </w:p>
    <w:p w14:paraId="69625959" w14:textId="77777777" w:rsidR="00580613" w:rsidRPr="00136520" w:rsidRDefault="00580613" w:rsidP="003F28BC">
      <w:pPr>
        <w:pStyle w:val="BodyText"/>
        <w:spacing w:before="1"/>
        <w:rPr>
          <w:rFonts w:asciiTheme="minorHAnsi" w:hAnsiTheme="minorHAnsi" w:cstheme="minorHAnsi"/>
          <w:lang w:val="en-GB"/>
        </w:rPr>
      </w:pPr>
    </w:p>
    <w:p w14:paraId="7492A1FE" w14:textId="3D295905" w:rsidR="00580613" w:rsidRPr="00136520" w:rsidRDefault="5719D266" w:rsidP="433760B6">
      <w:pPr>
        <w:pStyle w:val="BodyText"/>
        <w:tabs>
          <w:tab w:val="left" w:pos="3372"/>
        </w:tabs>
        <w:rPr>
          <w:rFonts w:asciiTheme="minorHAnsi" w:hAnsiTheme="minorHAnsi" w:cstheme="minorBidi"/>
          <w:lang w:val="en-GB"/>
        </w:rPr>
      </w:pPr>
      <w:r w:rsidRPr="433760B6">
        <w:rPr>
          <w:rFonts w:asciiTheme="minorHAnsi" w:hAnsiTheme="minorHAnsi" w:cstheme="minorBidi"/>
          <w:spacing w:val="-2"/>
          <w:lang w:val="en-GB"/>
        </w:rPr>
        <w:t>Incumbent</w:t>
      </w:r>
      <w:r w:rsidR="0056462F" w:rsidRPr="00136520">
        <w:rPr>
          <w:rFonts w:asciiTheme="minorHAnsi" w:hAnsiTheme="minorHAnsi" w:cstheme="minorHAnsi"/>
          <w:lang w:val="en-GB"/>
        </w:rPr>
        <w:tab/>
      </w:r>
      <w:r w:rsidR="007C1A09" w:rsidRPr="00136520">
        <w:rPr>
          <w:rFonts w:asciiTheme="minorHAnsi" w:hAnsiTheme="minorHAnsi" w:cstheme="minorHAnsi"/>
          <w:lang w:val="en-GB"/>
        </w:rPr>
        <w:tab/>
      </w:r>
      <w:r w:rsidRPr="433760B6">
        <w:rPr>
          <w:rFonts w:asciiTheme="minorHAnsi" w:hAnsiTheme="minorHAnsi" w:cstheme="minorBidi"/>
          <w:lang w:val="en-GB"/>
        </w:rPr>
        <w:t>The</w:t>
      </w:r>
      <w:r w:rsidRPr="433760B6">
        <w:rPr>
          <w:rFonts w:asciiTheme="minorHAnsi" w:hAnsiTheme="minorHAnsi" w:cstheme="minorBidi"/>
          <w:spacing w:val="-6"/>
          <w:lang w:val="en-GB"/>
        </w:rPr>
        <w:t xml:space="preserve"> </w:t>
      </w:r>
      <w:r w:rsidRPr="433760B6">
        <w:rPr>
          <w:rFonts w:asciiTheme="minorHAnsi" w:hAnsiTheme="minorHAnsi" w:cstheme="minorBidi"/>
          <w:lang w:val="en-GB"/>
        </w:rPr>
        <w:t>Revd</w:t>
      </w:r>
      <w:r w:rsidRPr="433760B6">
        <w:rPr>
          <w:rFonts w:asciiTheme="minorHAnsi" w:hAnsiTheme="minorHAnsi" w:cstheme="minorBidi"/>
          <w:spacing w:val="-6"/>
          <w:lang w:val="en-GB"/>
        </w:rPr>
        <w:t xml:space="preserve"> </w:t>
      </w:r>
      <w:r w:rsidRPr="433760B6">
        <w:rPr>
          <w:rFonts w:asciiTheme="minorHAnsi" w:hAnsiTheme="minorHAnsi" w:cstheme="minorBidi"/>
          <w:lang w:val="en-GB"/>
        </w:rPr>
        <w:t>Will</w:t>
      </w:r>
      <w:r w:rsidRPr="433760B6">
        <w:rPr>
          <w:rFonts w:asciiTheme="minorHAnsi" w:hAnsiTheme="minorHAnsi" w:cstheme="minorBidi"/>
          <w:spacing w:val="-4"/>
          <w:lang w:val="en-GB"/>
        </w:rPr>
        <w:t xml:space="preserve"> </w:t>
      </w:r>
      <w:r w:rsidRPr="433760B6">
        <w:rPr>
          <w:rFonts w:asciiTheme="minorHAnsi" w:hAnsiTheme="minorHAnsi" w:cstheme="minorBidi"/>
          <w:lang w:val="en-GB"/>
        </w:rPr>
        <w:t>Pearson-</w:t>
      </w:r>
      <w:r w:rsidRPr="433760B6">
        <w:rPr>
          <w:rFonts w:asciiTheme="minorHAnsi" w:hAnsiTheme="minorHAnsi" w:cstheme="minorBidi"/>
          <w:spacing w:val="-5"/>
          <w:lang w:val="en-GB"/>
        </w:rPr>
        <w:t>Gee</w:t>
      </w:r>
    </w:p>
    <w:p w14:paraId="183C13CE" w14:textId="3B96F04A" w:rsidR="00580613" w:rsidRPr="00136520" w:rsidRDefault="03DFD7D1" w:rsidP="433760B6">
      <w:pPr>
        <w:pStyle w:val="BodyText"/>
        <w:tabs>
          <w:tab w:val="left" w:pos="3372"/>
        </w:tabs>
        <w:rPr>
          <w:rFonts w:asciiTheme="minorHAnsi" w:hAnsiTheme="minorHAnsi" w:cstheme="minorBidi"/>
          <w:lang w:val="en-GB"/>
        </w:rPr>
      </w:pPr>
      <w:r>
        <w:t>Associate Minister</w:t>
      </w:r>
      <w:r w:rsidR="0056462F">
        <w:tab/>
      </w:r>
      <w:r>
        <w:t xml:space="preserve">     The Revd Jo Wigley</w:t>
      </w:r>
      <w:r w:rsidR="005A3E05" w:rsidRPr="00136520">
        <w:rPr>
          <w:rFonts w:asciiTheme="minorHAnsi" w:hAnsiTheme="minorHAnsi" w:cstheme="minorHAnsi"/>
          <w:spacing w:val="-5"/>
          <w:lang w:val="en-GB"/>
        </w:rPr>
        <w:br/>
      </w:r>
      <w:r w:rsidR="1B279C89" w:rsidRPr="433760B6">
        <w:rPr>
          <w:rFonts w:asciiTheme="minorHAnsi" w:hAnsiTheme="minorHAnsi" w:cstheme="minorBidi"/>
          <w:lang w:val="en-GB"/>
        </w:rPr>
        <w:t>Curate</w:t>
      </w:r>
      <w:r w:rsidR="004C7273" w:rsidRPr="00136520">
        <w:rPr>
          <w:rFonts w:asciiTheme="minorHAnsi" w:hAnsiTheme="minorHAnsi" w:cstheme="minorHAnsi"/>
          <w:lang w:val="en-GB"/>
        </w:rPr>
        <w:tab/>
      </w:r>
      <w:r w:rsidR="004C7273" w:rsidRPr="00136520">
        <w:rPr>
          <w:rFonts w:asciiTheme="minorHAnsi" w:hAnsiTheme="minorHAnsi" w:cstheme="minorHAnsi"/>
          <w:lang w:val="en-GB"/>
        </w:rPr>
        <w:tab/>
      </w:r>
      <w:r w:rsidR="5719D266" w:rsidRPr="433760B6">
        <w:rPr>
          <w:rFonts w:asciiTheme="minorHAnsi" w:hAnsiTheme="minorHAnsi" w:cstheme="minorBidi"/>
          <w:lang w:val="en-GB"/>
        </w:rPr>
        <w:t xml:space="preserve">The Revd </w:t>
      </w:r>
      <w:proofErr w:type="spellStart"/>
      <w:r w:rsidR="5719D266" w:rsidRPr="433760B6">
        <w:rPr>
          <w:rFonts w:asciiTheme="minorHAnsi" w:hAnsiTheme="minorHAnsi" w:cstheme="minorBidi"/>
          <w:lang w:val="en-GB"/>
        </w:rPr>
        <w:t>Ope</w:t>
      </w:r>
      <w:proofErr w:type="spellEnd"/>
      <w:r w:rsidR="5719D266" w:rsidRPr="433760B6">
        <w:rPr>
          <w:rFonts w:asciiTheme="minorHAnsi" w:hAnsiTheme="minorHAnsi" w:cstheme="minorBidi"/>
          <w:lang w:val="en-GB"/>
        </w:rPr>
        <w:t xml:space="preserve"> </w:t>
      </w:r>
      <w:proofErr w:type="spellStart"/>
      <w:r w:rsidR="5719D266" w:rsidRPr="433760B6">
        <w:rPr>
          <w:rFonts w:asciiTheme="minorHAnsi" w:hAnsiTheme="minorHAnsi" w:cstheme="minorBidi"/>
          <w:lang w:val="en-GB"/>
        </w:rPr>
        <w:t>Ayileye</w:t>
      </w:r>
      <w:proofErr w:type="spellEnd"/>
      <w:r w:rsidR="1B21D62D" w:rsidRPr="433760B6">
        <w:rPr>
          <w:rFonts w:asciiTheme="minorHAnsi" w:hAnsiTheme="minorHAnsi" w:cstheme="minorBidi"/>
          <w:lang w:val="en-GB"/>
        </w:rPr>
        <w:t xml:space="preserve"> </w:t>
      </w:r>
    </w:p>
    <w:p w14:paraId="53D084B3" w14:textId="77777777" w:rsidR="00580613" w:rsidRPr="00136520" w:rsidRDefault="00580613" w:rsidP="003F28BC">
      <w:pPr>
        <w:pStyle w:val="BodyText"/>
        <w:rPr>
          <w:rFonts w:asciiTheme="minorHAnsi" w:hAnsiTheme="minorHAnsi" w:cstheme="minorHAnsi"/>
          <w:lang w:val="en-GB"/>
        </w:rPr>
      </w:pPr>
    </w:p>
    <w:p w14:paraId="017FB015" w14:textId="72B93BD7" w:rsidR="00580613" w:rsidRPr="00136520" w:rsidRDefault="0056462F" w:rsidP="6F7E335A">
      <w:pPr>
        <w:pStyle w:val="BodyText"/>
        <w:tabs>
          <w:tab w:val="left" w:pos="3372"/>
        </w:tabs>
        <w:spacing w:before="1"/>
        <w:rPr>
          <w:rFonts w:asciiTheme="minorHAnsi" w:hAnsiTheme="minorHAnsi" w:cstheme="minorBidi"/>
          <w:color w:val="FF0000"/>
          <w:lang w:val="en-GB"/>
        </w:rPr>
      </w:pPr>
      <w:r w:rsidRPr="6F7E335A">
        <w:rPr>
          <w:rFonts w:asciiTheme="minorHAnsi" w:hAnsiTheme="minorHAnsi" w:cstheme="minorBidi"/>
          <w:spacing w:val="-2"/>
          <w:lang w:val="en-GB"/>
        </w:rPr>
        <w:t>Churchwardens</w:t>
      </w:r>
      <w:r w:rsidRPr="00136520">
        <w:rPr>
          <w:rFonts w:asciiTheme="minorHAnsi" w:hAnsiTheme="minorHAnsi" w:cstheme="minorHAnsi"/>
          <w:lang w:val="en-GB"/>
        </w:rPr>
        <w:tab/>
      </w:r>
      <w:r w:rsidR="007C1A09" w:rsidRPr="00136520">
        <w:rPr>
          <w:rFonts w:asciiTheme="minorHAnsi" w:hAnsiTheme="minorHAnsi" w:cstheme="minorHAnsi"/>
          <w:lang w:val="en-GB"/>
        </w:rPr>
        <w:tab/>
      </w:r>
      <w:r w:rsidRPr="6F7E335A">
        <w:rPr>
          <w:rFonts w:asciiTheme="minorHAnsi" w:hAnsiTheme="minorHAnsi" w:cstheme="minorBidi"/>
          <w:lang w:val="en-GB"/>
        </w:rPr>
        <w:t>Mr Gerry</w:t>
      </w:r>
      <w:r w:rsidRPr="6F7E335A">
        <w:rPr>
          <w:rFonts w:asciiTheme="minorHAnsi" w:hAnsiTheme="minorHAnsi" w:cstheme="minorBidi"/>
          <w:spacing w:val="-1"/>
          <w:lang w:val="en-GB"/>
        </w:rPr>
        <w:t xml:space="preserve"> </w:t>
      </w:r>
      <w:r w:rsidRPr="6F7E335A">
        <w:rPr>
          <w:rFonts w:asciiTheme="minorHAnsi" w:hAnsiTheme="minorHAnsi" w:cstheme="minorBidi"/>
          <w:spacing w:val="-2"/>
          <w:lang w:val="en-GB"/>
        </w:rPr>
        <w:t>Causer</w:t>
      </w:r>
    </w:p>
    <w:p w14:paraId="1A92BC12" w14:textId="77777777" w:rsidR="00580613" w:rsidRPr="00136520" w:rsidRDefault="0056462F" w:rsidP="00273330">
      <w:pPr>
        <w:pStyle w:val="BodyText"/>
        <w:ind w:left="2880" w:firstLine="720"/>
        <w:rPr>
          <w:rFonts w:asciiTheme="minorHAnsi" w:hAnsiTheme="minorHAnsi" w:cstheme="minorHAnsi"/>
          <w:lang w:val="en-GB"/>
        </w:rPr>
      </w:pPr>
      <w:r w:rsidRPr="00136520">
        <w:rPr>
          <w:rFonts w:asciiTheme="minorHAnsi" w:hAnsiTheme="minorHAnsi" w:cstheme="minorHAnsi"/>
          <w:lang w:val="en-GB"/>
        </w:rPr>
        <w:t>Mrs</w:t>
      </w:r>
      <w:r w:rsidRPr="00136520">
        <w:rPr>
          <w:rFonts w:asciiTheme="minorHAnsi" w:hAnsiTheme="minorHAnsi" w:cstheme="minorHAnsi"/>
          <w:spacing w:val="-4"/>
          <w:lang w:val="en-GB"/>
        </w:rPr>
        <w:t xml:space="preserve"> </w:t>
      </w:r>
      <w:r w:rsidRPr="00136520">
        <w:rPr>
          <w:rFonts w:asciiTheme="minorHAnsi" w:hAnsiTheme="minorHAnsi" w:cstheme="minorHAnsi"/>
          <w:lang w:val="en-GB"/>
        </w:rPr>
        <w:t>Glynnis</w:t>
      </w:r>
      <w:r w:rsidRPr="00136520">
        <w:rPr>
          <w:rFonts w:asciiTheme="minorHAnsi" w:hAnsiTheme="minorHAnsi" w:cstheme="minorHAnsi"/>
          <w:spacing w:val="-3"/>
          <w:lang w:val="en-GB"/>
        </w:rPr>
        <w:t xml:space="preserve"> </w:t>
      </w:r>
      <w:r w:rsidRPr="00136520">
        <w:rPr>
          <w:rFonts w:asciiTheme="minorHAnsi" w:hAnsiTheme="minorHAnsi" w:cstheme="minorHAnsi"/>
          <w:spacing w:val="-2"/>
          <w:lang w:val="en-GB"/>
        </w:rPr>
        <w:t>Eastwood</w:t>
      </w:r>
    </w:p>
    <w:p w14:paraId="0A45B8FD" w14:textId="77777777" w:rsidR="00580613" w:rsidRPr="00136520" w:rsidRDefault="00580613" w:rsidP="003F28BC">
      <w:pPr>
        <w:pStyle w:val="BodyText"/>
        <w:rPr>
          <w:rFonts w:asciiTheme="minorHAnsi" w:hAnsiTheme="minorHAnsi" w:cstheme="minorHAnsi"/>
          <w:lang w:val="en-GB"/>
        </w:rPr>
      </w:pPr>
    </w:p>
    <w:p w14:paraId="5143F9FE" w14:textId="066F3B26" w:rsidR="00580613" w:rsidRPr="00136520" w:rsidRDefault="0056462F" w:rsidP="73B4AC9A">
      <w:pPr>
        <w:pStyle w:val="BodyText"/>
        <w:tabs>
          <w:tab w:val="left" w:pos="3372"/>
        </w:tabs>
        <w:rPr>
          <w:rFonts w:asciiTheme="minorHAnsi" w:hAnsiTheme="minorHAnsi" w:cstheme="minorBidi"/>
          <w:lang w:val="en-GB"/>
        </w:rPr>
      </w:pPr>
      <w:r w:rsidRPr="73B4AC9A">
        <w:rPr>
          <w:rFonts w:asciiTheme="minorHAnsi" w:hAnsiTheme="minorHAnsi" w:cstheme="minorBidi"/>
          <w:lang w:val="en-GB"/>
        </w:rPr>
        <w:t>Deputy</w:t>
      </w:r>
      <w:r w:rsidRPr="73B4AC9A">
        <w:rPr>
          <w:rFonts w:asciiTheme="minorHAnsi" w:hAnsiTheme="minorHAnsi" w:cstheme="minorBidi"/>
          <w:spacing w:val="-7"/>
          <w:lang w:val="en-GB"/>
        </w:rPr>
        <w:t xml:space="preserve"> </w:t>
      </w:r>
      <w:r w:rsidRPr="73B4AC9A">
        <w:rPr>
          <w:rFonts w:asciiTheme="minorHAnsi" w:hAnsiTheme="minorHAnsi" w:cstheme="minorBidi"/>
          <w:spacing w:val="-2"/>
          <w:lang w:val="en-GB"/>
        </w:rPr>
        <w:t>Churchwardens</w:t>
      </w:r>
      <w:r w:rsidRPr="00136520">
        <w:rPr>
          <w:rFonts w:asciiTheme="minorHAnsi" w:hAnsiTheme="minorHAnsi" w:cstheme="minorHAnsi"/>
          <w:lang w:val="en-GB"/>
        </w:rPr>
        <w:tab/>
      </w:r>
      <w:r w:rsidR="007C1A09" w:rsidRPr="00136520">
        <w:rPr>
          <w:rFonts w:asciiTheme="minorHAnsi" w:hAnsiTheme="minorHAnsi" w:cstheme="minorHAnsi"/>
          <w:lang w:val="en-GB"/>
        </w:rPr>
        <w:tab/>
      </w:r>
      <w:r w:rsidR="5719D266" w:rsidRPr="73B4AC9A">
        <w:rPr>
          <w:rFonts w:asciiTheme="minorHAnsi" w:hAnsiTheme="minorHAnsi" w:cstheme="minorBidi"/>
          <w:lang w:val="en-GB"/>
        </w:rPr>
        <w:t>Mr Paddy Collins (</w:t>
      </w:r>
      <w:r w:rsidR="5AF53195" w:rsidRPr="73B4AC9A">
        <w:rPr>
          <w:rFonts w:asciiTheme="minorHAnsi" w:hAnsiTheme="minorHAnsi" w:cstheme="minorBidi"/>
          <w:lang w:val="en-GB"/>
        </w:rPr>
        <w:t>non-PCC</w:t>
      </w:r>
      <w:r w:rsidR="5719D266" w:rsidRPr="73B4AC9A">
        <w:rPr>
          <w:rFonts w:asciiTheme="minorHAnsi" w:hAnsiTheme="minorHAnsi" w:cstheme="minorBidi"/>
          <w:lang w:val="en-GB"/>
        </w:rPr>
        <w:t xml:space="preserve">) </w:t>
      </w:r>
      <w:r w:rsidR="007C1A09" w:rsidRPr="00136520">
        <w:rPr>
          <w:rFonts w:asciiTheme="minorHAnsi" w:hAnsiTheme="minorHAnsi" w:cstheme="minorHAnsi"/>
          <w:lang w:val="en-GB"/>
        </w:rPr>
        <w:br/>
      </w:r>
      <w:r>
        <w:tab/>
      </w:r>
      <w:r>
        <w:tab/>
      </w:r>
      <w:r w:rsidR="5719D266" w:rsidRPr="73B4AC9A">
        <w:rPr>
          <w:rFonts w:asciiTheme="minorHAnsi" w:hAnsiTheme="minorHAnsi" w:cstheme="minorBidi"/>
          <w:lang w:val="en-GB"/>
        </w:rPr>
        <w:t>Mrs</w:t>
      </w:r>
      <w:r w:rsidR="5719D266" w:rsidRPr="73B4AC9A">
        <w:rPr>
          <w:rFonts w:asciiTheme="minorHAnsi" w:hAnsiTheme="minorHAnsi" w:cstheme="minorBidi"/>
          <w:spacing w:val="-9"/>
          <w:lang w:val="en-GB"/>
        </w:rPr>
        <w:t xml:space="preserve"> </w:t>
      </w:r>
      <w:r w:rsidR="5719D266" w:rsidRPr="73B4AC9A">
        <w:rPr>
          <w:rFonts w:asciiTheme="minorHAnsi" w:hAnsiTheme="minorHAnsi" w:cstheme="minorBidi"/>
          <w:lang w:val="en-GB"/>
        </w:rPr>
        <w:t>Lynn</w:t>
      </w:r>
      <w:r w:rsidR="2F7F32B1" w:rsidRPr="73B4AC9A">
        <w:rPr>
          <w:rFonts w:asciiTheme="minorHAnsi" w:hAnsiTheme="minorHAnsi" w:cstheme="minorBidi"/>
          <w:lang w:val="en-GB"/>
        </w:rPr>
        <w:t>e</w:t>
      </w:r>
      <w:r w:rsidR="5719D266" w:rsidRPr="73B4AC9A">
        <w:rPr>
          <w:rFonts w:asciiTheme="minorHAnsi" w:hAnsiTheme="minorHAnsi" w:cstheme="minorBidi"/>
          <w:spacing w:val="-8"/>
          <w:lang w:val="en-GB"/>
        </w:rPr>
        <w:t xml:space="preserve"> </w:t>
      </w:r>
      <w:r w:rsidR="5719D266" w:rsidRPr="73B4AC9A">
        <w:rPr>
          <w:rFonts w:asciiTheme="minorHAnsi" w:hAnsiTheme="minorHAnsi" w:cstheme="minorBidi"/>
          <w:lang w:val="en-GB"/>
        </w:rPr>
        <w:t>Legrove</w:t>
      </w:r>
      <w:r w:rsidR="5719D266" w:rsidRPr="73B4AC9A">
        <w:rPr>
          <w:rFonts w:asciiTheme="minorHAnsi" w:hAnsiTheme="minorHAnsi" w:cstheme="minorBidi"/>
          <w:spacing w:val="-7"/>
          <w:lang w:val="en-GB"/>
        </w:rPr>
        <w:t xml:space="preserve"> </w:t>
      </w:r>
      <w:r w:rsidR="5719D266" w:rsidRPr="73B4AC9A">
        <w:rPr>
          <w:rFonts w:asciiTheme="minorHAnsi" w:hAnsiTheme="minorHAnsi" w:cstheme="minorBidi"/>
          <w:lang w:val="en-GB"/>
        </w:rPr>
        <w:t>(non</w:t>
      </w:r>
      <w:r w:rsidR="5AF53195" w:rsidRPr="73B4AC9A">
        <w:rPr>
          <w:rFonts w:asciiTheme="minorHAnsi" w:hAnsiTheme="minorHAnsi" w:cstheme="minorBidi"/>
          <w:lang w:val="en-GB"/>
        </w:rPr>
        <w:t>-</w:t>
      </w:r>
      <w:r w:rsidR="5719D266" w:rsidRPr="73B4AC9A">
        <w:rPr>
          <w:rFonts w:asciiTheme="minorHAnsi" w:hAnsiTheme="minorHAnsi" w:cstheme="minorBidi"/>
          <w:spacing w:val="-10"/>
          <w:lang w:val="en-GB"/>
        </w:rPr>
        <w:t xml:space="preserve"> </w:t>
      </w:r>
      <w:r w:rsidR="5719D266" w:rsidRPr="73B4AC9A">
        <w:rPr>
          <w:rFonts w:asciiTheme="minorHAnsi" w:hAnsiTheme="minorHAnsi" w:cstheme="minorBidi"/>
          <w:lang w:val="en-GB"/>
        </w:rPr>
        <w:t>PCC)</w:t>
      </w:r>
    </w:p>
    <w:p w14:paraId="22AE22D7" w14:textId="77777777" w:rsidR="007C1A09" w:rsidRPr="00136520" w:rsidRDefault="0056462F" w:rsidP="007C1A09">
      <w:pPr>
        <w:pStyle w:val="BodyText"/>
        <w:ind w:left="3600" w:right="3261"/>
        <w:rPr>
          <w:rFonts w:asciiTheme="minorHAnsi" w:hAnsiTheme="minorHAnsi" w:cstheme="minorHAnsi"/>
          <w:spacing w:val="40"/>
          <w:lang w:val="en-GB"/>
        </w:rPr>
      </w:pPr>
      <w:r w:rsidRPr="00136520">
        <w:rPr>
          <w:rFonts w:asciiTheme="minorHAnsi" w:hAnsiTheme="minorHAnsi" w:cstheme="minorHAnsi"/>
          <w:lang w:val="en-GB"/>
        </w:rPr>
        <w:t>Mr</w:t>
      </w:r>
      <w:r w:rsidRPr="00136520">
        <w:rPr>
          <w:rFonts w:asciiTheme="minorHAnsi" w:hAnsiTheme="minorHAnsi" w:cstheme="minorHAnsi"/>
          <w:spacing w:val="-7"/>
          <w:lang w:val="en-GB"/>
        </w:rPr>
        <w:t xml:space="preserve"> </w:t>
      </w:r>
      <w:r w:rsidRPr="00136520">
        <w:rPr>
          <w:rFonts w:asciiTheme="minorHAnsi" w:hAnsiTheme="minorHAnsi" w:cstheme="minorHAnsi"/>
          <w:lang w:val="en-GB"/>
        </w:rPr>
        <w:t>Andrew</w:t>
      </w:r>
      <w:r w:rsidRPr="00136520">
        <w:rPr>
          <w:rFonts w:asciiTheme="minorHAnsi" w:hAnsiTheme="minorHAnsi" w:cstheme="minorHAnsi"/>
          <w:spacing w:val="-9"/>
          <w:lang w:val="en-GB"/>
        </w:rPr>
        <w:t xml:space="preserve"> </w:t>
      </w:r>
      <w:r w:rsidRPr="00136520">
        <w:rPr>
          <w:rFonts w:asciiTheme="minorHAnsi" w:hAnsiTheme="minorHAnsi" w:cstheme="minorHAnsi"/>
          <w:lang w:val="en-GB"/>
        </w:rPr>
        <w:t>Grimditch</w:t>
      </w:r>
      <w:r w:rsidRPr="00136520">
        <w:rPr>
          <w:rFonts w:asciiTheme="minorHAnsi" w:hAnsiTheme="minorHAnsi" w:cstheme="minorHAnsi"/>
          <w:spacing w:val="-6"/>
          <w:lang w:val="en-GB"/>
        </w:rPr>
        <w:t xml:space="preserve"> </w:t>
      </w:r>
      <w:r w:rsidRPr="00136520">
        <w:rPr>
          <w:rFonts w:asciiTheme="minorHAnsi" w:hAnsiTheme="minorHAnsi" w:cstheme="minorHAnsi"/>
          <w:lang w:val="en-GB"/>
        </w:rPr>
        <w:t>(</w:t>
      </w:r>
      <w:r w:rsidR="00FC4146" w:rsidRPr="00136520">
        <w:rPr>
          <w:rFonts w:asciiTheme="minorHAnsi" w:hAnsiTheme="minorHAnsi" w:cstheme="minorHAnsi"/>
          <w:lang w:val="en-GB"/>
        </w:rPr>
        <w:t>non</w:t>
      </w:r>
      <w:r w:rsidR="00FC4146" w:rsidRPr="00136520">
        <w:rPr>
          <w:rFonts w:asciiTheme="minorHAnsi" w:hAnsiTheme="minorHAnsi" w:cstheme="minorHAnsi"/>
          <w:spacing w:val="-11"/>
          <w:lang w:val="en-GB"/>
        </w:rPr>
        <w:t>-PCC</w:t>
      </w:r>
      <w:r w:rsidRPr="00136520">
        <w:rPr>
          <w:rFonts w:asciiTheme="minorHAnsi" w:hAnsiTheme="minorHAnsi" w:cstheme="minorHAnsi"/>
          <w:lang w:val="en-GB"/>
        </w:rPr>
        <w:t xml:space="preserve">) </w:t>
      </w:r>
      <w:r w:rsidR="007C1A09" w:rsidRPr="00136520">
        <w:rPr>
          <w:rFonts w:asciiTheme="minorHAnsi" w:hAnsiTheme="minorHAnsi" w:cstheme="minorHAnsi"/>
          <w:lang w:val="en-GB"/>
        </w:rPr>
        <w:br/>
      </w:r>
      <w:r w:rsidRPr="00136520">
        <w:rPr>
          <w:rFonts w:asciiTheme="minorHAnsi" w:hAnsiTheme="minorHAnsi" w:cstheme="minorHAnsi"/>
          <w:lang w:val="en-GB"/>
        </w:rPr>
        <w:t>Mr Steven Tayfield (</w:t>
      </w:r>
      <w:r w:rsidR="00CC1247" w:rsidRPr="00136520">
        <w:rPr>
          <w:rFonts w:asciiTheme="minorHAnsi" w:hAnsiTheme="minorHAnsi" w:cstheme="minorHAnsi"/>
          <w:lang w:val="en-GB"/>
        </w:rPr>
        <w:t>non-PCC</w:t>
      </w:r>
      <w:r w:rsidRPr="00136520">
        <w:rPr>
          <w:rFonts w:asciiTheme="minorHAnsi" w:hAnsiTheme="minorHAnsi" w:cstheme="minorHAnsi"/>
          <w:lang w:val="en-GB"/>
        </w:rPr>
        <w:t>)</w:t>
      </w:r>
      <w:r w:rsidRPr="00136520">
        <w:rPr>
          <w:rFonts w:asciiTheme="minorHAnsi" w:hAnsiTheme="minorHAnsi" w:cstheme="minorHAnsi"/>
          <w:spacing w:val="40"/>
          <w:lang w:val="en-GB"/>
        </w:rPr>
        <w:t xml:space="preserve"> </w:t>
      </w:r>
      <w:r w:rsidR="007C1A09" w:rsidRPr="00136520">
        <w:rPr>
          <w:rFonts w:asciiTheme="minorHAnsi" w:hAnsiTheme="minorHAnsi" w:cstheme="minorHAnsi"/>
          <w:spacing w:val="40"/>
          <w:lang w:val="en-GB"/>
        </w:rPr>
        <w:tab/>
      </w:r>
    </w:p>
    <w:p w14:paraId="5056CC16" w14:textId="0AEFD1CF" w:rsidR="00580613" w:rsidRPr="00136520" w:rsidRDefault="5719D266" w:rsidP="433760B6">
      <w:pPr>
        <w:pStyle w:val="BodyText"/>
        <w:ind w:left="3600" w:right="3261"/>
        <w:rPr>
          <w:rFonts w:asciiTheme="minorHAnsi" w:hAnsiTheme="minorHAnsi" w:cstheme="minorBidi"/>
          <w:lang w:val="en-GB"/>
        </w:rPr>
      </w:pPr>
      <w:r w:rsidRPr="433760B6">
        <w:rPr>
          <w:rFonts w:asciiTheme="minorHAnsi" w:hAnsiTheme="minorHAnsi" w:cstheme="minorBidi"/>
          <w:lang w:val="en-GB"/>
        </w:rPr>
        <w:t>Mr Matt Lambert (non</w:t>
      </w:r>
      <w:r w:rsidR="20AE0A4A" w:rsidRPr="433760B6">
        <w:rPr>
          <w:rFonts w:asciiTheme="minorHAnsi" w:hAnsiTheme="minorHAnsi" w:cstheme="minorBidi"/>
          <w:lang w:val="en-GB"/>
        </w:rPr>
        <w:t>-</w:t>
      </w:r>
      <w:r w:rsidRPr="433760B6">
        <w:rPr>
          <w:rFonts w:asciiTheme="minorHAnsi" w:hAnsiTheme="minorHAnsi" w:cstheme="minorBidi"/>
          <w:lang w:val="en-GB"/>
        </w:rPr>
        <w:t>PCC)</w:t>
      </w:r>
      <w:r w:rsidR="00580613">
        <w:br/>
      </w:r>
    </w:p>
    <w:p w14:paraId="2CE03565" w14:textId="1A568D32" w:rsidR="00580613" w:rsidRPr="00136520" w:rsidRDefault="0056462F" w:rsidP="003F28BC">
      <w:pPr>
        <w:pStyle w:val="BodyText"/>
        <w:tabs>
          <w:tab w:val="left" w:pos="3372"/>
        </w:tabs>
        <w:rPr>
          <w:rFonts w:asciiTheme="minorHAnsi" w:hAnsiTheme="minorHAnsi" w:cstheme="minorHAnsi"/>
          <w:lang w:val="en-GB"/>
        </w:rPr>
      </w:pPr>
      <w:r w:rsidRPr="00136520">
        <w:rPr>
          <w:rFonts w:asciiTheme="minorHAnsi" w:hAnsiTheme="minorHAnsi" w:cstheme="minorHAnsi"/>
          <w:lang w:val="en-GB"/>
        </w:rPr>
        <w:t>Deanery</w:t>
      </w:r>
      <w:r w:rsidRPr="00136520">
        <w:rPr>
          <w:rFonts w:asciiTheme="minorHAnsi" w:hAnsiTheme="minorHAnsi" w:cstheme="minorHAnsi"/>
          <w:spacing w:val="-6"/>
          <w:lang w:val="en-GB"/>
        </w:rPr>
        <w:t xml:space="preserve"> </w:t>
      </w:r>
      <w:r w:rsidRPr="00136520">
        <w:rPr>
          <w:rFonts w:asciiTheme="minorHAnsi" w:hAnsiTheme="minorHAnsi" w:cstheme="minorHAnsi"/>
          <w:lang w:val="en-GB"/>
        </w:rPr>
        <w:t>Synod</w:t>
      </w:r>
      <w:r w:rsidRPr="00136520">
        <w:rPr>
          <w:rFonts w:asciiTheme="minorHAnsi" w:hAnsiTheme="minorHAnsi" w:cstheme="minorHAnsi"/>
          <w:spacing w:val="-3"/>
          <w:lang w:val="en-GB"/>
        </w:rPr>
        <w:t xml:space="preserve"> </w:t>
      </w:r>
      <w:r w:rsidRPr="00136520">
        <w:rPr>
          <w:rFonts w:asciiTheme="minorHAnsi" w:hAnsiTheme="minorHAnsi" w:cstheme="minorHAnsi"/>
          <w:spacing w:val="-4"/>
          <w:lang w:val="en-GB"/>
        </w:rPr>
        <w:t>Reps</w:t>
      </w:r>
      <w:r w:rsidRPr="00136520">
        <w:rPr>
          <w:rFonts w:asciiTheme="minorHAnsi" w:hAnsiTheme="minorHAnsi" w:cstheme="minorHAnsi"/>
          <w:lang w:val="en-GB"/>
        </w:rPr>
        <w:tab/>
      </w:r>
      <w:r w:rsidR="00877190" w:rsidRPr="00136520">
        <w:rPr>
          <w:rFonts w:asciiTheme="minorHAnsi" w:hAnsiTheme="minorHAnsi" w:cstheme="minorHAnsi"/>
          <w:lang w:val="en-GB"/>
        </w:rPr>
        <w:tab/>
      </w:r>
      <w:r w:rsidRPr="00136520">
        <w:rPr>
          <w:rFonts w:asciiTheme="minorHAnsi" w:hAnsiTheme="minorHAnsi" w:cstheme="minorHAnsi"/>
          <w:lang w:val="en-GB"/>
        </w:rPr>
        <w:t>Mr</w:t>
      </w:r>
      <w:r w:rsidRPr="00136520">
        <w:rPr>
          <w:rFonts w:asciiTheme="minorHAnsi" w:hAnsiTheme="minorHAnsi" w:cstheme="minorHAnsi"/>
          <w:spacing w:val="-3"/>
          <w:lang w:val="en-GB"/>
        </w:rPr>
        <w:t xml:space="preserve"> </w:t>
      </w:r>
      <w:r w:rsidRPr="00136520">
        <w:rPr>
          <w:rFonts w:asciiTheme="minorHAnsi" w:hAnsiTheme="minorHAnsi" w:cstheme="minorHAnsi"/>
          <w:lang w:val="en-GB"/>
        </w:rPr>
        <w:t>Paul</w:t>
      </w:r>
      <w:r w:rsidRPr="00136520">
        <w:rPr>
          <w:rFonts w:asciiTheme="minorHAnsi" w:hAnsiTheme="minorHAnsi" w:cstheme="minorHAnsi"/>
          <w:spacing w:val="-1"/>
          <w:lang w:val="en-GB"/>
        </w:rPr>
        <w:t xml:space="preserve"> </w:t>
      </w:r>
      <w:r w:rsidRPr="00136520">
        <w:rPr>
          <w:rFonts w:asciiTheme="minorHAnsi" w:hAnsiTheme="minorHAnsi" w:cstheme="minorHAnsi"/>
          <w:spacing w:val="-2"/>
          <w:lang w:val="en-GB"/>
        </w:rPr>
        <w:t>Wallace</w:t>
      </w:r>
    </w:p>
    <w:p w14:paraId="306D2F85" w14:textId="2FBFB917" w:rsidR="00580613" w:rsidRPr="00136520" w:rsidRDefault="5719D266" w:rsidP="00894B11">
      <w:pPr>
        <w:pStyle w:val="BodyText"/>
        <w:spacing w:before="1"/>
        <w:ind w:left="1974" w:right="1701" w:hanging="1974"/>
        <w:rPr>
          <w:rFonts w:asciiTheme="minorHAnsi" w:hAnsiTheme="minorHAnsi" w:cstheme="minorBidi"/>
          <w:lang w:val="en-GB"/>
        </w:rPr>
      </w:pPr>
      <w:r w:rsidRPr="73B4AC9A">
        <w:rPr>
          <w:rFonts w:asciiTheme="minorHAnsi" w:hAnsiTheme="minorHAnsi" w:cstheme="minorBidi"/>
          <w:lang w:val="en-GB"/>
        </w:rPr>
        <w:t>(Until A</w:t>
      </w:r>
      <w:r w:rsidR="64E7600F" w:rsidRPr="73B4AC9A">
        <w:rPr>
          <w:rFonts w:asciiTheme="minorHAnsi" w:hAnsiTheme="minorHAnsi" w:cstheme="minorBidi"/>
          <w:lang w:val="en-GB"/>
        </w:rPr>
        <w:t>P</w:t>
      </w:r>
      <w:r w:rsidRPr="73B4AC9A">
        <w:rPr>
          <w:rFonts w:asciiTheme="minorHAnsi" w:hAnsiTheme="minorHAnsi" w:cstheme="minorBidi"/>
          <w:lang w:val="en-GB"/>
        </w:rPr>
        <w:t>CM</w:t>
      </w:r>
      <w:r w:rsidR="30243D2A" w:rsidRPr="5C3D7E8E">
        <w:rPr>
          <w:rFonts w:asciiTheme="minorHAnsi" w:hAnsiTheme="minorHAnsi" w:cstheme="minorBidi"/>
          <w:lang w:val="en-GB"/>
        </w:rPr>
        <w:t>)</w:t>
      </w:r>
      <w:r>
        <w:tab/>
      </w:r>
      <w:r w:rsidR="00990B0B">
        <w:tab/>
      </w:r>
      <w:r w:rsidR="00990B0B">
        <w:tab/>
      </w:r>
      <w:r>
        <w:tab/>
      </w:r>
      <w:r w:rsidRPr="73B4AC9A">
        <w:rPr>
          <w:rFonts w:asciiTheme="minorHAnsi" w:hAnsiTheme="minorHAnsi" w:cstheme="minorBidi"/>
          <w:lang w:val="en-GB"/>
        </w:rPr>
        <w:t>Mr Gerry Causer</w:t>
      </w:r>
    </w:p>
    <w:p w14:paraId="6BF80726" w14:textId="387B5F7E" w:rsidR="00FC4146" w:rsidRPr="00136520" w:rsidRDefault="0056462F" w:rsidP="00877190">
      <w:pPr>
        <w:pStyle w:val="BodyText"/>
        <w:spacing w:before="2" w:line="237" w:lineRule="auto"/>
        <w:ind w:left="2880" w:right="1134" w:firstLine="720"/>
        <w:rPr>
          <w:rFonts w:asciiTheme="minorHAnsi" w:hAnsiTheme="minorHAnsi" w:cstheme="minorHAnsi"/>
          <w:lang w:val="en-GB"/>
        </w:rPr>
      </w:pPr>
      <w:r w:rsidRPr="00136520">
        <w:rPr>
          <w:rFonts w:asciiTheme="minorHAnsi" w:hAnsiTheme="minorHAnsi" w:cstheme="minorHAnsi"/>
          <w:lang w:val="en-GB"/>
        </w:rPr>
        <w:t>Dr</w:t>
      </w:r>
      <w:r w:rsidRPr="00136520">
        <w:rPr>
          <w:rFonts w:asciiTheme="minorHAnsi" w:hAnsiTheme="minorHAnsi" w:cstheme="minorHAnsi"/>
          <w:spacing w:val="-13"/>
          <w:lang w:val="en-GB"/>
        </w:rPr>
        <w:t xml:space="preserve"> </w:t>
      </w:r>
      <w:r w:rsidRPr="00136520">
        <w:rPr>
          <w:rFonts w:asciiTheme="minorHAnsi" w:hAnsiTheme="minorHAnsi" w:cstheme="minorHAnsi"/>
          <w:lang w:val="en-GB"/>
        </w:rPr>
        <w:t>Andrew</w:t>
      </w:r>
      <w:r w:rsidRPr="00136520">
        <w:rPr>
          <w:rFonts w:asciiTheme="minorHAnsi" w:hAnsiTheme="minorHAnsi" w:cstheme="minorHAnsi"/>
          <w:spacing w:val="-12"/>
          <w:lang w:val="en-GB"/>
        </w:rPr>
        <w:t xml:space="preserve"> </w:t>
      </w:r>
      <w:r w:rsidRPr="00136520">
        <w:rPr>
          <w:rFonts w:asciiTheme="minorHAnsi" w:hAnsiTheme="minorHAnsi" w:cstheme="minorHAnsi"/>
          <w:lang w:val="en-GB"/>
        </w:rPr>
        <w:t xml:space="preserve">Gibson </w:t>
      </w:r>
      <w:r w:rsidR="00877190" w:rsidRPr="00136520">
        <w:rPr>
          <w:rFonts w:asciiTheme="minorHAnsi" w:hAnsiTheme="minorHAnsi" w:cstheme="minorHAnsi"/>
          <w:lang w:val="en-GB"/>
        </w:rPr>
        <w:tab/>
      </w:r>
    </w:p>
    <w:p w14:paraId="67C4D443" w14:textId="176DD7AF" w:rsidR="00580613" w:rsidRPr="00136520" w:rsidRDefault="0056462F" w:rsidP="00877190">
      <w:pPr>
        <w:pStyle w:val="BodyText"/>
        <w:spacing w:before="2" w:line="237" w:lineRule="auto"/>
        <w:ind w:left="2880" w:right="1134" w:firstLine="720"/>
        <w:rPr>
          <w:rFonts w:asciiTheme="minorHAnsi" w:hAnsiTheme="minorHAnsi" w:cstheme="minorHAnsi"/>
          <w:lang w:val="en-GB"/>
        </w:rPr>
      </w:pPr>
      <w:r w:rsidRPr="00136520">
        <w:rPr>
          <w:rFonts w:asciiTheme="minorHAnsi" w:hAnsiTheme="minorHAnsi" w:cstheme="minorHAnsi"/>
          <w:lang w:val="en-GB"/>
        </w:rPr>
        <w:t>Ms Beth Jeremy</w:t>
      </w:r>
    </w:p>
    <w:p w14:paraId="056DD159" w14:textId="05BBBCC9" w:rsidR="00490573" w:rsidRPr="00136520" w:rsidRDefault="002262C5" w:rsidP="00877190">
      <w:pPr>
        <w:pStyle w:val="BodyText"/>
        <w:spacing w:before="2" w:line="237" w:lineRule="auto"/>
        <w:ind w:left="2880" w:right="1134" w:firstLine="720"/>
        <w:rPr>
          <w:rFonts w:asciiTheme="minorHAnsi" w:hAnsiTheme="minorHAnsi" w:cstheme="minorHAnsi"/>
          <w:lang w:val="en-GB"/>
        </w:rPr>
      </w:pPr>
      <w:r w:rsidRPr="00136520">
        <w:rPr>
          <w:rFonts w:asciiTheme="minorHAnsi" w:hAnsiTheme="minorHAnsi" w:cstheme="minorHAnsi"/>
          <w:lang w:val="en-GB"/>
        </w:rPr>
        <w:t xml:space="preserve">Mrs </w:t>
      </w:r>
      <w:r w:rsidR="006C2137">
        <w:rPr>
          <w:rFonts w:asciiTheme="minorHAnsi" w:hAnsiTheme="minorHAnsi" w:cstheme="minorHAnsi"/>
          <w:lang w:val="en-GB"/>
        </w:rPr>
        <w:t>Lara Burt</w:t>
      </w:r>
    </w:p>
    <w:p w14:paraId="050FEB1B" w14:textId="77777777" w:rsidR="00580613" w:rsidRPr="00136520" w:rsidRDefault="00580613" w:rsidP="003F28BC">
      <w:pPr>
        <w:pStyle w:val="BodyText"/>
        <w:spacing w:before="2"/>
        <w:ind w:right="1134"/>
        <w:rPr>
          <w:rFonts w:asciiTheme="minorHAnsi" w:hAnsiTheme="minorHAnsi" w:cstheme="minorHAnsi"/>
          <w:lang w:val="en-GB"/>
        </w:rPr>
      </w:pPr>
    </w:p>
    <w:p w14:paraId="12FE4FF9" w14:textId="2B59A3F4" w:rsidR="00580613" w:rsidRPr="00136520" w:rsidRDefault="5719D266" w:rsidP="433760B6">
      <w:pPr>
        <w:pStyle w:val="BodyText"/>
        <w:tabs>
          <w:tab w:val="left" w:pos="3372"/>
        </w:tabs>
        <w:ind w:right="209" w:hanging="1"/>
        <w:rPr>
          <w:rFonts w:asciiTheme="minorHAnsi" w:hAnsiTheme="minorHAnsi" w:cstheme="minorBidi"/>
          <w:lang w:val="en-GB"/>
        </w:rPr>
      </w:pPr>
      <w:r w:rsidRPr="433760B6">
        <w:rPr>
          <w:rFonts w:asciiTheme="minorHAnsi" w:hAnsiTheme="minorHAnsi" w:cstheme="minorBidi"/>
          <w:lang w:val="en-GB"/>
        </w:rPr>
        <w:t>Elected Members:</w:t>
      </w:r>
      <w:r w:rsidR="3428D63B" w:rsidRPr="433760B6">
        <w:rPr>
          <w:rFonts w:asciiTheme="minorHAnsi" w:hAnsiTheme="minorHAnsi" w:cstheme="minorBidi"/>
          <w:lang w:val="en-GB"/>
        </w:rPr>
        <w:t xml:space="preserve"> </w:t>
      </w:r>
    </w:p>
    <w:p w14:paraId="4EBB1957" w14:textId="40780EA5" w:rsidR="00580613" w:rsidRPr="00136520" w:rsidRDefault="5719D266" w:rsidP="433760B6">
      <w:pPr>
        <w:pStyle w:val="BodyText"/>
        <w:tabs>
          <w:tab w:val="left" w:pos="3372"/>
        </w:tabs>
        <w:ind w:right="209" w:hanging="1"/>
        <w:rPr>
          <w:rFonts w:asciiTheme="minorHAnsi" w:hAnsiTheme="minorHAnsi" w:cstheme="minorBidi"/>
          <w:lang w:val="en-GB"/>
        </w:rPr>
      </w:pPr>
      <w:r w:rsidRPr="433760B6">
        <w:rPr>
          <w:rFonts w:asciiTheme="minorHAnsi" w:hAnsiTheme="minorHAnsi" w:cstheme="minorBidi"/>
          <w:lang w:val="en-GB"/>
        </w:rPr>
        <w:t>There can be up to 15 elected members on the PCC, 4 being elected each year to</w:t>
      </w:r>
      <w:r w:rsidR="2BFFB31E" w:rsidRPr="433760B6">
        <w:rPr>
          <w:rFonts w:asciiTheme="minorHAnsi" w:hAnsiTheme="minorHAnsi" w:cstheme="minorBidi"/>
          <w:lang w:val="en-GB"/>
        </w:rPr>
        <w:t xml:space="preserve"> </w:t>
      </w:r>
      <w:r w:rsidRPr="433760B6">
        <w:rPr>
          <w:rFonts w:asciiTheme="minorHAnsi" w:hAnsiTheme="minorHAnsi" w:cstheme="minorBidi"/>
          <w:lang w:val="en-GB"/>
        </w:rPr>
        <w:t>serve for 3 years.</w:t>
      </w:r>
      <w:r w:rsidR="2BFFB31E" w:rsidRPr="433760B6">
        <w:rPr>
          <w:rFonts w:asciiTheme="minorHAnsi" w:hAnsiTheme="minorHAnsi" w:cstheme="minorBidi"/>
          <w:lang w:val="en-GB"/>
        </w:rPr>
        <w:t xml:space="preserve">  </w:t>
      </w:r>
    </w:p>
    <w:p w14:paraId="7AC7F0B9" w14:textId="77777777" w:rsidR="00580613" w:rsidRPr="00136520" w:rsidRDefault="00580613" w:rsidP="003F28BC">
      <w:pPr>
        <w:pStyle w:val="BodyText"/>
        <w:spacing w:before="1"/>
        <w:rPr>
          <w:rFonts w:asciiTheme="minorHAnsi" w:hAnsiTheme="minorHAnsi" w:cstheme="minorHAnsi"/>
          <w:lang w:val="en-GB"/>
        </w:rPr>
      </w:pPr>
    </w:p>
    <w:p w14:paraId="4279DECD" w14:textId="125AE96A" w:rsidR="00406D83" w:rsidRPr="00406D83" w:rsidRDefault="00406D83" w:rsidP="00406D83">
      <w:pPr>
        <w:rPr>
          <w:lang w:val="en-GB"/>
        </w:rPr>
      </w:pPr>
      <w:r w:rsidRPr="00406D83">
        <w:rPr>
          <w:lang w:val="en-GB"/>
        </w:rPr>
        <w:t>Mr Nigel Collison</w:t>
      </w:r>
      <w:r>
        <w:rPr>
          <w:lang w:val="en-GB"/>
        </w:rPr>
        <w:t xml:space="preserve"> </w:t>
      </w:r>
      <w:r w:rsidR="006A37A4">
        <w:rPr>
          <w:lang w:val="en-GB"/>
        </w:rPr>
        <w:t>(</w:t>
      </w:r>
      <w:r>
        <w:rPr>
          <w:lang w:val="en-GB"/>
        </w:rPr>
        <w:t>Fabric</w:t>
      </w:r>
      <w:r w:rsidR="006A37A4">
        <w:rPr>
          <w:lang w:val="en-GB"/>
        </w:rPr>
        <w:t>)</w:t>
      </w:r>
      <w:r w:rsidR="006A37A4">
        <w:rPr>
          <w:lang w:val="en-GB"/>
        </w:rPr>
        <w:tab/>
      </w:r>
      <w:r w:rsidR="00BD5228">
        <w:rPr>
          <w:lang w:val="en-GB"/>
        </w:rPr>
        <w:tab/>
      </w:r>
      <w:r w:rsidRPr="00406D83">
        <w:rPr>
          <w:lang w:val="en-GB"/>
        </w:rPr>
        <w:t>Mr Mike Evans</w:t>
      </w:r>
    </w:p>
    <w:p w14:paraId="3D7ECEA0" w14:textId="0DC7C115" w:rsidR="00406D83" w:rsidRPr="00406D83" w:rsidRDefault="00406D83" w:rsidP="00406D83">
      <w:pPr>
        <w:rPr>
          <w:lang w:val="en-GB"/>
        </w:rPr>
      </w:pPr>
      <w:r w:rsidRPr="2A1FB2D8">
        <w:rPr>
          <w:lang w:val="en-GB"/>
        </w:rPr>
        <w:t>Mr Andrew Miscampbell</w:t>
      </w:r>
      <w:r>
        <w:tab/>
      </w:r>
      <w:r>
        <w:tab/>
      </w:r>
      <w:r w:rsidRPr="2A1FB2D8">
        <w:rPr>
          <w:lang w:val="en-GB"/>
        </w:rPr>
        <w:t>Mr Simon Morrell</w:t>
      </w:r>
    </w:p>
    <w:p w14:paraId="04E6B8CC" w14:textId="44B955A8" w:rsidR="00406D83" w:rsidRPr="00406D83" w:rsidRDefault="00406D83" w:rsidP="00406D83">
      <w:pPr>
        <w:rPr>
          <w:lang w:val="en-GB"/>
        </w:rPr>
      </w:pPr>
      <w:r w:rsidRPr="00406D83">
        <w:rPr>
          <w:lang w:val="en-GB"/>
        </w:rPr>
        <w:t>Mr Harry Morten</w:t>
      </w:r>
      <w:r>
        <w:rPr>
          <w:lang w:val="en-GB"/>
        </w:rPr>
        <w:t xml:space="preserve"> </w:t>
      </w:r>
      <w:r w:rsidR="006A37A4">
        <w:rPr>
          <w:lang w:val="en-GB"/>
        </w:rPr>
        <w:t>(</w:t>
      </w:r>
      <w:r>
        <w:rPr>
          <w:lang w:val="en-GB"/>
        </w:rPr>
        <w:t>Finance</w:t>
      </w:r>
      <w:r w:rsidR="006A37A4">
        <w:rPr>
          <w:lang w:val="en-GB"/>
        </w:rPr>
        <w:t>)</w:t>
      </w:r>
      <w:r w:rsidR="006A37A4">
        <w:rPr>
          <w:lang w:val="en-GB"/>
        </w:rPr>
        <w:tab/>
      </w:r>
      <w:r w:rsidR="00BD5228">
        <w:rPr>
          <w:lang w:val="en-GB"/>
        </w:rPr>
        <w:tab/>
      </w:r>
      <w:r w:rsidRPr="00406D83">
        <w:rPr>
          <w:lang w:val="en-GB"/>
        </w:rPr>
        <w:t>Mr George Onaya</w:t>
      </w:r>
    </w:p>
    <w:p w14:paraId="5E6DE5C6" w14:textId="24671B92" w:rsidR="00406D83" w:rsidRPr="00406D83" w:rsidRDefault="00406D83" w:rsidP="00406D83">
      <w:pPr>
        <w:rPr>
          <w:lang w:val="en-GB"/>
        </w:rPr>
      </w:pPr>
      <w:r w:rsidRPr="2A1FB2D8">
        <w:rPr>
          <w:lang w:val="en-GB"/>
        </w:rPr>
        <w:t>Mr Andy Pallett</w:t>
      </w:r>
      <w:r>
        <w:tab/>
      </w:r>
      <w:r>
        <w:tab/>
      </w:r>
      <w:r>
        <w:tab/>
      </w:r>
      <w:r>
        <w:tab/>
      </w:r>
      <w:r w:rsidRPr="2A1FB2D8">
        <w:rPr>
          <w:lang w:val="en-GB"/>
        </w:rPr>
        <w:t>Mrs Lorna Piper</w:t>
      </w:r>
    </w:p>
    <w:p w14:paraId="6BE247A8" w14:textId="67B3CAB4" w:rsidR="00406D83" w:rsidRPr="00406D83" w:rsidRDefault="00406D83" w:rsidP="00406D83">
      <w:pPr>
        <w:rPr>
          <w:lang w:val="en-GB"/>
        </w:rPr>
      </w:pPr>
      <w:r w:rsidRPr="00406D83">
        <w:rPr>
          <w:lang w:val="en-GB"/>
        </w:rPr>
        <w:t>Mr Brian Roskell</w:t>
      </w:r>
      <w:r>
        <w:rPr>
          <w:lang w:val="en-GB"/>
        </w:rPr>
        <w:t xml:space="preserve"> </w:t>
      </w:r>
      <w:r w:rsidR="006A37A4">
        <w:rPr>
          <w:lang w:val="en-GB"/>
        </w:rPr>
        <w:t>(</w:t>
      </w:r>
      <w:r>
        <w:rPr>
          <w:lang w:val="en-GB"/>
        </w:rPr>
        <w:t>Stewardship</w:t>
      </w:r>
      <w:r w:rsidR="006A37A4">
        <w:rPr>
          <w:lang w:val="en-GB"/>
        </w:rPr>
        <w:t>)</w:t>
      </w:r>
      <w:r w:rsidR="006A37A4">
        <w:rPr>
          <w:lang w:val="en-GB"/>
        </w:rPr>
        <w:tab/>
      </w:r>
      <w:r w:rsidR="00BD5228">
        <w:rPr>
          <w:lang w:val="en-GB"/>
        </w:rPr>
        <w:tab/>
      </w:r>
      <w:r w:rsidRPr="00406D83">
        <w:rPr>
          <w:lang w:val="en-GB"/>
        </w:rPr>
        <w:t>Mr Mike Roskell</w:t>
      </w:r>
      <w:r>
        <w:rPr>
          <w:lang w:val="en-GB"/>
        </w:rPr>
        <w:t xml:space="preserve"> </w:t>
      </w:r>
      <w:r w:rsidR="006A37A4">
        <w:rPr>
          <w:lang w:val="en-GB"/>
        </w:rPr>
        <w:t>(</w:t>
      </w:r>
      <w:r>
        <w:rPr>
          <w:lang w:val="en-GB"/>
        </w:rPr>
        <w:t>Production</w:t>
      </w:r>
      <w:r w:rsidR="006A37A4">
        <w:rPr>
          <w:lang w:val="en-GB"/>
        </w:rPr>
        <w:t>)</w:t>
      </w:r>
    </w:p>
    <w:p w14:paraId="62E3ED11" w14:textId="53BF29CF" w:rsidR="00406D83" w:rsidRPr="00406D83" w:rsidRDefault="00406D83" w:rsidP="00406D83">
      <w:pPr>
        <w:rPr>
          <w:lang w:val="en-GB"/>
        </w:rPr>
      </w:pPr>
      <w:r w:rsidRPr="00406D83">
        <w:rPr>
          <w:lang w:val="en-GB"/>
        </w:rPr>
        <w:t>Mrs Tracy Roskell</w:t>
      </w:r>
      <w:r>
        <w:rPr>
          <w:lang w:val="en-GB"/>
        </w:rPr>
        <w:t xml:space="preserve"> </w:t>
      </w:r>
      <w:r w:rsidR="006A37A4">
        <w:rPr>
          <w:lang w:val="en-GB"/>
        </w:rPr>
        <w:t>(</w:t>
      </w:r>
      <w:r>
        <w:rPr>
          <w:lang w:val="en-GB"/>
        </w:rPr>
        <w:t>Treasurer</w:t>
      </w:r>
      <w:r w:rsidR="006A37A4">
        <w:rPr>
          <w:lang w:val="en-GB"/>
        </w:rPr>
        <w:t>)</w:t>
      </w:r>
    </w:p>
    <w:p w14:paraId="36F62CB4" w14:textId="77777777" w:rsidR="00230E25" w:rsidRPr="00136520" w:rsidRDefault="00230E25" w:rsidP="00406D83">
      <w:pPr>
        <w:rPr>
          <w:lang w:val="en-GB"/>
        </w:rPr>
      </w:pPr>
    </w:p>
    <w:p w14:paraId="3C97AB32" w14:textId="58DE6CC7" w:rsidR="00C345FF" w:rsidRPr="00136520" w:rsidRDefault="0056462F" w:rsidP="00406D83">
      <w:pPr>
        <w:pStyle w:val="BodyText"/>
        <w:tabs>
          <w:tab w:val="left" w:pos="3372"/>
        </w:tabs>
        <w:ind w:right="3261" w:hanging="2881"/>
        <w:rPr>
          <w:rFonts w:asciiTheme="minorHAnsi" w:hAnsiTheme="minorHAnsi" w:cstheme="minorHAnsi"/>
          <w:lang w:val="en-GB"/>
        </w:rPr>
      </w:pPr>
      <w:r w:rsidRPr="00136520">
        <w:rPr>
          <w:rFonts w:asciiTheme="minorHAnsi" w:hAnsiTheme="minorHAnsi" w:cstheme="minorHAnsi"/>
          <w:lang w:val="en-GB"/>
        </w:rPr>
        <w:t>Until A</w:t>
      </w:r>
      <w:r w:rsidR="000D4A24" w:rsidRPr="00136520">
        <w:rPr>
          <w:rFonts w:asciiTheme="minorHAnsi" w:hAnsiTheme="minorHAnsi" w:cstheme="minorHAnsi"/>
          <w:lang w:val="en-GB"/>
        </w:rPr>
        <w:t>P</w:t>
      </w:r>
      <w:r w:rsidRPr="00136520">
        <w:rPr>
          <w:rFonts w:asciiTheme="minorHAnsi" w:hAnsiTheme="minorHAnsi" w:cstheme="minorHAnsi"/>
          <w:lang w:val="en-GB"/>
        </w:rPr>
        <w:t>CM 2025</w:t>
      </w:r>
      <w:r w:rsidRPr="00136520">
        <w:rPr>
          <w:rFonts w:asciiTheme="minorHAnsi" w:hAnsiTheme="minorHAnsi" w:cstheme="minorHAnsi"/>
          <w:lang w:val="en-GB"/>
        </w:rPr>
        <w:tab/>
      </w:r>
    </w:p>
    <w:p w14:paraId="5DE07DC2" w14:textId="12F2ACDA" w:rsidR="00580613" w:rsidRPr="00136520" w:rsidRDefault="5719D266" w:rsidP="433760B6">
      <w:pPr>
        <w:pStyle w:val="BodyText"/>
        <w:spacing w:before="267"/>
        <w:rPr>
          <w:rFonts w:asciiTheme="minorHAnsi" w:hAnsiTheme="minorHAnsi" w:cstheme="minorBidi"/>
          <w:lang w:val="en-GB"/>
        </w:rPr>
        <w:sectPr w:rsidR="00580613" w:rsidRPr="00136520" w:rsidSect="00EC0D6D">
          <w:pgSz w:w="11910" w:h="16840"/>
          <w:pgMar w:top="720" w:right="720" w:bottom="720" w:left="720" w:header="0" w:footer="401" w:gutter="0"/>
          <w:cols w:space="720"/>
          <w:docGrid w:linePitch="299"/>
        </w:sectPr>
      </w:pPr>
      <w:r w:rsidRPr="433760B6">
        <w:rPr>
          <w:rFonts w:asciiTheme="minorHAnsi" w:hAnsiTheme="minorHAnsi" w:cstheme="minorBidi"/>
          <w:lang w:val="en-GB"/>
        </w:rPr>
        <w:t>The</w:t>
      </w:r>
      <w:r w:rsidRPr="433760B6">
        <w:rPr>
          <w:rFonts w:asciiTheme="minorHAnsi" w:hAnsiTheme="minorHAnsi" w:cstheme="minorBidi"/>
          <w:spacing w:val="-5"/>
          <w:lang w:val="en-GB"/>
        </w:rPr>
        <w:t xml:space="preserve"> </w:t>
      </w:r>
      <w:r w:rsidRPr="433760B6">
        <w:rPr>
          <w:rFonts w:asciiTheme="minorHAnsi" w:hAnsiTheme="minorHAnsi" w:cstheme="minorBidi"/>
          <w:lang w:val="en-GB"/>
        </w:rPr>
        <w:t>PCC</w:t>
      </w:r>
      <w:r w:rsidRPr="433760B6">
        <w:rPr>
          <w:rFonts w:asciiTheme="minorHAnsi" w:hAnsiTheme="minorHAnsi" w:cstheme="minorBidi"/>
          <w:spacing w:val="-5"/>
          <w:lang w:val="en-GB"/>
        </w:rPr>
        <w:t xml:space="preserve"> </w:t>
      </w:r>
      <w:r w:rsidRPr="433760B6">
        <w:rPr>
          <w:rFonts w:asciiTheme="minorHAnsi" w:hAnsiTheme="minorHAnsi" w:cstheme="minorBidi"/>
          <w:lang w:val="en-GB"/>
        </w:rPr>
        <w:t>also</w:t>
      </w:r>
      <w:r w:rsidRPr="433760B6">
        <w:rPr>
          <w:rFonts w:asciiTheme="minorHAnsi" w:hAnsiTheme="minorHAnsi" w:cstheme="minorBidi"/>
          <w:spacing w:val="-4"/>
          <w:lang w:val="en-GB"/>
        </w:rPr>
        <w:t xml:space="preserve"> </w:t>
      </w:r>
      <w:r w:rsidRPr="433760B6">
        <w:rPr>
          <w:rFonts w:asciiTheme="minorHAnsi" w:hAnsiTheme="minorHAnsi" w:cstheme="minorBidi"/>
          <w:lang w:val="en-GB"/>
        </w:rPr>
        <w:t>has</w:t>
      </w:r>
      <w:r w:rsidRPr="433760B6">
        <w:rPr>
          <w:rFonts w:asciiTheme="minorHAnsi" w:hAnsiTheme="minorHAnsi" w:cstheme="minorBidi"/>
          <w:spacing w:val="-8"/>
          <w:lang w:val="en-GB"/>
        </w:rPr>
        <w:t xml:space="preserve"> </w:t>
      </w:r>
      <w:r w:rsidRPr="433760B6">
        <w:rPr>
          <w:rFonts w:asciiTheme="minorHAnsi" w:hAnsiTheme="minorHAnsi" w:cstheme="minorBidi"/>
          <w:lang w:val="en-GB"/>
        </w:rPr>
        <w:t>the</w:t>
      </w:r>
      <w:r w:rsidRPr="433760B6">
        <w:rPr>
          <w:rFonts w:asciiTheme="minorHAnsi" w:hAnsiTheme="minorHAnsi" w:cstheme="minorBidi"/>
          <w:spacing w:val="-4"/>
          <w:lang w:val="en-GB"/>
        </w:rPr>
        <w:t xml:space="preserve"> </w:t>
      </w:r>
      <w:r w:rsidRPr="433760B6">
        <w:rPr>
          <w:rFonts w:asciiTheme="minorHAnsi" w:hAnsiTheme="minorHAnsi" w:cstheme="minorBidi"/>
          <w:lang w:val="en-GB"/>
        </w:rPr>
        <w:t>responsibility</w:t>
      </w:r>
      <w:r w:rsidRPr="433760B6">
        <w:rPr>
          <w:rFonts w:asciiTheme="minorHAnsi" w:hAnsiTheme="minorHAnsi" w:cstheme="minorBidi"/>
          <w:spacing w:val="-5"/>
          <w:lang w:val="en-GB"/>
        </w:rPr>
        <w:t xml:space="preserve"> </w:t>
      </w:r>
      <w:r w:rsidRPr="433760B6">
        <w:rPr>
          <w:rFonts w:asciiTheme="minorHAnsi" w:hAnsiTheme="minorHAnsi" w:cstheme="minorBidi"/>
          <w:lang w:val="en-GB"/>
        </w:rPr>
        <w:t>for</w:t>
      </w:r>
      <w:r w:rsidRPr="433760B6">
        <w:rPr>
          <w:rFonts w:asciiTheme="minorHAnsi" w:hAnsiTheme="minorHAnsi" w:cstheme="minorBidi"/>
          <w:spacing w:val="-8"/>
          <w:lang w:val="en-GB"/>
        </w:rPr>
        <w:t xml:space="preserve"> </w:t>
      </w:r>
      <w:r w:rsidRPr="433760B6">
        <w:rPr>
          <w:rFonts w:asciiTheme="minorHAnsi" w:hAnsiTheme="minorHAnsi" w:cstheme="minorBidi"/>
          <w:lang w:val="en-GB"/>
        </w:rPr>
        <w:t>the</w:t>
      </w:r>
      <w:r w:rsidRPr="433760B6">
        <w:rPr>
          <w:rFonts w:asciiTheme="minorHAnsi" w:hAnsiTheme="minorHAnsi" w:cstheme="minorBidi"/>
          <w:spacing w:val="-7"/>
          <w:lang w:val="en-GB"/>
        </w:rPr>
        <w:t xml:space="preserve"> </w:t>
      </w:r>
      <w:r w:rsidRPr="433760B6">
        <w:rPr>
          <w:rFonts w:asciiTheme="minorHAnsi" w:hAnsiTheme="minorHAnsi" w:cstheme="minorBidi"/>
          <w:lang w:val="en-GB"/>
        </w:rPr>
        <w:t>care</w:t>
      </w:r>
      <w:r w:rsidRPr="433760B6">
        <w:rPr>
          <w:rFonts w:asciiTheme="minorHAnsi" w:hAnsiTheme="minorHAnsi" w:cstheme="minorBidi"/>
          <w:spacing w:val="-6"/>
          <w:lang w:val="en-GB"/>
        </w:rPr>
        <w:t xml:space="preserve"> </w:t>
      </w:r>
      <w:r w:rsidRPr="433760B6">
        <w:rPr>
          <w:rFonts w:asciiTheme="minorHAnsi" w:hAnsiTheme="minorHAnsi" w:cstheme="minorBidi"/>
          <w:lang w:val="en-GB"/>
        </w:rPr>
        <w:t>and</w:t>
      </w:r>
      <w:r w:rsidRPr="433760B6">
        <w:rPr>
          <w:rFonts w:asciiTheme="minorHAnsi" w:hAnsiTheme="minorHAnsi" w:cstheme="minorBidi"/>
          <w:spacing w:val="-6"/>
          <w:lang w:val="en-GB"/>
        </w:rPr>
        <w:t xml:space="preserve"> </w:t>
      </w:r>
      <w:r w:rsidRPr="433760B6">
        <w:rPr>
          <w:rFonts w:asciiTheme="minorHAnsi" w:hAnsiTheme="minorHAnsi" w:cstheme="minorBidi"/>
          <w:lang w:val="en-GB"/>
        </w:rPr>
        <w:t>maintenance</w:t>
      </w:r>
      <w:r w:rsidRPr="433760B6">
        <w:rPr>
          <w:rFonts w:asciiTheme="minorHAnsi" w:hAnsiTheme="minorHAnsi" w:cstheme="minorBidi"/>
          <w:spacing w:val="-7"/>
          <w:lang w:val="en-GB"/>
        </w:rPr>
        <w:t xml:space="preserve"> </w:t>
      </w:r>
      <w:r w:rsidRPr="433760B6">
        <w:rPr>
          <w:rFonts w:asciiTheme="minorHAnsi" w:hAnsiTheme="minorHAnsi" w:cstheme="minorBidi"/>
          <w:lang w:val="en-GB"/>
        </w:rPr>
        <w:t>of</w:t>
      </w:r>
      <w:r w:rsidRPr="433760B6">
        <w:rPr>
          <w:rFonts w:asciiTheme="minorHAnsi" w:hAnsiTheme="minorHAnsi" w:cstheme="minorBidi"/>
          <w:spacing w:val="-5"/>
          <w:lang w:val="en-GB"/>
        </w:rPr>
        <w:t xml:space="preserve"> </w:t>
      </w:r>
      <w:r w:rsidR="1E47FBF5" w:rsidRPr="433760B6">
        <w:rPr>
          <w:rFonts w:asciiTheme="minorHAnsi" w:hAnsiTheme="minorHAnsi" w:cstheme="minorBidi"/>
          <w:lang w:val="en-GB"/>
        </w:rPr>
        <w:t>Buckingham</w:t>
      </w:r>
      <w:r w:rsidRPr="433760B6">
        <w:rPr>
          <w:rFonts w:asciiTheme="minorHAnsi" w:hAnsiTheme="minorHAnsi" w:cstheme="minorBidi"/>
          <w:spacing w:val="-4"/>
          <w:lang w:val="en-GB"/>
        </w:rPr>
        <w:t xml:space="preserve"> </w:t>
      </w:r>
      <w:r w:rsidRPr="433760B6">
        <w:rPr>
          <w:rFonts w:asciiTheme="minorHAnsi" w:hAnsiTheme="minorHAnsi" w:cstheme="minorBidi"/>
          <w:lang w:val="en-GB"/>
        </w:rPr>
        <w:t>Parish</w:t>
      </w:r>
      <w:r w:rsidRPr="433760B6">
        <w:rPr>
          <w:rFonts w:asciiTheme="minorHAnsi" w:hAnsiTheme="minorHAnsi" w:cstheme="minorBidi"/>
          <w:spacing w:val="-6"/>
          <w:lang w:val="en-GB"/>
        </w:rPr>
        <w:t xml:space="preserve"> </w:t>
      </w:r>
      <w:r w:rsidRPr="433760B6">
        <w:rPr>
          <w:rFonts w:asciiTheme="minorHAnsi" w:hAnsiTheme="minorHAnsi" w:cstheme="minorBidi"/>
          <w:lang w:val="en-GB"/>
        </w:rPr>
        <w:t>Church,</w:t>
      </w:r>
      <w:r w:rsidRPr="433760B6">
        <w:rPr>
          <w:rFonts w:asciiTheme="minorHAnsi" w:hAnsiTheme="minorHAnsi" w:cstheme="minorBidi"/>
          <w:spacing w:val="-8"/>
          <w:lang w:val="en-GB"/>
        </w:rPr>
        <w:t xml:space="preserve"> </w:t>
      </w:r>
      <w:r w:rsidRPr="433760B6">
        <w:rPr>
          <w:rFonts w:asciiTheme="minorHAnsi" w:hAnsiTheme="minorHAnsi" w:cstheme="minorBidi"/>
          <w:lang w:val="en-GB"/>
        </w:rPr>
        <w:t>the</w:t>
      </w:r>
      <w:r w:rsidRPr="433760B6">
        <w:rPr>
          <w:rFonts w:asciiTheme="minorHAnsi" w:hAnsiTheme="minorHAnsi" w:cstheme="minorBidi"/>
          <w:spacing w:val="-4"/>
          <w:lang w:val="en-GB"/>
        </w:rPr>
        <w:t xml:space="preserve"> </w:t>
      </w:r>
      <w:r w:rsidRPr="433760B6">
        <w:rPr>
          <w:rFonts w:asciiTheme="minorHAnsi" w:hAnsiTheme="minorHAnsi" w:cstheme="minorBidi"/>
          <w:spacing w:val="-2"/>
          <w:lang w:val="en-GB"/>
        </w:rPr>
        <w:t>lavatory</w:t>
      </w:r>
      <w:r w:rsidR="605E4947" w:rsidRPr="433760B6">
        <w:rPr>
          <w:rFonts w:asciiTheme="minorHAnsi" w:hAnsiTheme="minorHAnsi" w:cstheme="minorBidi"/>
          <w:spacing w:val="-2"/>
          <w:lang w:val="en-GB"/>
        </w:rPr>
        <w:t xml:space="preserve"> </w:t>
      </w:r>
      <w:r w:rsidRPr="433760B6">
        <w:rPr>
          <w:rFonts w:asciiTheme="minorHAnsi" w:hAnsiTheme="minorHAnsi" w:cstheme="minorBidi"/>
          <w:lang w:val="en-GB"/>
        </w:rPr>
        <w:t>block</w:t>
      </w:r>
      <w:r w:rsidRPr="433760B6">
        <w:rPr>
          <w:rFonts w:asciiTheme="minorHAnsi" w:hAnsiTheme="minorHAnsi" w:cstheme="minorBidi"/>
          <w:spacing w:val="-7"/>
          <w:lang w:val="en-GB"/>
        </w:rPr>
        <w:t xml:space="preserve"> </w:t>
      </w:r>
      <w:r w:rsidRPr="433760B6">
        <w:rPr>
          <w:rFonts w:asciiTheme="minorHAnsi" w:hAnsiTheme="minorHAnsi" w:cstheme="minorBidi"/>
          <w:lang w:val="en-GB"/>
        </w:rPr>
        <w:t>on</w:t>
      </w:r>
      <w:r w:rsidRPr="433760B6">
        <w:rPr>
          <w:rFonts w:asciiTheme="minorHAnsi" w:hAnsiTheme="minorHAnsi" w:cstheme="minorBidi"/>
          <w:spacing w:val="-4"/>
          <w:lang w:val="en-GB"/>
        </w:rPr>
        <w:t xml:space="preserve"> </w:t>
      </w:r>
      <w:r w:rsidRPr="433760B6">
        <w:rPr>
          <w:rFonts w:asciiTheme="minorHAnsi" w:hAnsiTheme="minorHAnsi" w:cstheme="minorBidi"/>
          <w:lang w:val="en-GB"/>
        </w:rPr>
        <w:t>Church</w:t>
      </w:r>
      <w:r w:rsidRPr="433760B6">
        <w:rPr>
          <w:rFonts w:asciiTheme="minorHAnsi" w:hAnsiTheme="minorHAnsi" w:cstheme="minorBidi"/>
          <w:spacing w:val="-4"/>
          <w:lang w:val="en-GB"/>
        </w:rPr>
        <w:t xml:space="preserve"> </w:t>
      </w:r>
      <w:r w:rsidRPr="433760B6">
        <w:rPr>
          <w:rFonts w:asciiTheme="minorHAnsi" w:hAnsiTheme="minorHAnsi" w:cstheme="minorBidi"/>
          <w:lang w:val="en-GB"/>
        </w:rPr>
        <w:t>Hill,</w:t>
      </w:r>
      <w:r w:rsidRPr="433760B6">
        <w:rPr>
          <w:rFonts w:asciiTheme="minorHAnsi" w:hAnsiTheme="minorHAnsi" w:cstheme="minorBidi"/>
          <w:spacing w:val="-5"/>
          <w:lang w:val="en-GB"/>
        </w:rPr>
        <w:t xml:space="preserve"> </w:t>
      </w:r>
      <w:r w:rsidRPr="433760B6">
        <w:rPr>
          <w:rFonts w:asciiTheme="minorHAnsi" w:hAnsiTheme="minorHAnsi" w:cstheme="minorBidi"/>
          <w:lang w:val="en-GB"/>
        </w:rPr>
        <w:t>5</w:t>
      </w:r>
      <w:r w:rsidRPr="433760B6">
        <w:rPr>
          <w:rFonts w:asciiTheme="minorHAnsi" w:hAnsiTheme="minorHAnsi" w:cstheme="minorBidi"/>
          <w:spacing w:val="-3"/>
          <w:lang w:val="en-GB"/>
        </w:rPr>
        <w:t xml:space="preserve"> </w:t>
      </w:r>
      <w:r w:rsidRPr="433760B6">
        <w:rPr>
          <w:rFonts w:asciiTheme="minorHAnsi" w:hAnsiTheme="minorHAnsi" w:cstheme="minorBidi"/>
          <w:lang w:val="en-GB"/>
        </w:rPr>
        <w:t>Chandos</w:t>
      </w:r>
      <w:r w:rsidRPr="433760B6">
        <w:rPr>
          <w:rFonts w:asciiTheme="minorHAnsi" w:hAnsiTheme="minorHAnsi" w:cstheme="minorBidi"/>
          <w:spacing w:val="-3"/>
          <w:lang w:val="en-GB"/>
        </w:rPr>
        <w:t xml:space="preserve"> </w:t>
      </w:r>
      <w:r w:rsidRPr="433760B6">
        <w:rPr>
          <w:rFonts w:asciiTheme="minorHAnsi" w:hAnsiTheme="minorHAnsi" w:cstheme="minorBidi"/>
          <w:lang w:val="en-GB"/>
        </w:rPr>
        <w:t>Close</w:t>
      </w:r>
      <w:r w:rsidRPr="433760B6">
        <w:rPr>
          <w:rFonts w:asciiTheme="minorHAnsi" w:hAnsiTheme="minorHAnsi" w:cstheme="minorBidi"/>
          <w:spacing w:val="-2"/>
          <w:lang w:val="en-GB"/>
        </w:rPr>
        <w:t xml:space="preserve"> </w:t>
      </w:r>
      <w:r w:rsidRPr="433760B6">
        <w:rPr>
          <w:rFonts w:asciiTheme="minorHAnsi" w:hAnsiTheme="minorHAnsi" w:cstheme="minorBidi"/>
          <w:lang w:val="en-GB"/>
        </w:rPr>
        <w:t>(the</w:t>
      </w:r>
      <w:r w:rsidRPr="433760B6">
        <w:rPr>
          <w:rFonts w:asciiTheme="minorHAnsi" w:hAnsiTheme="minorHAnsi" w:cstheme="minorBidi"/>
          <w:spacing w:val="-3"/>
          <w:lang w:val="en-GB"/>
        </w:rPr>
        <w:t xml:space="preserve"> </w:t>
      </w:r>
      <w:r w:rsidRPr="433760B6">
        <w:rPr>
          <w:rFonts w:asciiTheme="minorHAnsi" w:hAnsiTheme="minorHAnsi" w:cstheme="minorBidi"/>
          <w:lang w:val="en-GB"/>
        </w:rPr>
        <w:t>Curate’s</w:t>
      </w:r>
      <w:r w:rsidRPr="433760B6">
        <w:rPr>
          <w:rFonts w:asciiTheme="minorHAnsi" w:hAnsiTheme="minorHAnsi" w:cstheme="minorBidi"/>
          <w:spacing w:val="-5"/>
          <w:lang w:val="en-GB"/>
        </w:rPr>
        <w:t xml:space="preserve"> </w:t>
      </w:r>
      <w:r w:rsidRPr="433760B6">
        <w:rPr>
          <w:rFonts w:asciiTheme="minorHAnsi" w:hAnsiTheme="minorHAnsi" w:cstheme="minorBidi"/>
          <w:lang w:val="en-GB"/>
        </w:rPr>
        <w:t>house)</w:t>
      </w:r>
      <w:r w:rsidRPr="433760B6">
        <w:rPr>
          <w:rFonts w:asciiTheme="minorHAnsi" w:hAnsiTheme="minorHAnsi" w:cstheme="minorBidi"/>
          <w:spacing w:val="-3"/>
          <w:lang w:val="en-GB"/>
        </w:rPr>
        <w:t xml:space="preserve"> </w:t>
      </w:r>
      <w:r w:rsidRPr="433760B6">
        <w:rPr>
          <w:rFonts w:asciiTheme="minorHAnsi" w:hAnsiTheme="minorHAnsi" w:cstheme="minorBidi"/>
          <w:lang w:val="en-GB"/>
        </w:rPr>
        <w:t>and</w:t>
      </w:r>
      <w:r w:rsidRPr="433760B6">
        <w:rPr>
          <w:rFonts w:asciiTheme="minorHAnsi" w:hAnsiTheme="minorHAnsi" w:cstheme="minorBidi"/>
          <w:spacing w:val="-5"/>
          <w:lang w:val="en-GB"/>
        </w:rPr>
        <w:t xml:space="preserve"> </w:t>
      </w:r>
      <w:r w:rsidRPr="433760B6">
        <w:rPr>
          <w:rFonts w:asciiTheme="minorHAnsi" w:hAnsiTheme="minorHAnsi" w:cstheme="minorBidi"/>
          <w:lang w:val="en-GB"/>
        </w:rPr>
        <w:t>The</w:t>
      </w:r>
      <w:r w:rsidRPr="433760B6">
        <w:rPr>
          <w:rFonts w:asciiTheme="minorHAnsi" w:hAnsiTheme="minorHAnsi" w:cstheme="minorBidi"/>
          <w:spacing w:val="-5"/>
          <w:lang w:val="en-GB"/>
        </w:rPr>
        <w:t xml:space="preserve"> </w:t>
      </w:r>
      <w:r w:rsidRPr="433760B6">
        <w:rPr>
          <w:rFonts w:asciiTheme="minorHAnsi" w:hAnsiTheme="minorHAnsi" w:cstheme="minorBidi"/>
          <w:lang w:val="en-GB"/>
        </w:rPr>
        <w:t>Centre</w:t>
      </w:r>
      <w:r w:rsidRPr="433760B6">
        <w:rPr>
          <w:rFonts w:asciiTheme="minorHAnsi" w:hAnsiTheme="minorHAnsi" w:cstheme="minorBidi"/>
          <w:spacing w:val="-3"/>
          <w:lang w:val="en-GB"/>
        </w:rPr>
        <w:t xml:space="preserve"> </w:t>
      </w:r>
      <w:r w:rsidRPr="433760B6">
        <w:rPr>
          <w:rFonts w:asciiTheme="minorHAnsi" w:hAnsiTheme="minorHAnsi" w:cstheme="minorBidi"/>
          <w:lang w:val="en-GB"/>
        </w:rPr>
        <w:t>in</w:t>
      </w:r>
      <w:r w:rsidRPr="433760B6">
        <w:rPr>
          <w:rFonts w:asciiTheme="minorHAnsi" w:hAnsiTheme="minorHAnsi" w:cstheme="minorBidi"/>
          <w:spacing w:val="-5"/>
          <w:lang w:val="en-GB"/>
        </w:rPr>
        <w:t xml:space="preserve"> </w:t>
      </w:r>
      <w:r w:rsidRPr="433760B6">
        <w:rPr>
          <w:rFonts w:asciiTheme="minorHAnsi" w:hAnsiTheme="minorHAnsi" w:cstheme="minorBidi"/>
          <w:lang w:val="en-GB"/>
        </w:rPr>
        <w:t>Verney</w:t>
      </w:r>
      <w:r w:rsidRPr="433760B6">
        <w:rPr>
          <w:rFonts w:asciiTheme="minorHAnsi" w:hAnsiTheme="minorHAnsi" w:cstheme="minorBidi"/>
          <w:spacing w:val="-1"/>
          <w:lang w:val="en-GB"/>
        </w:rPr>
        <w:t xml:space="preserve"> </w:t>
      </w:r>
      <w:r w:rsidRPr="433760B6">
        <w:rPr>
          <w:rFonts w:asciiTheme="minorHAnsi" w:hAnsiTheme="minorHAnsi" w:cstheme="minorBidi"/>
          <w:spacing w:val="-2"/>
          <w:lang w:val="en-GB"/>
        </w:rPr>
        <w:t>Close.</w:t>
      </w:r>
    </w:p>
    <w:p w14:paraId="528975EF" w14:textId="55A4DC50" w:rsidR="00C26A22" w:rsidRPr="00136520" w:rsidRDefault="00D847F6" w:rsidP="00AC30AF">
      <w:pPr>
        <w:pStyle w:val="Heading1"/>
        <w:ind w:left="0"/>
        <w:jc w:val="right"/>
        <w:rPr>
          <w:lang w:val="en-GB"/>
        </w:rPr>
      </w:pPr>
      <w:bookmarkStart w:id="5" w:name="_Toc227319843"/>
      <w:r w:rsidRPr="00136520">
        <w:rPr>
          <w:lang w:val="en-GB"/>
        </w:rPr>
        <w:lastRenderedPageBreak/>
        <w:t xml:space="preserve">Trustees Report - </w:t>
      </w:r>
      <w:r w:rsidR="00C26A22" w:rsidRPr="00136520">
        <w:rPr>
          <w:lang w:val="en-GB"/>
        </w:rPr>
        <w:t>Year ended 31st December 202</w:t>
      </w:r>
      <w:r w:rsidR="00BB52F6">
        <w:rPr>
          <w:lang w:val="en-GB"/>
        </w:rPr>
        <w:t>5</w:t>
      </w:r>
      <w:bookmarkEnd w:id="5"/>
    </w:p>
    <w:p w14:paraId="12C113EE" w14:textId="012BE119" w:rsidR="00AC30AF" w:rsidRPr="00136520" w:rsidRDefault="00C42FEB" w:rsidP="00B52842">
      <w:pPr>
        <w:rPr>
          <w:lang w:val="en-GB"/>
        </w:rPr>
      </w:pPr>
      <w:r>
        <w:pict w14:anchorId="087F523C">
          <v:rect id="Horizontal Line 6" o:spid="_x0000_s1038"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7E7E395F" w14:textId="77777777" w:rsidR="00C26A22" w:rsidRPr="00136520" w:rsidRDefault="00C26A22" w:rsidP="00C26A22">
      <w:pPr>
        <w:rPr>
          <w:rFonts w:asciiTheme="minorHAnsi" w:hAnsiTheme="minorHAnsi" w:cstheme="minorHAnsi"/>
          <w:lang w:val="en-GB"/>
        </w:rPr>
      </w:pPr>
    </w:p>
    <w:p w14:paraId="4B6BF2C3" w14:textId="6D027966" w:rsidR="00C26A22" w:rsidRPr="00136520" w:rsidRDefault="00C26A22" w:rsidP="00073194">
      <w:pPr>
        <w:jc w:val="both"/>
        <w:rPr>
          <w:rFonts w:asciiTheme="minorHAnsi" w:hAnsiTheme="minorHAnsi" w:cstheme="minorHAnsi"/>
          <w:lang w:val="en-GB"/>
        </w:rPr>
      </w:pPr>
      <w:r w:rsidRPr="00136520">
        <w:rPr>
          <w:rFonts w:asciiTheme="minorHAnsi" w:hAnsiTheme="minorHAnsi" w:cstheme="minorHAnsi"/>
          <w:lang w:val="en-GB"/>
        </w:rPr>
        <w:t xml:space="preserve">The Trustees present their </w:t>
      </w:r>
      <w:r w:rsidR="00073194" w:rsidRPr="00136520">
        <w:rPr>
          <w:rFonts w:asciiTheme="minorHAnsi" w:hAnsiTheme="minorHAnsi" w:cstheme="minorHAnsi"/>
          <w:lang w:val="en-GB"/>
        </w:rPr>
        <w:t>trustees’</w:t>
      </w:r>
      <w:r w:rsidRPr="00136520">
        <w:rPr>
          <w:rFonts w:asciiTheme="minorHAnsi" w:hAnsiTheme="minorHAnsi" w:cstheme="minorHAnsi"/>
          <w:lang w:val="en-GB"/>
        </w:rPr>
        <w:t xml:space="preserve"> report on the unaudited financial statements for the year ended 31</w:t>
      </w:r>
      <w:r w:rsidRPr="00136520">
        <w:rPr>
          <w:rFonts w:asciiTheme="minorHAnsi" w:hAnsiTheme="minorHAnsi" w:cstheme="minorHAnsi"/>
          <w:vertAlign w:val="superscript"/>
          <w:lang w:val="en-GB"/>
        </w:rPr>
        <w:t>st</w:t>
      </w:r>
      <w:r w:rsidRPr="00136520">
        <w:rPr>
          <w:rFonts w:asciiTheme="minorHAnsi" w:hAnsiTheme="minorHAnsi" w:cstheme="minorHAnsi"/>
          <w:lang w:val="en-GB"/>
        </w:rPr>
        <w:t xml:space="preserve"> December 202</w:t>
      </w:r>
      <w:r w:rsidR="00BB52F6">
        <w:rPr>
          <w:rFonts w:asciiTheme="minorHAnsi" w:hAnsiTheme="minorHAnsi" w:cstheme="minorHAnsi"/>
          <w:lang w:val="en-GB"/>
        </w:rPr>
        <w:t>5</w:t>
      </w:r>
      <w:r w:rsidRPr="00136520">
        <w:rPr>
          <w:rFonts w:asciiTheme="minorHAnsi" w:hAnsiTheme="minorHAnsi" w:cstheme="minorHAnsi"/>
          <w:lang w:val="en-GB"/>
        </w:rPr>
        <w:t xml:space="preserve">. The financial statements have been prepared in accordance with the accounting policies set out in the notes to the financial statements, the Charities Act 2011 and “Accounting and Reporting by Charities: Statement of Recommended Practice” applicable to charities preparing their accounts in accordance with the Financial Reporting Standard applicable in the UK and Republic of Ireland (FRS 102) (effective from 1 January 2019). </w:t>
      </w:r>
    </w:p>
    <w:p w14:paraId="074D096C" w14:textId="77777777" w:rsidR="00C26A22" w:rsidRPr="00136520" w:rsidRDefault="00C26A22" w:rsidP="00073194">
      <w:pPr>
        <w:jc w:val="both"/>
        <w:rPr>
          <w:rFonts w:asciiTheme="minorHAnsi" w:hAnsiTheme="minorHAnsi" w:cstheme="minorHAnsi"/>
          <w:lang w:val="en-GB"/>
        </w:rPr>
      </w:pPr>
    </w:p>
    <w:p w14:paraId="316F1AE6" w14:textId="77777777" w:rsidR="00C26A22" w:rsidRPr="00136520" w:rsidRDefault="00C26A22" w:rsidP="00D847F6">
      <w:pPr>
        <w:rPr>
          <w:b/>
          <w:lang w:val="en-GB"/>
        </w:rPr>
      </w:pPr>
      <w:r w:rsidRPr="00136520">
        <w:rPr>
          <w:b/>
          <w:lang w:val="en-GB"/>
        </w:rPr>
        <w:t>STRUCTURE, GOVERNANCE AND MANAGEMENT</w:t>
      </w:r>
    </w:p>
    <w:p w14:paraId="0E67B8E8" w14:textId="77777777" w:rsidR="00C26A22" w:rsidRPr="00136520" w:rsidRDefault="00C26A22" w:rsidP="00C26A22">
      <w:pPr>
        <w:rPr>
          <w:rFonts w:asciiTheme="minorHAnsi" w:hAnsiTheme="minorHAnsi" w:cstheme="minorHAnsi"/>
          <w:b/>
          <w:lang w:val="en-GB"/>
        </w:rPr>
      </w:pPr>
    </w:p>
    <w:p w14:paraId="3C2D5D78" w14:textId="77777777" w:rsidR="00C26A22" w:rsidRPr="00136520" w:rsidRDefault="00C26A22" w:rsidP="00C26A22">
      <w:pPr>
        <w:rPr>
          <w:rFonts w:asciiTheme="minorHAnsi" w:hAnsiTheme="minorHAnsi" w:cstheme="minorHAnsi"/>
          <w:b/>
          <w:lang w:val="en-GB"/>
        </w:rPr>
      </w:pPr>
      <w:r w:rsidRPr="00136520">
        <w:rPr>
          <w:rFonts w:asciiTheme="minorHAnsi" w:hAnsiTheme="minorHAnsi" w:cstheme="minorHAnsi"/>
          <w:b/>
          <w:lang w:val="en-GB"/>
        </w:rPr>
        <w:t>Charity Information:</w:t>
      </w:r>
    </w:p>
    <w:p w14:paraId="33679F7C" w14:textId="77777777" w:rsidR="00C26A22" w:rsidRPr="00136520" w:rsidRDefault="00C26A22" w:rsidP="00C26A22">
      <w:pPr>
        <w:jc w:val="both"/>
        <w:rPr>
          <w:rFonts w:asciiTheme="minorHAnsi" w:hAnsiTheme="minorHAnsi" w:cstheme="minorHAnsi"/>
          <w:lang w:val="en-GB"/>
        </w:rPr>
      </w:pPr>
      <w:r w:rsidRPr="00136520">
        <w:rPr>
          <w:rFonts w:asciiTheme="minorHAnsi" w:hAnsiTheme="minorHAnsi" w:cstheme="minorHAnsi"/>
          <w:lang w:val="en-GB"/>
        </w:rPr>
        <w:t>List of Trustees who have served during the financial year until the approval of the financial statements:</w:t>
      </w:r>
    </w:p>
    <w:p w14:paraId="295E1830" w14:textId="77777777" w:rsidR="00C26A22" w:rsidRPr="00136520" w:rsidRDefault="00C26A22" w:rsidP="00C26A22">
      <w:pPr>
        <w:rPr>
          <w:rFonts w:asciiTheme="minorHAnsi" w:hAnsiTheme="minorHAnsi" w:cstheme="minorHAnsi"/>
          <w:lang w:val="en-GB"/>
        </w:rPr>
      </w:pPr>
    </w:p>
    <w:p w14:paraId="19D2AF80" w14:textId="1A257F9D" w:rsidR="00C26A22" w:rsidRPr="00136520" w:rsidRDefault="00C26A22" w:rsidP="00C26A22">
      <w:pPr>
        <w:rPr>
          <w:rFonts w:asciiTheme="minorHAnsi" w:hAnsiTheme="minorHAnsi" w:cstheme="minorBidi"/>
          <w:lang w:val="en-GB"/>
        </w:rPr>
      </w:pPr>
      <w:r w:rsidRPr="1A8C9576">
        <w:rPr>
          <w:rFonts w:asciiTheme="minorHAnsi" w:hAnsiTheme="minorHAnsi" w:cstheme="minorBidi"/>
          <w:lang w:val="en-GB"/>
        </w:rPr>
        <w:t>Rev Will Pearson-Gee</w:t>
      </w:r>
      <w:r w:rsidR="550E5E92" w:rsidRPr="1A8C9576">
        <w:rPr>
          <w:rFonts w:asciiTheme="minorHAnsi" w:hAnsiTheme="minorHAnsi" w:cstheme="minorBidi"/>
          <w:lang w:val="en-GB"/>
        </w:rPr>
        <w:t xml:space="preserve"> (Incumbent)</w:t>
      </w:r>
    </w:p>
    <w:p w14:paraId="382C6988" w14:textId="521D2CAA" w:rsidR="1DB6B8E9" w:rsidRDefault="1DB6B8E9" w:rsidP="1A8C9576">
      <w:pPr>
        <w:rPr>
          <w:rFonts w:asciiTheme="minorHAnsi" w:hAnsiTheme="minorHAnsi" w:cstheme="minorBidi"/>
          <w:lang w:val="en-GB"/>
        </w:rPr>
      </w:pPr>
      <w:r w:rsidRPr="1A8C9576">
        <w:rPr>
          <w:rFonts w:asciiTheme="minorHAnsi" w:hAnsiTheme="minorHAnsi" w:cstheme="minorBidi"/>
          <w:lang w:val="en-GB"/>
        </w:rPr>
        <w:t>Mrs Lara Burt (Deanery Synod)</w:t>
      </w:r>
    </w:p>
    <w:p w14:paraId="4CEB5DC8" w14:textId="370D6CA5" w:rsidR="00C42C49" w:rsidRDefault="00DB2FDB" w:rsidP="00C42C49">
      <w:pPr>
        <w:rPr>
          <w:rFonts w:asciiTheme="minorHAnsi" w:hAnsiTheme="minorHAnsi" w:cstheme="minorBidi"/>
          <w:lang w:val="en-GB"/>
        </w:rPr>
      </w:pPr>
      <w:r w:rsidRPr="1A8C9576">
        <w:rPr>
          <w:rFonts w:asciiTheme="minorHAnsi" w:hAnsiTheme="minorHAnsi" w:cstheme="minorBidi"/>
          <w:lang w:val="en-GB"/>
        </w:rPr>
        <w:t xml:space="preserve">Mr </w:t>
      </w:r>
      <w:r w:rsidR="00C42C49" w:rsidRPr="1A8C9576">
        <w:rPr>
          <w:rFonts w:asciiTheme="minorHAnsi" w:hAnsiTheme="minorHAnsi" w:cstheme="minorBidi"/>
          <w:lang w:val="en-GB"/>
        </w:rPr>
        <w:t>Gerry Causer</w:t>
      </w:r>
      <w:r w:rsidR="73801795" w:rsidRPr="1A8C9576">
        <w:rPr>
          <w:rFonts w:asciiTheme="minorHAnsi" w:hAnsiTheme="minorHAnsi" w:cstheme="minorBidi"/>
          <w:lang w:val="en-GB"/>
        </w:rPr>
        <w:t xml:space="preserve"> (Church Warden and Deanery Synod)</w:t>
      </w:r>
    </w:p>
    <w:p w14:paraId="51804D6F" w14:textId="0F602265" w:rsidR="00C42C49" w:rsidRPr="00136520" w:rsidRDefault="00DB2FDB" w:rsidP="00C42C49">
      <w:pPr>
        <w:rPr>
          <w:rFonts w:asciiTheme="minorHAnsi" w:hAnsiTheme="minorHAnsi" w:cstheme="minorHAnsi"/>
          <w:lang w:val="en-GB"/>
        </w:rPr>
      </w:pPr>
      <w:r>
        <w:rPr>
          <w:rFonts w:asciiTheme="minorHAnsi" w:hAnsiTheme="minorHAnsi" w:cstheme="minorHAnsi"/>
          <w:lang w:val="en-GB"/>
        </w:rPr>
        <w:t xml:space="preserve">Mr </w:t>
      </w:r>
      <w:r w:rsidR="00C42C49" w:rsidRPr="00136520">
        <w:rPr>
          <w:rFonts w:asciiTheme="minorHAnsi" w:hAnsiTheme="minorHAnsi" w:cstheme="minorHAnsi"/>
          <w:lang w:val="en-GB"/>
        </w:rPr>
        <w:t xml:space="preserve">Nigel Collison </w:t>
      </w:r>
    </w:p>
    <w:p w14:paraId="12D7177D" w14:textId="11BE5183" w:rsidR="00C26A22" w:rsidRDefault="00DB2FDB" w:rsidP="00C26A22">
      <w:pPr>
        <w:rPr>
          <w:rFonts w:asciiTheme="minorHAnsi" w:hAnsiTheme="minorHAnsi" w:cstheme="minorBidi"/>
          <w:lang w:val="en-GB"/>
        </w:rPr>
      </w:pPr>
      <w:r w:rsidRPr="1A8C9576">
        <w:rPr>
          <w:rFonts w:asciiTheme="minorHAnsi" w:hAnsiTheme="minorHAnsi" w:cstheme="minorBidi"/>
          <w:lang w:val="en-GB"/>
        </w:rPr>
        <w:t xml:space="preserve">Mrs </w:t>
      </w:r>
      <w:r w:rsidR="00C26A22" w:rsidRPr="1A8C9576">
        <w:rPr>
          <w:rFonts w:asciiTheme="minorHAnsi" w:hAnsiTheme="minorHAnsi" w:cstheme="minorBidi"/>
          <w:lang w:val="en-GB"/>
        </w:rPr>
        <w:t>Glynnis Eastwood</w:t>
      </w:r>
      <w:r w:rsidR="6140D8AA" w:rsidRPr="1A8C9576">
        <w:rPr>
          <w:rFonts w:asciiTheme="minorHAnsi" w:hAnsiTheme="minorHAnsi" w:cstheme="minorBidi"/>
          <w:lang w:val="en-GB"/>
        </w:rPr>
        <w:t xml:space="preserve"> (Church Warden)</w:t>
      </w:r>
    </w:p>
    <w:p w14:paraId="7C80E549" w14:textId="20C6F483" w:rsidR="00C42C49" w:rsidRDefault="00DB2FDB" w:rsidP="00C42C49">
      <w:pPr>
        <w:rPr>
          <w:rFonts w:asciiTheme="minorHAnsi" w:hAnsiTheme="minorHAnsi" w:cstheme="minorHAnsi"/>
          <w:lang w:val="en-GB"/>
        </w:rPr>
      </w:pPr>
      <w:r>
        <w:rPr>
          <w:rFonts w:asciiTheme="minorHAnsi" w:hAnsiTheme="minorHAnsi" w:cstheme="minorHAnsi"/>
          <w:lang w:val="en-GB"/>
        </w:rPr>
        <w:t xml:space="preserve">Mr </w:t>
      </w:r>
      <w:r w:rsidR="00C42C49" w:rsidRPr="00136520">
        <w:rPr>
          <w:rFonts w:asciiTheme="minorHAnsi" w:hAnsiTheme="minorHAnsi" w:cstheme="minorHAnsi"/>
          <w:lang w:val="en-GB"/>
        </w:rPr>
        <w:t>Mike Evans</w:t>
      </w:r>
    </w:p>
    <w:p w14:paraId="674AAF10" w14:textId="76F79B29" w:rsidR="00DB2FDB" w:rsidRPr="00744DB9" w:rsidRDefault="00DB2FDB" w:rsidP="00DB2FDB">
      <w:pPr>
        <w:rPr>
          <w:rFonts w:asciiTheme="minorHAnsi" w:hAnsiTheme="minorHAnsi" w:cstheme="minorBidi"/>
          <w:lang w:val="en-GB"/>
        </w:rPr>
      </w:pPr>
      <w:r w:rsidRPr="1A8C9576">
        <w:rPr>
          <w:rFonts w:asciiTheme="minorHAnsi" w:hAnsiTheme="minorHAnsi" w:cstheme="minorBidi"/>
          <w:lang w:val="en-GB"/>
        </w:rPr>
        <w:t>Dr Andrew Gibson</w:t>
      </w:r>
      <w:r w:rsidR="2C8576BF" w:rsidRPr="1A8C9576">
        <w:rPr>
          <w:rFonts w:asciiTheme="minorHAnsi" w:hAnsiTheme="minorHAnsi" w:cstheme="minorBidi"/>
          <w:lang w:val="en-GB"/>
        </w:rPr>
        <w:t xml:space="preserve"> (Deanery Synod)</w:t>
      </w:r>
    </w:p>
    <w:p w14:paraId="02907069" w14:textId="73B10224" w:rsidR="00DE4FC8" w:rsidRPr="00136520" w:rsidRDefault="008D08E3" w:rsidP="00DE4FC8">
      <w:pPr>
        <w:rPr>
          <w:rFonts w:asciiTheme="minorHAnsi" w:hAnsiTheme="minorHAnsi" w:cstheme="minorBidi"/>
          <w:lang w:val="en-GB"/>
        </w:rPr>
      </w:pPr>
      <w:r w:rsidRPr="1A8C9576">
        <w:rPr>
          <w:rFonts w:asciiTheme="minorHAnsi" w:hAnsiTheme="minorHAnsi" w:cstheme="minorBidi"/>
          <w:lang w:val="en-GB"/>
        </w:rPr>
        <w:t xml:space="preserve">Ms </w:t>
      </w:r>
      <w:r w:rsidR="00DE4FC8" w:rsidRPr="1A8C9576">
        <w:rPr>
          <w:rFonts w:asciiTheme="minorHAnsi" w:hAnsiTheme="minorHAnsi" w:cstheme="minorBidi"/>
          <w:lang w:val="en-GB"/>
        </w:rPr>
        <w:t>Bethan Jeremy</w:t>
      </w:r>
      <w:r w:rsidR="7661C572" w:rsidRPr="1A8C9576">
        <w:rPr>
          <w:rFonts w:asciiTheme="minorHAnsi" w:hAnsiTheme="minorHAnsi" w:cstheme="minorBidi"/>
          <w:lang w:val="en-GB"/>
        </w:rPr>
        <w:t xml:space="preserve"> (Deanery Synod)</w:t>
      </w:r>
    </w:p>
    <w:p w14:paraId="5CD0012C" w14:textId="0F298B53" w:rsidR="00A37D42" w:rsidRPr="00136520" w:rsidRDefault="008D08E3" w:rsidP="00A37D42">
      <w:pPr>
        <w:rPr>
          <w:rFonts w:asciiTheme="minorHAnsi" w:hAnsiTheme="minorHAnsi" w:cstheme="minorHAnsi"/>
          <w:lang w:val="en-GB"/>
        </w:rPr>
      </w:pPr>
      <w:r>
        <w:rPr>
          <w:rFonts w:asciiTheme="minorHAnsi" w:hAnsiTheme="minorHAnsi" w:cstheme="minorHAnsi"/>
          <w:lang w:val="en-GB"/>
        </w:rPr>
        <w:t xml:space="preserve">Mr </w:t>
      </w:r>
      <w:r w:rsidR="00A37D42" w:rsidRPr="00136520">
        <w:rPr>
          <w:rFonts w:asciiTheme="minorHAnsi" w:hAnsiTheme="minorHAnsi" w:cstheme="minorHAnsi"/>
          <w:lang w:val="en-GB"/>
        </w:rPr>
        <w:t>Andrew Miscampbell</w:t>
      </w:r>
    </w:p>
    <w:p w14:paraId="60ACCE74" w14:textId="48E63118" w:rsidR="00C26A22" w:rsidRDefault="008D08E3" w:rsidP="00C26A22">
      <w:pPr>
        <w:rPr>
          <w:rFonts w:asciiTheme="minorHAnsi" w:hAnsiTheme="minorHAnsi" w:cstheme="minorHAnsi"/>
          <w:lang w:val="en-GB"/>
        </w:rPr>
      </w:pPr>
      <w:r>
        <w:rPr>
          <w:rFonts w:asciiTheme="minorHAnsi" w:hAnsiTheme="minorHAnsi" w:cstheme="minorHAnsi"/>
          <w:lang w:val="en-GB"/>
        </w:rPr>
        <w:t xml:space="preserve">Mr </w:t>
      </w:r>
      <w:r w:rsidR="00C26A22" w:rsidRPr="00136520">
        <w:rPr>
          <w:rFonts w:asciiTheme="minorHAnsi" w:hAnsiTheme="minorHAnsi" w:cstheme="minorHAnsi"/>
          <w:lang w:val="en-GB"/>
        </w:rPr>
        <w:t>Simon Morrell</w:t>
      </w:r>
    </w:p>
    <w:p w14:paraId="067DFF16" w14:textId="66A45D3F" w:rsidR="00434805" w:rsidRPr="00136520" w:rsidRDefault="008D08E3" w:rsidP="00434805">
      <w:pPr>
        <w:rPr>
          <w:rFonts w:asciiTheme="minorHAnsi" w:hAnsiTheme="minorHAnsi" w:cstheme="minorBidi"/>
          <w:lang w:val="en-GB"/>
        </w:rPr>
      </w:pPr>
      <w:r w:rsidRPr="01D3AFEB">
        <w:rPr>
          <w:rFonts w:asciiTheme="minorHAnsi" w:hAnsiTheme="minorHAnsi" w:cstheme="minorBidi"/>
          <w:lang w:val="en-GB"/>
        </w:rPr>
        <w:t xml:space="preserve">Mr </w:t>
      </w:r>
      <w:r w:rsidR="00434805" w:rsidRPr="01D3AFEB">
        <w:rPr>
          <w:rFonts w:asciiTheme="minorHAnsi" w:hAnsiTheme="minorHAnsi" w:cstheme="minorBidi"/>
          <w:lang w:val="en-GB"/>
        </w:rPr>
        <w:t>Harry Morten</w:t>
      </w:r>
    </w:p>
    <w:p w14:paraId="12241274" w14:textId="0CC5ED58" w:rsidR="00DB2FDB" w:rsidRDefault="008D08E3" w:rsidP="00DB2FDB">
      <w:pPr>
        <w:rPr>
          <w:rFonts w:asciiTheme="minorHAnsi" w:hAnsiTheme="minorHAnsi" w:cstheme="minorHAnsi"/>
          <w:lang w:val="en-GB"/>
        </w:rPr>
      </w:pPr>
      <w:r>
        <w:rPr>
          <w:rFonts w:asciiTheme="minorHAnsi" w:hAnsiTheme="minorHAnsi" w:cstheme="minorHAnsi"/>
          <w:lang w:val="en-GB"/>
        </w:rPr>
        <w:t xml:space="preserve">Mr </w:t>
      </w:r>
      <w:r w:rsidR="00DB2FDB" w:rsidRPr="00136520">
        <w:rPr>
          <w:rFonts w:asciiTheme="minorHAnsi" w:hAnsiTheme="minorHAnsi" w:cstheme="minorHAnsi"/>
          <w:lang w:val="en-GB"/>
        </w:rPr>
        <w:t>George Onaya</w:t>
      </w:r>
    </w:p>
    <w:p w14:paraId="3F5E431A" w14:textId="66DA672C" w:rsidR="008D08E3" w:rsidRDefault="008D08E3" w:rsidP="008D08E3">
      <w:pPr>
        <w:rPr>
          <w:rFonts w:asciiTheme="minorHAnsi" w:hAnsiTheme="minorHAnsi" w:cstheme="minorHAnsi"/>
          <w:lang w:val="en-GB"/>
        </w:rPr>
      </w:pPr>
      <w:r>
        <w:rPr>
          <w:rFonts w:asciiTheme="minorHAnsi" w:hAnsiTheme="minorHAnsi" w:cstheme="minorHAnsi"/>
          <w:lang w:val="en-GB"/>
        </w:rPr>
        <w:t xml:space="preserve">Mrs </w:t>
      </w:r>
      <w:r w:rsidRPr="00136520">
        <w:rPr>
          <w:rFonts w:asciiTheme="minorHAnsi" w:hAnsiTheme="minorHAnsi" w:cstheme="minorHAnsi"/>
          <w:lang w:val="en-GB"/>
        </w:rPr>
        <w:t>Lorna Piper</w:t>
      </w:r>
    </w:p>
    <w:p w14:paraId="24A2EE5E" w14:textId="77777777" w:rsidR="008D08E3" w:rsidRPr="00136520" w:rsidRDefault="008D08E3" w:rsidP="008D08E3">
      <w:pPr>
        <w:rPr>
          <w:rFonts w:asciiTheme="minorHAnsi" w:hAnsiTheme="minorHAnsi" w:cstheme="minorHAnsi"/>
          <w:lang w:val="en-GB"/>
        </w:rPr>
      </w:pPr>
      <w:r>
        <w:rPr>
          <w:rFonts w:asciiTheme="minorHAnsi" w:hAnsiTheme="minorHAnsi" w:cstheme="minorHAnsi"/>
          <w:lang w:val="en-GB"/>
        </w:rPr>
        <w:t xml:space="preserve">Mr </w:t>
      </w:r>
      <w:r w:rsidRPr="00136520">
        <w:rPr>
          <w:rFonts w:asciiTheme="minorHAnsi" w:hAnsiTheme="minorHAnsi" w:cstheme="minorHAnsi"/>
          <w:lang w:val="en-GB"/>
        </w:rPr>
        <w:t>Brian Roskell</w:t>
      </w:r>
    </w:p>
    <w:p w14:paraId="4B8B3D57" w14:textId="414B412B" w:rsidR="00D25C26" w:rsidRPr="00136520" w:rsidRDefault="008D08E3" w:rsidP="00D25C26">
      <w:pPr>
        <w:rPr>
          <w:rFonts w:asciiTheme="minorHAnsi" w:hAnsiTheme="minorHAnsi" w:cstheme="minorHAnsi"/>
          <w:lang w:val="en-GB"/>
        </w:rPr>
      </w:pPr>
      <w:r>
        <w:rPr>
          <w:rFonts w:asciiTheme="minorHAnsi" w:hAnsiTheme="minorHAnsi" w:cstheme="minorHAnsi"/>
          <w:lang w:val="en-GB"/>
        </w:rPr>
        <w:t xml:space="preserve">Mr </w:t>
      </w:r>
      <w:r w:rsidR="00D25C26" w:rsidRPr="00136520">
        <w:rPr>
          <w:rFonts w:asciiTheme="minorHAnsi" w:hAnsiTheme="minorHAnsi" w:cstheme="minorHAnsi"/>
          <w:lang w:val="en-GB"/>
        </w:rPr>
        <w:t>Michael Roskell</w:t>
      </w:r>
    </w:p>
    <w:p w14:paraId="24AFE270" w14:textId="603E6511" w:rsidR="00C26A22" w:rsidRPr="00136520" w:rsidRDefault="008D08E3" w:rsidP="433760B6">
      <w:pPr>
        <w:rPr>
          <w:rFonts w:asciiTheme="minorHAnsi" w:hAnsiTheme="minorHAnsi" w:cstheme="minorBidi"/>
          <w:lang w:val="en-GB"/>
        </w:rPr>
      </w:pPr>
      <w:r>
        <w:rPr>
          <w:rFonts w:asciiTheme="minorHAnsi" w:hAnsiTheme="minorHAnsi" w:cstheme="minorBidi"/>
          <w:lang w:val="en-GB"/>
        </w:rPr>
        <w:t xml:space="preserve">Mrs </w:t>
      </w:r>
      <w:r w:rsidR="4EBC0FFB" w:rsidRPr="433760B6">
        <w:rPr>
          <w:rFonts w:asciiTheme="minorHAnsi" w:hAnsiTheme="minorHAnsi" w:cstheme="minorBidi"/>
          <w:lang w:val="en-GB"/>
        </w:rPr>
        <w:t>Tracy Roskell</w:t>
      </w:r>
    </w:p>
    <w:p w14:paraId="4A3E68C1" w14:textId="55E2E208" w:rsidR="4DE24075" w:rsidRDefault="4DE24075" w:rsidP="1A8C9576">
      <w:pPr>
        <w:rPr>
          <w:rFonts w:asciiTheme="minorHAnsi" w:hAnsiTheme="minorHAnsi" w:cstheme="minorBidi"/>
          <w:lang w:val="en-GB"/>
        </w:rPr>
      </w:pPr>
      <w:r w:rsidRPr="1A8C9576">
        <w:rPr>
          <w:rFonts w:asciiTheme="minorHAnsi" w:hAnsiTheme="minorHAnsi" w:cstheme="minorBidi"/>
          <w:lang w:val="en-GB"/>
        </w:rPr>
        <w:t>Mr Paul Wallace</w:t>
      </w:r>
      <w:r w:rsidR="09D6FD27" w:rsidRPr="1A8C9576">
        <w:rPr>
          <w:rFonts w:asciiTheme="minorHAnsi" w:hAnsiTheme="minorHAnsi" w:cstheme="minorBidi"/>
          <w:lang w:val="en-GB"/>
        </w:rPr>
        <w:t xml:space="preserve"> (Deanery Synod)</w:t>
      </w:r>
    </w:p>
    <w:p w14:paraId="483DB3DB" w14:textId="0F656145" w:rsidR="73EBB7F6" w:rsidRDefault="73EBB7F6" w:rsidP="73EBB7F6">
      <w:pPr>
        <w:rPr>
          <w:rFonts w:asciiTheme="minorHAnsi" w:hAnsiTheme="minorHAnsi" w:cstheme="minorBidi"/>
          <w:highlight w:val="yellow"/>
          <w:lang w:val="en-GB"/>
        </w:rPr>
      </w:pPr>
    </w:p>
    <w:p w14:paraId="3D91AA2F" w14:textId="77777777" w:rsidR="00C26A22" w:rsidRPr="00136520" w:rsidRDefault="00C26A22" w:rsidP="00C26A22">
      <w:pPr>
        <w:rPr>
          <w:rFonts w:asciiTheme="minorHAnsi" w:hAnsiTheme="minorHAnsi" w:cstheme="minorHAnsi"/>
          <w:b/>
          <w:lang w:val="en-GB"/>
        </w:rPr>
      </w:pPr>
      <w:r w:rsidRPr="00136520">
        <w:rPr>
          <w:rFonts w:asciiTheme="minorHAnsi" w:hAnsiTheme="minorHAnsi" w:cstheme="minorHAnsi"/>
          <w:b/>
          <w:lang w:val="en-GB"/>
        </w:rPr>
        <w:t>Governing Document</w:t>
      </w:r>
    </w:p>
    <w:p w14:paraId="183AB454" w14:textId="77777777" w:rsidR="00C26A22" w:rsidRPr="00136520" w:rsidRDefault="00C26A22" w:rsidP="00C26A22">
      <w:pPr>
        <w:jc w:val="both"/>
        <w:rPr>
          <w:rFonts w:asciiTheme="minorHAnsi" w:hAnsiTheme="minorHAnsi" w:cstheme="minorHAnsi"/>
          <w:lang w:val="en-GB"/>
        </w:rPr>
      </w:pPr>
      <w:r w:rsidRPr="00136520">
        <w:rPr>
          <w:rFonts w:asciiTheme="minorHAnsi" w:hAnsiTheme="minorHAnsi" w:cstheme="minorHAnsi"/>
          <w:lang w:val="en-GB"/>
        </w:rPr>
        <w:t>The constitution and rules for proceedings of the PCC are set out in the Parochial Church Council Powers Measure (1956) as amended and Church Representation Rules as amended on 21/09/2021.</w:t>
      </w:r>
    </w:p>
    <w:p w14:paraId="1F24B988" w14:textId="77777777" w:rsidR="00C26A22" w:rsidRPr="00136520" w:rsidRDefault="00C26A22" w:rsidP="433760B6">
      <w:pPr>
        <w:rPr>
          <w:rFonts w:asciiTheme="minorHAnsi" w:hAnsiTheme="minorHAnsi" w:cstheme="minorBidi"/>
          <w:lang w:val="en-GB"/>
        </w:rPr>
      </w:pPr>
    </w:p>
    <w:p w14:paraId="775E06A6" w14:textId="52A825F8" w:rsidR="2863EBAA" w:rsidRDefault="2863EBAA" w:rsidP="433760B6">
      <w:r w:rsidRPr="433760B6">
        <w:rPr>
          <w:b/>
          <w:bCs/>
          <w:color w:val="000000" w:themeColor="text1"/>
          <w:lang w:val="en-GB"/>
        </w:rPr>
        <w:t>Reference and Administrative Details</w:t>
      </w:r>
    </w:p>
    <w:p w14:paraId="62A9782F" w14:textId="525EFBC2"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Registered with the Charity Commission on 20 March 2009</w:t>
      </w:r>
    </w:p>
    <w:p w14:paraId="1DBE375B" w14:textId="3EE2E442"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Charity Registration Number 1128704</w:t>
      </w:r>
    </w:p>
    <w:p w14:paraId="6BC8B838" w14:textId="41106565"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Address: Castle Street, Buckingham, MK18 1BS</w:t>
      </w:r>
    </w:p>
    <w:p w14:paraId="43ECE8A6" w14:textId="650D8DCD" w:rsidR="2863EBAA" w:rsidRDefault="2863EBAA" w:rsidP="433760B6">
      <w:r w:rsidRPr="433760B6">
        <w:rPr>
          <w:color w:val="000000" w:themeColor="text1"/>
          <w:lang w:val="en-GB"/>
        </w:rPr>
        <w:t xml:space="preserve"> </w:t>
      </w:r>
    </w:p>
    <w:p w14:paraId="6DD13A24" w14:textId="3D7B00F5" w:rsidR="2863EBAA" w:rsidRDefault="2863EBAA" w:rsidP="433760B6">
      <w:r w:rsidRPr="433760B6">
        <w:rPr>
          <w:b/>
          <w:bCs/>
          <w:color w:val="000000" w:themeColor="text1"/>
          <w:lang w:val="en-GB"/>
        </w:rPr>
        <w:t>Parish / Benefice Staff</w:t>
      </w:r>
    </w:p>
    <w:p w14:paraId="5D687EAE" w14:textId="2CD84C96"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Revd Will Pearson-Gee has now been in post as Rector for 16 years</w:t>
      </w:r>
    </w:p>
    <w:p w14:paraId="0278FA30" w14:textId="34C1DF2B"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Revd Jo Wigley continued to serve as Associate Minister for Pastoral Care from 2017</w:t>
      </w:r>
    </w:p>
    <w:p w14:paraId="68A50EEC" w14:textId="34D5502E"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 xml:space="preserve">Revd </w:t>
      </w:r>
      <w:proofErr w:type="spellStart"/>
      <w:r w:rsidRPr="433760B6">
        <w:rPr>
          <w:color w:val="000000" w:themeColor="text1"/>
          <w:lang w:val="en-GB"/>
        </w:rPr>
        <w:t>Ope</w:t>
      </w:r>
      <w:proofErr w:type="spellEnd"/>
      <w:r w:rsidRPr="433760B6">
        <w:rPr>
          <w:color w:val="000000" w:themeColor="text1"/>
          <w:lang w:val="en-GB"/>
        </w:rPr>
        <w:t xml:space="preserve"> </w:t>
      </w:r>
      <w:proofErr w:type="spellStart"/>
      <w:r w:rsidRPr="433760B6">
        <w:rPr>
          <w:color w:val="000000" w:themeColor="text1"/>
          <w:lang w:val="en-GB"/>
        </w:rPr>
        <w:t>Ayileye</w:t>
      </w:r>
      <w:proofErr w:type="spellEnd"/>
      <w:r w:rsidRPr="433760B6">
        <w:rPr>
          <w:color w:val="000000" w:themeColor="text1"/>
          <w:lang w:val="en-GB"/>
        </w:rPr>
        <w:t xml:space="preserve"> continued to serve as Curate (Self-Supporting) from 2022</w:t>
      </w:r>
    </w:p>
    <w:p w14:paraId="13372B03" w14:textId="6CEFFEBF"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Robert Tucker continued to serve as Organist and Choir Master</w:t>
      </w:r>
    </w:p>
    <w:p w14:paraId="01D93910" w14:textId="40E32B33"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Ali Burt continued to serve as Production Assistant and Worship Administrator from 2024</w:t>
      </w:r>
    </w:p>
    <w:p w14:paraId="2FA081D0" w14:textId="3DD8980A"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Sam Graham continued to serve as Youth and Students’ Pastor from 2021. He also continued in his additional role as Worship Leader</w:t>
      </w:r>
      <w:r w:rsidR="2BDC5046" w:rsidRPr="5A1066ED">
        <w:rPr>
          <w:color w:val="000000" w:themeColor="text1"/>
          <w:lang w:val="en-GB"/>
        </w:rPr>
        <w:t xml:space="preserve">. </w:t>
      </w:r>
    </w:p>
    <w:p w14:paraId="1F0BEAEA" w14:textId="77793862"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Lucia Pearson-Gee continued to serve as Children and Families’ Pastor from 2023</w:t>
      </w:r>
    </w:p>
    <w:p w14:paraId="2AF8A686" w14:textId="6F263E33"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Divya Jacob continued to serve as Operations Manager with additional HR role from 2024</w:t>
      </w:r>
    </w:p>
    <w:p w14:paraId="33A18614" w14:textId="2A929DB5"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Sue Fox continued to serve as PA to the Rector from 2014</w:t>
      </w:r>
    </w:p>
    <w:p w14:paraId="127EE124" w14:textId="715F2F19"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Lara Burt continued to serve as Office Administrator and Communications Lead from 2021</w:t>
      </w:r>
    </w:p>
    <w:p w14:paraId="4BF7E187" w14:textId="00650E8E"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Amir Kamali continued to serve as Caretaker of The Centre from September 2024</w:t>
      </w:r>
    </w:p>
    <w:p w14:paraId="6439E0EF" w14:textId="04FFA243" w:rsidR="49E2F69F" w:rsidRDefault="49E2F69F"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Paul Wallace, Pauline Stanton-Saringer and Paul Mileham officiated as LLMs</w:t>
      </w:r>
    </w:p>
    <w:p w14:paraId="0FC1EF6A" w14:textId="2C74F4A6" w:rsidR="49E2F69F" w:rsidRDefault="49E2F69F" w:rsidP="433760B6">
      <w:pPr>
        <w:ind w:left="720" w:hanging="360"/>
      </w:pPr>
      <w:r w:rsidRPr="433760B6">
        <w:rPr>
          <w:rFonts w:ascii="Symbol" w:eastAsia="Symbol" w:hAnsi="Symbol" w:cs="Symbol"/>
          <w:color w:val="000000" w:themeColor="text1"/>
          <w:lang w:val="en-GB"/>
        </w:rPr>
        <w:lastRenderedPageBreak/>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Keith Croxton has a preaching licence</w:t>
      </w:r>
    </w:p>
    <w:p w14:paraId="0E7E57F3" w14:textId="663CF6FF" w:rsidR="49E2F69F" w:rsidRDefault="49E2F69F"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Revd Keith Hagon served as a licensed preacher from July 2023 until August 2025</w:t>
      </w:r>
    </w:p>
    <w:p w14:paraId="66FDC8EE" w14:textId="3E887C8C" w:rsidR="2863EBAA" w:rsidRDefault="2863EBAA" w:rsidP="433760B6">
      <w:pPr>
        <w:ind w:left="720" w:hanging="360"/>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3C90EF6E" w:rsidRPr="433760B6">
        <w:rPr>
          <w:color w:val="000000" w:themeColor="text1"/>
          <w:lang w:val="en-GB"/>
        </w:rPr>
        <w:t>Revd Maurice Stanton-Saringer</w:t>
      </w:r>
      <w:r w:rsidRPr="433760B6">
        <w:rPr>
          <w:color w:val="000000" w:themeColor="text1"/>
          <w:lang w:val="en-GB"/>
        </w:rPr>
        <w:t>, Canon Dr Peter Williams, Revd Ron Bundock, Revd Chris Murray and Canon Max Wigley assisted as retired clergy with PTO</w:t>
      </w:r>
    </w:p>
    <w:p w14:paraId="4C95306A" w14:textId="6123F285" w:rsidR="2863EBAA" w:rsidRDefault="2863EBAA" w:rsidP="433760B6">
      <w:r w:rsidRPr="433760B6">
        <w:rPr>
          <w:color w:val="000000" w:themeColor="text1"/>
          <w:lang w:val="en-GB"/>
        </w:rPr>
        <w:t xml:space="preserve"> </w:t>
      </w:r>
    </w:p>
    <w:p w14:paraId="549F99A5" w14:textId="6C6BFF5E" w:rsidR="2863EBAA" w:rsidRDefault="2863EBAA" w:rsidP="433760B6">
      <w:r w:rsidRPr="433760B6">
        <w:rPr>
          <w:b/>
          <w:bCs/>
          <w:color w:val="000000" w:themeColor="text1"/>
          <w:lang w:val="en-GB"/>
        </w:rPr>
        <w:t>Review of PCC discussions in 2025</w:t>
      </w:r>
    </w:p>
    <w:p w14:paraId="5779A77D" w14:textId="2F62A3D3" w:rsidR="2863EBAA" w:rsidRDefault="2863EBAA" w:rsidP="433760B6">
      <w:r w:rsidRPr="433760B6">
        <w:rPr>
          <w:color w:val="000000" w:themeColor="text1"/>
          <w:lang w:val="en-GB"/>
        </w:rPr>
        <w:t>During the year the PCC met for 4 scheduled meetings and had an average attendance of 54%.</w:t>
      </w:r>
    </w:p>
    <w:p w14:paraId="3CF7E8BB" w14:textId="6402CE16" w:rsidR="2863EBAA" w:rsidRDefault="2863EBAA" w:rsidP="433760B6">
      <w:r w:rsidRPr="433760B6">
        <w:rPr>
          <w:color w:val="000000" w:themeColor="text1"/>
          <w:lang w:val="en-GB"/>
        </w:rPr>
        <w:t xml:space="preserve"> </w:t>
      </w:r>
    </w:p>
    <w:p w14:paraId="7C133F18" w14:textId="62ADC655" w:rsidR="2863EBAA" w:rsidRDefault="2863EBAA" w:rsidP="433760B6">
      <w:r w:rsidRPr="433760B6">
        <w:rPr>
          <w:b/>
          <w:bCs/>
          <w:color w:val="000000" w:themeColor="text1"/>
          <w:lang w:val="en-GB"/>
        </w:rPr>
        <w:t>Main items discussed were:</w:t>
      </w:r>
    </w:p>
    <w:p w14:paraId="6AA51069" w14:textId="21B40712" w:rsidR="2863EBAA" w:rsidRDefault="2863EBAA" w:rsidP="433760B6">
      <w:r w:rsidRPr="433760B6">
        <w:rPr>
          <w:color w:val="000000" w:themeColor="text1"/>
          <w:lang w:val="en-GB"/>
        </w:rPr>
        <w:t>The Alpha Course; issues regarding human sexuality affecting the CofE; the employment of a new Worship Pastor; the Window Repair Project; the organisation of Holiday Club; and the prospect of a Curate were discussed most frequently.</w:t>
      </w:r>
    </w:p>
    <w:p w14:paraId="2DE4C566" w14:textId="7B767979" w:rsidR="2863EBAA" w:rsidRDefault="2863EBAA" w:rsidP="433760B6">
      <w:r w:rsidRPr="433760B6">
        <w:rPr>
          <w:b/>
          <w:bCs/>
          <w:color w:val="000000" w:themeColor="text1"/>
          <w:lang w:val="en-GB"/>
        </w:rPr>
        <w:t xml:space="preserve"> </w:t>
      </w:r>
    </w:p>
    <w:p w14:paraId="4A93DCBC" w14:textId="479CA050" w:rsidR="2863EBAA" w:rsidRDefault="2863EBAA" w:rsidP="433760B6">
      <w:r w:rsidRPr="433760B6">
        <w:rPr>
          <w:b/>
          <w:bCs/>
          <w:color w:val="000000" w:themeColor="text1"/>
          <w:lang w:val="en-GB"/>
        </w:rPr>
        <w:t>Standing Committee</w:t>
      </w:r>
    </w:p>
    <w:p w14:paraId="7FF33C7C" w14:textId="304DF58D" w:rsidR="2863EBAA" w:rsidRDefault="2863EBAA" w:rsidP="00E36916">
      <w:pPr>
        <w:jc w:val="both"/>
      </w:pPr>
      <w:r w:rsidRPr="433760B6">
        <w:rPr>
          <w:color w:val="000000" w:themeColor="text1"/>
          <w:lang w:val="en-GB"/>
        </w:rPr>
        <w:t>The Standing Committee (SC) is a statutory requirement. It meets to prepare the agenda for the PCC and has power to transact business of the PCC in emergencies between its meetings, subject to any directions given by the PCC. The PCC has delegated to the SC responsibility for Human Resources (HR) matters concerning non-clergy paid members of staff. The Churchwardens, Head of the Finance and Stewardship Committee, Treasurer, PCC Secretary and up to two other members of the PCC serve on the SC which is chaired by the Rector. It meets every month that the PCC does not and meets via Zoom.</w:t>
      </w:r>
    </w:p>
    <w:p w14:paraId="4829CA04" w14:textId="6E874A45" w:rsidR="2863EBAA" w:rsidRDefault="2863EBAA" w:rsidP="433760B6">
      <w:r w:rsidRPr="433760B6">
        <w:rPr>
          <w:color w:val="000000" w:themeColor="text1"/>
          <w:lang w:val="en-GB"/>
        </w:rPr>
        <w:t xml:space="preserve"> </w:t>
      </w:r>
    </w:p>
    <w:p w14:paraId="1D7FDA30" w14:textId="6225328E" w:rsidR="2863EBAA" w:rsidRDefault="2863EBAA" w:rsidP="433760B6">
      <w:r w:rsidRPr="433760B6">
        <w:rPr>
          <w:b/>
          <w:bCs/>
          <w:color w:val="000000" w:themeColor="text1"/>
          <w:lang w:val="en-GB"/>
        </w:rPr>
        <w:t>Other Committees and Working Groups</w:t>
      </w:r>
    </w:p>
    <w:p w14:paraId="3F711B73" w14:textId="769DF39C" w:rsidR="2863EBAA" w:rsidRDefault="2863EBAA" w:rsidP="00E36916">
      <w:pPr>
        <w:jc w:val="both"/>
      </w:pPr>
      <w:r w:rsidRPr="433760B6">
        <w:rPr>
          <w:color w:val="000000" w:themeColor="text1"/>
          <w:lang w:val="en-GB"/>
        </w:rPr>
        <w:t>The PCC operates through a number of sub-committees and working groups, which are responsible for areas of activity. They meet between PCC meetings giving reports and, where appropriate, making recommendations to the PCC and implementing decisions by the PCC when asked to do so. These sub-groups are The Mission and Outreach Group (MOG), and Stewardship and Finance and they have shared their reports in this document.</w:t>
      </w:r>
    </w:p>
    <w:p w14:paraId="7E559C88" w14:textId="4E177011" w:rsidR="433760B6" w:rsidRDefault="433760B6" w:rsidP="433760B6">
      <w:pPr>
        <w:rPr>
          <w:rFonts w:asciiTheme="minorHAnsi" w:hAnsiTheme="minorHAnsi" w:cstheme="minorBidi"/>
          <w:lang w:val="en-GB"/>
        </w:rPr>
      </w:pPr>
    </w:p>
    <w:p w14:paraId="14AA7BE2" w14:textId="77777777" w:rsidR="00C26A22" w:rsidRPr="00136520" w:rsidRDefault="00C26A22" w:rsidP="00C26A22">
      <w:pPr>
        <w:rPr>
          <w:rFonts w:asciiTheme="minorHAnsi" w:hAnsiTheme="minorHAnsi" w:cstheme="minorHAnsi"/>
          <w:b/>
          <w:lang w:val="en-GB"/>
        </w:rPr>
      </w:pPr>
      <w:r w:rsidRPr="00136520">
        <w:rPr>
          <w:rFonts w:asciiTheme="minorHAnsi" w:hAnsiTheme="minorHAnsi" w:cstheme="minorHAnsi"/>
          <w:b/>
          <w:lang w:val="en-GB"/>
        </w:rPr>
        <w:t>Recruitment and Appointment of Trustees</w:t>
      </w:r>
    </w:p>
    <w:p w14:paraId="6B5F4CA3" w14:textId="40A2A413" w:rsidR="00C26A22" w:rsidRDefault="4EBC0FFB" w:rsidP="433760B6">
      <w:pPr>
        <w:jc w:val="both"/>
        <w:rPr>
          <w:rFonts w:asciiTheme="minorHAnsi" w:hAnsiTheme="minorHAnsi" w:cstheme="minorBidi"/>
          <w:lang w:val="en-GB"/>
        </w:rPr>
      </w:pPr>
      <w:r w:rsidRPr="433760B6">
        <w:rPr>
          <w:rFonts w:asciiTheme="minorHAnsi" w:hAnsiTheme="minorHAnsi" w:cstheme="minorBidi"/>
          <w:lang w:val="en-GB"/>
        </w:rPr>
        <w:t xml:space="preserve">Most Trustees (members of the PCC) are either </w:t>
      </w:r>
      <w:r w:rsidR="72D4F5F2" w:rsidRPr="433760B6">
        <w:rPr>
          <w:rFonts w:asciiTheme="minorHAnsi" w:hAnsiTheme="minorHAnsi" w:cstheme="minorBidi"/>
          <w:lang w:val="en-GB"/>
        </w:rPr>
        <w:t>ex officio or</w:t>
      </w:r>
      <w:r w:rsidRPr="433760B6">
        <w:rPr>
          <w:rFonts w:asciiTheme="minorHAnsi" w:hAnsiTheme="minorHAnsi" w:cstheme="minorBidi"/>
          <w:lang w:val="en-GB"/>
        </w:rPr>
        <w:t xml:space="preserve"> are elected by the Annual Parochial Church Meeting (APCM) in accordance with the governing document (Church Representation Rules). Some others are co-opted for particular purposes. The APCM and elections of PCC members will take place on </w:t>
      </w:r>
      <w:r w:rsidR="3410F0AC" w:rsidRPr="433760B6">
        <w:rPr>
          <w:rFonts w:asciiTheme="minorHAnsi" w:hAnsiTheme="minorHAnsi" w:cstheme="minorBidi"/>
          <w:lang w:val="en-GB"/>
        </w:rPr>
        <w:t>26</w:t>
      </w:r>
      <w:r w:rsidRPr="433760B6">
        <w:rPr>
          <w:rFonts w:asciiTheme="minorHAnsi" w:hAnsiTheme="minorHAnsi" w:cstheme="minorBidi"/>
          <w:vertAlign w:val="superscript"/>
          <w:lang w:val="en-GB"/>
        </w:rPr>
        <w:t>th</w:t>
      </w:r>
      <w:r w:rsidRPr="433760B6">
        <w:rPr>
          <w:rFonts w:asciiTheme="minorHAnsi" w:hAnsiTheme="minorHAnsi" w:cstheme="minorBidi"/>
          <w:lang w:val="en-GB"/>
        </w:rPr>
        <w:t xml:space="preserve"> </w:t>
      </w:r>
      <w:r w:rsidR="4845ECA7" w:rsidRPr="433760B6">
        <w:rPr>
          <w:rFonts w:asciiTheme="minorHAnsi" w:hAnsiTheme="minorHAnsi" w:cstheme="minorBidi"/>
          <w:lang w:val="en-GB"/>
        </w:rPr>
        <w:t>April</w:t>
      </w:r>
      <w:r w:rsidRPr="433760B6">
        <w:rPr>
          <w:rFonts w:asciiTheme="minorHAnsi" w:hAnsiTheme="minorHAnsi" w:cstheme="minorBidi"/>
          <w:lang w:val="en-GB"/>
        </w:rPr>
        <w:t xml:space="preserve"> 202</w:t>
      </w:r>
      <w:r w:rsidR="76155E3C" w:rsidRPr="433760B6">
        <w:rPr>
          <w:rFonts w:asciiTheme="minorHAnsi" w:hAnsiTheme="minorHAnsi" w:cstheme="minorBidi"/>
          <w:lang w:val="en-GB"/>
        </w:rPr>
        <w:t>6</w:t>
      </w:r>
      <w:r w:rsidRPr="433760B6">
        <w:rPr>
          <w:rFonts w:asciiTheme="minorHAnsi" w:hAnsiTheme="minorHAnsi" w:cstheme="minorBidi"/>
          <w:lang w:val="en-GB"/>
        </w:rPr>
        <w:t>.</w:t>
      </w:r>
    </w:p>
    <w:p w14:paraId="22198AF4" w14:textId="77777777" w:rsidR="00351209" w:rsidRPr="00136520" w:rsidRDefault="00351209" w:rsidP="00C26A22">
      <w:pPr>
        <w:jc w:val="both"/>
        <w:rPr>
          <w:rFonts w:asciiTheme="minorHAnsi" w:hAnsiTheme="minorHAnsi" w:cstheme="minorHAnsi"/>
          <w:lang w:val="en-GB"/>
        </w:rPr>
      </w:pPr>
    </w:p>
    <w:p w14:paraId="420C0A9E" w14:textId="5424D537" w:rsidR="004B35C3" w:rsidRPr="00136520" w:rsidRDefault="4EBC0FFB" w:rsidP="433760B6">
      <w:pPr>
        <w:jc w:val="both"/>
        <w:rPr>
          <w:rFonts w:asciiTheme="minorHAnsi" w:hAnsiTheme="minorHAnsi" w:cstheme="minorBidi"/>
          <w:lang w:val="en-GB"/>
        </w:rPr>
      </w:pPr>
      <w:r w:rsidRPr="433760B6">
        <w:rPr>
          <w:rFonts w:asciiTheme="minorHAnsi" w:hAnsiTheme="minorHAnsi" w:cstheme="minorBidi"/>
          <w:lang w:val="en-GB"/>
        </w:rPr>
        <w:t>New Trustees receive an induction on their role and responsibilities from the Secretary of the PCC and any relevant documents and guidelines, in addition to a general induction from the Chairman during the first meeting of the year following each APCM.</w:t>
      </w:r>
    </w:p>
    <w:p w14:paraId="5B7C39B3" w14:textId="60285D2D" w:rsidR="433760B6" w:rsidRDefault="433760B6" w:rsidP="433760B6">
      <w:pPr>
        <w:jc w:val="both"/>
        <w:rPr>
          <w:rFonts w:asciiTheme="minorHAnsi" w:hAnsiTheme="minorHAnsi" w:cstheme="minorBidi"/>
          <w:lang w:val="en-GB"/>
        </w:rPr>
      </w:pPr>
    </w:p>
    <w:p w14:paraId="2513684B" w14:textId="6198C23A" w:rsidR="756EBF95" w:rsidRDefault="756EBF95" w:rsidP="433760B6">
      <w:pPr>
        <w:jc w:val="both"/>
      </w:pPr>
      <w:r w:rsidRPr="433760B6">
        <w:rPr>
          <w:b/>
          <w:bCs/>
          <w:color w:val="000000" w:themeColor="text1"/>
          <w:lang w:val="en-GB"/>
        </w:rPr>
        <w:t>OBJECTIVES AND ACTIVITIES</w:t>
      </w:r>
    </w:p>
    <w:p w14:paraId="742DA928" w14:textId="1D019EE7" w:rsidR="756EBF95" w:rsidRDefault="756EBF95" w:rsidP="433760B6">
      <w:pPr>
        <w:jc w:val="both"/>
      </w:pPr>
      <w:r w:rsidRPr="433760B6">
        <w:rPr>
          <w:color w:val="000000" w:themeColor="text1"/>
          <w:lang w:val="en-GB"/>
        </w:rPr>
        <w:t>The objectives of the Charity are to worship God, follow God's way, make God's love known.</w:t>
      </w:r>
      <w:r w:rsidRPr="433760B6">
        <w:rPr>
          <w:rFonts w:ascii="Nunito Sans" w:eastAsia="Nunito Sans" w:hAnsi="Nunito Sans" w:cs="Nunito Sans"/>
          <w:b/>
          <w:bCs/>
          <w:color w:val="292B28"/>
          <w:sz w:val="30"/>
          <w:szCs w:val="30"/>
          <w:lang w:val="en-GB"/>
        </w:rPr>
        <w:t xml:space="preserve"> </w:t>
      </w:r>
      <w:r w:rsidRPr="433760B6">
        <w:rPr>
          <w:color w:val="000000" w:themeColor="text1"/>
        </w:rPr>
        <w:t xml:space="preserve">We want to </w:t>
      </w:r>
      <w:proofErr w:type="spellStart"/>
      <w:r w:rsidRPr="433760B6">
        <w:rPr>
          <w:color w:val="000000" w:themeColor="text1"/>
        </w:rPr>
        <w:t>honour</w:t>
      </w:r>
      <w:proofErr w:type="spellEnd"/>
      <w:r w:rsidRPr="433760B6">
        <w:rPr>
          <w:color w:val="000000" w:themeColor="text1"/>
        </w:rPr>
        <w:t xml:space="preserve"> God and build His Kingdom here in Buckingham as a church family. We believe that God has given us a vision where the church will be a thriving, relevant and caring Christian community serving the town.</w:t>
      </w:r>
    </w:p>
    <w:p w14:paraId="6BE21B12" w14:textId="3FA9C2CC" w:rsidR="756EBF95" w:rsidRDefault="756EBF95" w:rsidP="433760B6">
      <w:pPr>
        <w:jc w:val="both"/>
      </w:pPr>
      <w:r w:rsidRPr="433760B6">
        <w:rPr>
          <w:color w:val="000000" w:themeColor="text1"/>
          <w:lang w:val="en-GB"/>
        </w:rPr>
        <w:t>It will be a place where all can grow, seek God and a place where lives will be transformed and changed forever.  Our vision is encapsulated in three foundational activities as follows:</w:t>
      </w:r>
    </w:p>
    <w:p w14:paraId="218BCAA9" w14:textId="1553AA38" w:rsidR="756EBF95" w:rsidRDefault="756EBF95" w:rsidP="433760B6">
      <w:pPr>
        <w:jc w:val="both"/>
      </w:pPr>
      <w:r w:rsidRPr="433760B6">
        <w:rPr>
          <w:color w:val="000000" w:themeColor="text1"/>
          <w:lang w:val="en-GB"/>
        </w:rPr>
        <w:t xml:space="preserve"> </w:t>
      </w:r>
    </w:p>
    <w:p w14:paraId="30210E75" w14:textId="5C9D14B4" w:rsidR="756EBF95" w:rsidRDefault="756EBF95" w:rsidP="433760B6">
      <w:pPr>
        <w:jc w:val="both"/>
      </w:pPr>
      <w:r w:rsidRPr="433760B6">
        <w:rPr>
          <w:b/>
          <w:bCs/>
          <w:color w:val="000000" w:themeColor="text1"/>
          <w:lang w:val="en-GB"/>
        </w:rPr>
        <w:t>BPC is a community that:</w:t>
      </w:r>
    </w:p>
    <w:p w14:paraId="01D68742" w14:textId="24DA8827" w:rsidR="756EBF95" w:rsidRDefault="756EBF95" w:rsidP="433760B6">
      <w:pPr>
        <w:pStyle w:val="ListParagraph"/>
        <w:numPr>
          <w:ilvl w:val="0"/>
          <w:numId w:val="5"/>
        </w:numPr>
        <w:jc w:val="both"/>
        <w:rPr>
          <w:color w:val="000000" w:themeColor="text1"/>
          <w:lang w:val="en-GB"/>
        </w:rPr>
      </w:pPr>
      <w:r w:rsidRPr="433760B6">
        <w:rPr>
          <w:color w:val="000000" w:themeColor="text1"/>
          <w:lang w:val="en-GB"/>
        </w:rPr>
        <w:t>Worships God</w:t>
      </w:r>
    </w:p>
    <w:p w14:paraId="25926E8D" w14:textId="3F6B6005" w:rsidR="756EBF95" w:rsidRDefault="756EBF95" w:rsidP="433760B6">
      <w:pPr>
        <w:pStyle w:val="ListParagraph"/>
        <w:numPr>
          <w:ilvl w:val="0"/>
          <w:numId w:val="5"/>
        </w:numPr>
        <w:jc w:val="both"/>
        <w:rPr>
          <w:color w:val="000000" w:themeColor="text1"/>
          <w:lang w:val="en-GB"/>
        </w:rPr>
      </w:pPr>
      <w:r w:rsidRPr="433760B6">
        <w:rPr>
          <w:color w:val="000000" w:themeColor="text1"/>
          <w:lang w:val="en-GB"/>
        </w:rPr>
        <w:t>Makes Friends and</w:t>
      </w:r>
    </w:p>
    <w:p w14:paraId="6DE8EBA5" w14:textId="32B34237" w:rsidR="756EBF95" w:rsidRDefault="756EBF95" w:rsidP="433760B6">
      <w:pPr>
        <w:pStyle w:val="ListParagraph"/>
        <w:numPr>
          <w:ilvl w:val="0"/>
          <w:numId w:val="5"/>
        </w:numPr>
        <w:jc w:val="both"/>
        <w:rPr>
          <w:color w:val="000000" w:themeColor="text1"/>
          <w:lang w:val="en-GB"/>
        </w:rPr>
      </w:pPr>
      <w:r w:rsidRPr="433760B6">
        <w:rPr>
          <w:color w:val="000000" w:themeColor="text1"/>
          <w:lang w:val="en-GB"/>
        </w:rPr>
        <w:t xml:space="preserve">Changes the </w:t>
      </w:r>
      <w:r w:rsidR="006114CD">
        <w:rPr>
          <w:color w:val="000000" w:themeColor="text1"/>
          <w:lang w:val="en-GB"/>
        </w:rPr>
        <w:t>W</w:t>
      </w:r>
      <w:r w:rsidRPr="433760B6">
        <w:rPr>
          <w:color w:val="000000" w:themeColor="text1"/>
          <w:lang w:val="en-GB"/>
        </w:rPr>
        <w:t>orld</w:t>
      </w:r>
    </w:p>
    <w:p w14:paraId="74326F9F" w14:textId="6D91DCEB" w:rsidR="756EBF95" w:rsidRDefault="756EBF95" w:rsidP="433760B6">
      <w:pPr>
        <w:jc w:val="both"/>
      </w:pPr>
      <w:r w:rsidRPr="433760B6">
        <w:rPr>
          <w:color w:val="000000" w:themeColor="text1"/>
          <w:lang w:val="en-GB"/>
        </w:rPr>
        <w:t xml:space="preserve"> </w:t>
      </w:r>
    </w:p>
    <w:p w14:paraId="4EA09ABB" w14:textId="100212C9" w:rsidR="756EBF95" w:rsidRDefault="756EBF95" w:rsidP="433760B6">
      <w:pPr>
        <w:jc w:val="both"/>
      </w:pPr>
      <w:r w:rsidRPr="433760B6">
        <w:rPr>
          <w:color w:val="000000" w:themeColor="text1"/>
          <w:lang w:val="en-GB"/>
        </w:rPr>
        <w:t>These activities are anchored in our core values.  These values underpin all we do, how we should act and how we should seek to live out the vision God has given us. Our core values are:</w:t>
      </w:r>
    </w:p>
    <w:p w14:paraId="72DE4A99" w14:textId="6505D2BE"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Compassionate</w:t>
      </w:r>
    </w:p>
    <w:p w14:paraId="1E2930F4" w14:textId="355B1881"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Courageous</w:t>
      </w:r>
    </w:p>
    <w:p w14:paraId="1C2C650D" w14:textId="7DB4A125"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Spirit led</w:t>
      </w:r>
    </w:p>
    <w:p w14:paraId="19AA970A" w14:textId="74787D0B"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Servant-hearted</w:t>
      </w:r>
    </w:p>
    <w:p w14:paraId="27429360" w14:textId="1BDA851D"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Fun-loving</w:t>
      </w:r>
    </w:p>
    <w:p w14:paraId="2D53E475" w14:textId="2CBB220A"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lastRenderedPageBreak/>
        <w:t>Jesus centred</w:t>
      </w:r>
    </w:p>
    <w:p w14:paraId="730C9671" w14:textId="420FE896"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Joyful</w:t>
      </w:r>
    </w:p>
    <w:p w14:paraId="0010FBD1" w14:textId="72E08EDB"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Outward looking</w:t>
      </w:r>
    </w:p>
    <w:p w14:paraId="495D3F25" w14:textId="6819603E"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Do things well</w:t>
      </w:r>
    </w:p>
    <w:p w14:paraId="04D8EDB4" w14:textId="69448995"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Generous</w:t>
      </w:r>
    </w:p>
    <w:p w14:paraId="4CDEC0C2" w14:textId="74CF37AE"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Passionate</w:t>
      </w:r>
    </w:p>
    <w:p w14:paraId="31577281" w14:textId="12F5DB86"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Loving</w:t>
      </w:r>
    </w:p>
    <w:p w14:paraId="1007B7DF" w14:textId="5DBDDEDD"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Prayerful</w:t>
      </w:r>
    </w:p>
    <w:p w14:paraId="43FC9E87" w14:textId="257C17B2" w:rsidR="756EBF95" w:rsidRDefault="756EBF95" w:rsidP="433760B6">
      <w:pPr>
        <w:pStyle w:val="ListParagraph"/>
        <w:numPr>
          <w:ilvl w:val="0"/>
          <w:numId w:val="4"/>
        </w:numPr>
        <w:jc w:val="both"/>
        <w:rPr>
          <w:color w:val="000000" w:themeColor="text1"/>
          <w:lang w:val="en-GB"/>
        </w:rPr>
      </w:pPr>
      <w:r w:rsidRPr="433760B6">
        <w:rPr>
          <w:color w:val="000000" w:themeColor="text1"/>
          <w:lang w:val="en-GB"/>
        </w:rPr>
        <w:t>United not uniform</w:t>
      </w:r>
    </w:p>
    <w:p w14:paraId="1E4E6E63" w14:textId="2A348B57" w:rsidR="756EBF95" w:rsidRDefault="6264C3CF" w:rsidP="433760B6">
      <w:pPr>
        <w:pStyle w:val="ListParagraph"/>
        <w:numPr>
          <w:ilvl w:val="0"/>
          <w:numId w:val="4"/>
        </w:numPr>
        <w:jc w:val="both"/>
        <w:rPr>
          <w:color w:val="000000" w:themeColor="text1"/>
          <w:lang w:val="en-GB"/>
        </w:rPr>
      </w:pPr>
      <w:r w:rsidRPr="73B4AC9A">
        <w:rPr>
          <w:color w:val="000000" w:themeColor="text1"/>
          <w:lang w:val="en-GB"/>
        </w:rPr>
        <w:t>Bible</w:t>
      </w:r>
      <w:r w:rsidR="1FE5B766" w:rsidRPr="73B4AC9A">
        <w:rPr>
          <w:color w:val="000000" w:themeColor="text1"/>
          <w:lang w:val="en-GB"/>
        </w:rPr>
        <w:t>-based</w:t>
      </w:r>
    </w:p>
    <w:p w14:paraId="74E12683" w14:textId="24A8B380" w:rsidR="756EBF95" w:rsidRDefault="756EBF95" w:rsidP="433760B6">
      <w:pPr>
        <w:pStyle w:val="ListParagraph"/>
        <w:ind w:left="720"/>
        <w:jc w:val="both"/>
        <w:rPr>
          <w:color w:val="000000" w:themeColor="text1"/>
          <w:lang w:val="en-GB"/>
        </w:rPr>
      </w:pPr>
      <w:r w:rsidRPr="433760B6">
        <w:rPr>
          <w:color w:val="000000" w:themeColor="text1"/>
          <w:lang w:val="en-GB"/>
        </w:rPr>
        <w:t xml:space="preserve"> </w:t>
      </w:r>
    </w:p>
    <w:p w14:paraId="2FF3FEC0" w14:textId="6BF051EF" w:rsidR="756EBF95" w:rsidRDefault="756EBF95" w:rsidP="433760B6">
      <w:pPr>
        <w:jc w:val="both"/>
      </w:pPr>
      <w:r w:rsidRPr="433760B6">
        <w:rPr>
          <w:b/>
          <w:bCs/>
          <w:color w:val="000000" w:themeColor="text1"/>
          <w:lang w:val="en-GB"/>
        </w:rPr>
        <w:t>We worship God</w:t>
      </w:r>
      <w:r w:rsidRPr="433760B6">
        <w:rPr>
          <w:color w:val="000000" w:themeColor="text1"/>
          <w:lang w:val="en-GB"/>
        </w:rPr>
        <w:t xml:space="preserve"> - Through excellent, inspiring and engaging worship we want to draw more people into a deeper on-going relationship with God, where worship truly becomes everything in our lives.</w:t>
      </w:r>
    </w:p>
    <w:p w14:paraId="1F56A5F4" w14:textId="20563862" w:rsidR="756EBF95" w:rsidRDefault="756EBF95" w:rsidP="433760B6">
      <w:pPr>
        <w:jc w:val="both"/>
      </w:pPr>
      <w:r w:rsidRPr="433760B6">
        <w:rPr>
          <w:color w:val="000000" w:themeColor="text1"/>
          <w:lang w:val="en-GB"/>
        </w:rPr>
        <w:t>This is where we ‘plug-in’.</w:t>
      </w:r>
    </w:p>
    <w:p w14:paraId="589D9364" w14:textId="31A5D634" w:rsidR="756EBF95" w:rsidRDefault="756EBF95" w:rsidP="433760B6">
      <w:pPr>
        <w:ind w:left="720"/>
        <w:jc w:val="both"/>
      </w:pPr>
      <w:r w:rsidRPr="433760B6">
        <w:rPr>
          <w:color w:val="000000" w:themeColor="text1"/>
          <w:lang w:val="en-GB"/>
        </w:rPr>
        <w:t xml:space="preserve"> </w:t>
      </w:r>
    </w:p>
    <w:p w14:paraId="70835283" w14:textId="6867921F" w:rsidR="756EBF95" w:rsidRDefault="756EBF95" w:rsidP="433760B6">
      <w:pPr>
        <w:jc w:val="both"/>
      </w:pPr>
      <w:r w:rsidRPr="433760B6">
        <w:rPr>
          <w:b/>
          <w:bCs/>
          <w:color w:val="000000" w:themeColor="text1"/>
          <w:lang w:val="en-GB"/>
        </w:rPr>
        <w:t>Make Friends</w:t>
      </w:r>
      <w:r w:rsidRPr="433760B6">
        <w:rPr>
          <w:color w:val="000000" w:themeColor="text1"/>
          <w:lang w:val="en-GB"/>
        </w:rPr>
        <w:t xml:space="preserve"> - We will be a loving and accepting community where people are welcomed and deep/genuine relationships are grown to help us be the best we can be and grow more like Jesus.</w:t>
      </w:r>
    </w:p>
    <w:p w14:paraId="7210286D" w14:textId="5E17DD9E" w:rsidR="756EBF95" w:rsidRDefault="1FE5B766" w:rsidP="433760B6">
      <w:pPr>
        <w:pStyle w:val="ListParagraph"/>
        <w:numPr>
          <w:ilvl w:val="0"/>
          <w:numId w:val="3"/>
        </w:numPr>
        <w:jc w:val="both"/>
        <w:rPr>
          <w:color w:val="000000" w:themeColor="text1"/>
          <w:lang w:val="en-GB"/>
        </w:rPr>
      </w:pPr>
      <w:r w:rsidRPr="73B4AC9A">
        <w:rPr>
          <w:color w:val="000000" w:themeColor="text1"/>
          <w:lang w:val="en-GB"/>
        </w:rPr>
        <w:t xml:space="preserve">Our small groups (known as ‘Connect Groups’) are key to this component and where deep discipleship takes place and leaders are identified and nurtured. Prayer, fellowship and </w:t>
      </w:r>
      <w:r w:rsidR="792C1088" w:rsidRPr="73B4AC9A">
        <w:rPr>
          <w:color w:val="000000" w:themeColor="text1"/>
          <w:lang w:val="en-GB"/>
        </w:rPr>
        <w:t>Bible</w:t>
      </w:r>
      <w:r w:rsidRPr="73B4AC9A">
        <w:rPr>
          <w:color w:val="000000" w:themeColor="text1"/>
          <w:lang w:val="en-GB"/>
        </w:rPr>
        <w:t xml:space="preserve"> study are the core elements of our CGs.</w:t>
      </w:r>
    </w:p>
    <w:p w14:paraId="40736B63" w14:textId="080AA887" w:rsidR="756EBF95" w:rsidRDefault="756EBF95" w:rsidP="433760B6">
      <w:pPr>
        <w:pStyle w:val="ListParagraph"/>
        <w:numPr>
          <w:ilvl w:val="0"/>
          <w:numId w:val="3"/>
        </w:numPr>
        <w:jc w:val="both"/>
        <w:rPr>
          <w:color w:val="000000" w:themeColor="text1"/>
          <w:lang w:val="en-GB"/>
        </w:rPr>
      </w:pPr>
      <w:r w:rsidRPr="433760B6">
        <w:rPr>
          <w:color w:val="000000" w:themeColor="text1"/>
          <w:lang w:val="en-GB"/>
        </w:rPr>
        <w:t>Our leadership pipeline develops new leaders.</w:t>
      </w:r>
    </w:p>
    <w:p w14:paraId="570291AB" w14:textId="2D9A39ED" w:rsidR="756EBF95" w:rsidRDefault="756EBF95" w:rsidP="433760B6">
      <w:pPr>
        <w:pStyle w:val="ListParagraph"/>
        <w:numPr>
          <w:ilvl w:val="0"/>
          <w:numId w:val="3"/>
        </w:numPr>
        <w:jc w:val="both"/>
        <w:rPr>
          <w:color w:val="000000" w:themeColor="text1"/>
          <w:lang w:val="en-GB"/>
        </w:rPr>
      </w:pPr>
      <w:r w:rsidRPr="433760B6">
        <w:rPr>
          <w:color w:val="000000" w:themeColor="text1"/>
          <w:lang w:val="en-GB"/>
        </w:rPr>
        <w:t>We aspire to offer a warm welcome and great hospitality at all services.</w:t>
      </w:r>
    </w:p>
    <w:p w14:paraId="0AB287B8" w14:textId="6B5663B6" w:rsidR="756EBF95" w:rsidRDefault="756EBF95" w:rsidP="433760B6">
      <w:pPr>
        <w:pStyle w:val="ListParagraph"/>
        <w:numPr>
          <w:ilvl w:val="0"/>
          <w:numId w:val="3"/>
        </w:numPr>
        <w:jc w:val="both"/>
        <w:rPr>
          <w:color w:val="000000" w:themeColor="text1"/>
          <w:lang w:val="en-GB"/>
        </w:rPr>
      </w:pPr>
      <w:r w:rsidRPr="433760B6">
        <w:rPr>
          <w:color w:val="000000" w:themeColor="text1"/>
          <w:lang w:val="en-GB"/>
        </w:rPr>
        <w:t>We are intentional about holding events throughout the year for people to connect with. And these events range from a barn dance through to parish weekends away.</w:t>
      </w:r>
    </w:p>
    <w:p w14:paraId="48264C2A" w14:textId="1CDA5F82" w:rsidR="756EBF95" w:rsidRDefault="756EBF95" w:rsidP="433760B6">
      <w:pPr>
        <w:jc w:val="both"/>
      </w:pPr>
      <w:r w:rsidRPr="433760B6">
        <w:rPr>
          <w:color w:val="000000" w:themeColor="text1"/>
          <w:lang w:val="en-GB"/>
        </w:rPr>
        <w:t>This is where we ‘charge-up’.</w:t>
      </w:r>
    </w:p>
    <w:p w14:paraId="2636347B" w14:textId="4E15CE49" w:rsidR="756EBF95" w:rsidRDefault="756EBF95" w:rsidP="433760B6">
      <w:pPr>
        <w:ind w:left="720"/>
        <w:jc w:val="both"/>
      </w:pPr>
      <w:r w:rsidRPr="433760B6">
        <w:rPr>
          <w:color w:val="000000" w:themeColor="text1"/>
          <w:lang w:val="en-GB"/>
        </w:rPr>
        <w:t xml:space="preserve"> </w:t>
      </w:r>
    </w:p>
    <w:p w14:paraId="41E481A3" w14:textId="7218DB71" w:rsidR="756EBF95" w:rsidRDefault="756EBF95" w:rsidP="433760B6">
      <w:pPr>
        <w:jc w:val="both"/>
      </w:pPr>
      <w:r w:rsidRPr="433760B6">
        <w:rPr>
          <w:b/>
          <w:bCs/>
          <w:color w:val="000000" w:themeColor="text1"/>
          <w:lang w:val="en-GB"/>
        </w:rPr>
        <w:t>Change the World</w:t>
      </w:r>
      <w:r w:rsidRPr="433760B6">
        <w:rPr>
          <w:color w:val="000000" w:themeColor="text1"/>
          <w:lang w:val="en-GB"/>
        </w:rPr>
        <w:t xml:space="preserve"> - We want to equip and encourage people to recognise and use their God-given gifts to make a difference in Buckingham and the World.</w:t>
      </w:r>
    </w:p>
    <w:p w14:paraId="6E94518B" w14:textId="6CD55B8A" w:rsidR="756EBF95" w:rsidRDefault="756EBF95" w:rsidP="433760B6">
      <w:pPr>
        <w:pStyle w:val="ListParagraph"/>
        <w:numPr>
          <w:ilvl w:val="0"/>
          <w:numId w:val="2"/>
        </w:numPr>
        <w:jc w:val="both"/>
        <w:rPr>
          <w:color w:val="000000" w:themeColor="text1"/>
          <w:lang w:val="en-GB"/>
        </w:rPr>
      </w:pPr>
      <w:r w:rsidRPr="433760B6">
        <w:rPr>
          <w:color w:val="000000" w:themeColor="text1"/>
          <w:lang w:val="en-GB"/>
        </w:rPr>
        <w:t>Running regular Alpha courses is a key part of our mission and outreach whereby we follow the Great Commission.</w:t>
      </w:r>
    </w:p>
    <w:p w14:paraId="233A09E3" w14:textId="6FDAFBB5" w:rsidR="756EBF95" w:rsidRDefault="756EBF95" w:rsidP="433760B6">
      <w:pPr>
        <w:pStyle w:val="ListParagraph"/>
        <w:numPr>
          <w:ilvl w:val="0"/>
          <w:numId w:val="2"/>
        </w:numPr>
        <w:jc w:val="both"/>
        <w:rPr>
          <w:color w:val="000000" w:themeColor="text1"/>
          <w:lang w:val="en-GB"/>
        </w:rPr>
      </w:pPr>
      <w:r w:rsidRPr="433760B6">
        <w:rPr>
          <w:color w:val="000000" w:themeColor="text1"/>
          <w:lang w:val="en-GB"/>
        </w:rPr>
        <w:t>We send mission teams out every year to make a positive difference in different parts of the world.</w:t>
      </w:r>
    </w:p>
    <w:p w14:paraId="0CF33260" w14:textId="03ABC74D" w:rsidR="756EBF95" w:rsidRDefault="756EBF95" w:rsidP="433760B6">
      <w:pPr>
        <w:pStyle w:val="ListParagraph"/>
        <w:numPr>
          <w:ilvl w:val="0"/>
          <w:numId w:val="2"/>
        </w:numPr>
        <w:jc w:val="both"/>
        <w:rPr>
          <w:color w:val="000000" w:themeColor="text1"/>
          <w:lang w:val="en-GB"/>
        </w:rPr>
      </w:pPr>
      <w:r w:rsidRPr="433760B6">
        <w:rPr>
          <w:color w:val="000000" w:themeColor="text1"/>
          <w:lang w:val="en-GB"/>
        </w:rPr>
        <w:t>We encourage the discernment of gifts and make training available to develop skills;</w:t>
      </w:r>
    </w:p>
    <w:p w14:paraId="33509A85" w14:textId="25C7D2AD" w:rsidR="756EBF95" w:rsidRDefault="756EBF95" w:rsidP="433760B6">
      <w:pPr>
        <w:pStyle w:val="ListParagraph"/>
        <w:numPr>
          <w:ilvl w:val="0"/>
          <w:numId w:val="2"/>
        </w:numPr>
        <w:jc w:val="both"/>
        <w:rPr>
          <w:color w:val="000000" w:themeColor="text1"/>
          <w:lang w:val="en-GB"/>
        </w:rPr>
      </w:pPr>
      <w:r w:rsidRPr="433760B6">
        <w:rPr>
          <w:color w:val="000000" w:themeColor="text1"/>
          <w:lang w:val="en-GB"/>
        </w:rPr>
        <w:t>Growing our Mission and Outreach portfolio locally and further afield.</w:t>
      </w:r>
    </w:p>
    <w:p w14:paraId="5A85D2E3" w14:textId="632A3617" w:rsidR="756EBF95" w:rsidRDefault="756EBF95" w:rsidP="433760B6">
      <w:pPr>
        <w:jc w:val="both"/>
      </w:pPr>
      <w:r w:rsidRPr="433760B6">
        <w:rPr>
          <w:color w:val="000000" w:themeColor="text1"/>
          <w:lang w:val="en-GB"/>
        </w:rPr>
        <w:t xml:space="preserve"> </w:t>
      </w:r>
    </w:p>
    <w:p w14:paraId="05C679E2" w14:textId="6DF54D97" w:rsidR="756EBF95" w:rsidRDefault="756EBF95" w:rsidP="433760B6">
      <w:pPr>
        <w:jc w:val="both"/>
      </w:pPr>
      <w:r w:rsidRPr="433760B6">
        <w:rPr>
          <w:color w:val="000000" w:themeColor="text1"/>
          <w:lang w:val="en-GB"/>
        </w:rPr>
        <w:t>The charity aims to:</w:t>
      </w:r>
    </w:p>
    <w:p w14:paraId="201DC3EB" w14:textId="4ACDE920" w:rsidR="756EBF95" w:rsidRDefault="756EBF95" w:rsidP="433760B6">
      <w:pPr>
        <w:pStyle w:val="ListParagraph"/>
        <w:numPr>
          <w:ilvl w:val="0"/>
          <w:numId w:val="1"/>
        </w:numPr>
        <w:spacing w:line="235" w:lineRule="auto"/>
        <w:jc w:val="both"/>
        <w:rPr>
          <w:color w:val="000000" w:themeColor="text1"/>
          <w:lang w:val="en-GB"/>
        </w:rPr>
      </w:pPr>
      <w:r w:rsidRPr="433760B6">
        <w:rPr>
          <w:color w:val="000000" w:themeColor="text1"/>
          <w:lang w:val="en-GB"/>
        </w:rPr>
        <w:t>Makes grants to organisations – we giveaway 10% of our income (excluding restricted/dedicated income) to support other charities.</w:t>
      </w:r>
    </w:p>
    <w:p w14:paraId="572B332F" w14:textId="5470786D" w:rsidR="756EBF95" w:rsidRDefault="756EBF95" w:rsidP="433760B6">
      <w:pPr>
        <w:pStyle w:val="ListParagraph"/>
        <w:numPr>
          <w:ilvl w:val="0"/>
          <w:numId w:val="1"/>
        </w:numPr>
        <w:spacing w:line="235" w:lineRule="auto"/>
        <w:jc w:val="both"/>
        <w:rPr>
          <w:color w:val="000000" w:themeColor="text1"/>
          <w:lang w:val="en-GB"/>
        </w:rPr>
      </w:pPr>
      <w:r w:rsidRPr="433760B6">
        <w:rPr>
          <w:color w:val="000000" w:themeColor="text1"/>
          <w:lang w:val="en-GB"/>
        </w:rPr>
        <w:t>Provide buildings/facilities/open space for use by the wider community.</w:t>
      </w:r>
    </w:p>
    <w:p w14:paraId="11E02962" w14:textId="548CC22B" w:rsidR="756EBF95" w:rsidRDefault="756EBF95" w:rsidP="433760B6">
      <w:pPr>
        <w:pStyle w:val="ListParagraph"/>
        <w:numPr>
          <w:ilvl w:val="0"/>
          <w:numId w:val="1"/>
        </w:numPr>
        <w:spacing w:line="235" w:lineRule="auto"/>
        <w:jc w:val="both"/>
        <w:rPr>
          <w:color w:val="000000" w:themeColor="text1"/>
          <w:lang w:val="en-GB"/>
        </w:rPr>
      </w:pPr>
      <w:r w:rsidRPr="433760B6">
        <w:rPr>
          <w:color w:val="000000" w:themeColor="text1"/>
          <w:lang w:val="en-GB"/>
        </w:rPr>
        <w:t>Provide services for the vulnerable, isolated, elderly and the needy.</w:t>
      </w:r>
    </w:p>
    <w:p w14:paraId="2760009D" w14:textId="768DDADB" w:rsidR="756EBF95" w:rsidRDefault="756EBF95" w:rsidP="433760B6">
      <w:pPr>
        <w:jc w:val="both"/>
      </w:pPr>
      <w:r w:rsidRPr="433760B6">
        <w:rPr>
          <w:color w:val="000000" w:themeColor="text1"/>
          <w:lang w:val="en-GB"/>
        </w:rPr>
        <w:t xml:space="preserve"> </w:t>
      </w:r>
    </w:p>
    <w:p w14:paraId="2405E9C5" w14:textId="2D3D0F0B" w:rsidR="756EBF95" w:rsidRDefault="756EBF95" w:rsidP="433760B6">
      <w:pPr>
        <w:jc w:val="both"/>
      </w:pPr>
      <w:r w:rsidRPr="433760B6">
        <w:rPr>
          <w:b/>
          <w:bCs/>
          <w:color w:val="000000" w:themeColor="text1"/>
          <w:lang w:val="en-GB"/>
        </w:rPr>
        <w:t>Public Benefit</w:t>
      </w:r>
    </w:p>
    <w:p w14:paraId="0774E2AA" w14:textId="3F118935" w:rsidR="756EBF95" w:rsidRDefault="756EBF95" w:rsidP="433760B6">
      <w:pPr>
        <w:jc w:val="both"/>
      </w:pPr>
      <w:r w:rsidRPr="433760B6">
        <w:rPr>
          <w:color w:val="000000" w:themeColor="text1"/>
          <w:lang w:val="en-GB"/>
        </w:rPr>
        <w:t>In setting objectives and planning for activities, the Trustees have given due consideration to general guidance published by the Charity Commission relating to public benefit, including the guidance 'Public benefit: running a charity (PB2)'.</w:t>
      </w:r>
    </w:p>
    <w:p w14:paraId="567CDDC6" w14:textId="6D7E1806" w:rsidR="756EBF95" w:rsidRDefault="756EBF95" w:rsidP="433760B6">
      <w:pPr>
        <w:jc w:val="both"/>
      </w:pPr>
      <w:r w:rsidRPr="433760B6">
        <w:rPr>
          <w:color w:val="000000" w:themeColor="text1"/>
          <w:lang w:val="en-GB"/>
        </w:rPr>
        <w:t xml:space="preserve"> </w:t>
      </w:r>
    </w:p>
    <w:p w14:paraId="06DDD78D" w14:textId="1F5C1E10" w:rsidR="756EBF95" w:rsidRDefault="756EBF95" w:rsidP="433760B6">
      <w:pPr>
        <w:jc w:val="both"/>
      </w:pPr>
      <w:r w:rsidRPr="433760B6">
        <w:rPr>
          <w:color w:val="000000" w:themeColor="text1"/>
          <w:lang w:val="en-GB"/>
        </w:rPr>
        <w:t>The Church provides public Benefit through a range of activities including:</w:t>
      </w:r>
    </w:p>
    <w:p w14:paraId="7C4A789E" w14:textId="5AD360A8" w:rsidR="756EBF95" w:rsidRDefault="756EBF95" w:rsidP="433760B6">
      <w:pPr>
        <w:jc w:val="both"/>
      </w:pPr>
      <w:r w:rsidRPr="433760B6">
        <w:rPr>
          <w:color w:val="000000" w:themeColor="text1"/>
          <w:lang w:val="en-GB"/>
        </w:rPr>
        <w:t xml:space="preserve"> </w:t>
      </w:r>
    </w:p>
    <w:p w14:paraId="55536D74" w14:textId="0677F688" w:rsidR="756EBF95" w:rsidRDefault="756EBF95" w:rsidP="433760B6">
      <w:pPr>
        <w:jc w:val="both"/>
      </w:pPr>
      <w:r w:rsidRPr="433760B6">
        <w:rPr>
          <w:b/>
          <w:bCs/>
          <w:color w:val="000000" w:themeColor="text1"/>
        </w:rPr>
        <w:t>Alpha Team</w:t>
      </w:r>
      <w:r w:rsidRPr="433760B6">
        <w:rPr>
          <w:color w:val="000000" w:themeColor="text1"/>
        </w:rPr>
        <w:t xml:space="preserve"> – The Alpha Course is one of the main ways people come to faith at BPC, so every term we gather as many people as we can to explore Christianity in this relevant and relaxed way. The team includes those who bring guests, set up, lead groups or are just great hosts. </w:t>
      </w:r>
    </w:p>
    <w:p w14:paraId="7B4AA8DE" w14:textId="72C3D143" w:rsidR="756EBF95" w:rsidRDefault="756EBF95" w:rsidP="433760B6">
      <w:pPr>
        <w:jc w:val="both"/>
      </w:pPr>
      <w:r w:rsidRPr="433760B6">
        <w:rPr>
          <w:color w:val="000000" w:themeColor="text1"/>
        </w:rPr>
        <w:t xml:space="preserve"> </w:t>
      </w:r>
    </w:p>
    <w:p w14:paraId="38D8AAA2" w14:textId="6413D61B" w:rsidR="756EBF95" w:rsidRDefault="00CE797F" w:rsidP="433760B6">
      <w:pPr>
        <w:jc w:val="both"/>
      </w:pPr>
      <w:proofErr w:type="spellStart"/>
      <w:r w:rsidRPr="1DA5E7E4">
        <w:rPr>
          <w:b/>
          <w:bCs/>
          <w:color w:val="000000" w:themeColor="text1"/>
        </w:rPr>
        <w:t>Childrens</w:t>
      </w:r>
      <w:r w:rsidR="10F6F453" w:rsidRPr="1DA5E7E4">
        <w:rPr>
          <w:b/>
          <w:bCs/>
          <w:color w:val="000000" w:themeColor="text1"/>
        </w:rPr>
        <w:t>’</w:t>
      </w:r>
      <w:proofErr w:type="spellEnd"/>
      <w:r w:rsidR="756EBF95" w:rsidRPr="433760B6">
        <w:rPr>
          <w:b/>
          <w:bCs/>
          <w:color w:val="000000" w:themeColor="text1"/>
        </w:rPr>
        <w:t xml:space="preserve"> Team</w:t>
      </w:r>
      <w:r w:rsidR="756EBF95" w:rsidRPr="433760B6">
        <w:rPr>
          <w:color w:val="000000" w:themeColor="text1"/>
        </w:rPr>
        <w:t xml:space="preserve"> – We have a number of age-appropriate groups running every Sunday and at special events — from babies through to 11 year olds. Our </w:t>
      </w:r>
      <w:proofErr w:type="spellStart"/>
      <w:r>
        <w:rPr>
          <w:color w:val="000000" w:themeColor="text1"/>
        </w:rPr>
        <w:t>Childrens</w:t>
      </w:r>
      <w:proofErr w:type="spellEnd"/>
      <w:r w:rsidR="756EBF95" w:rsidRPr="433760B6">
        <w:rPr>
          <w:color w:val="000000" w:themeColor="text1"/>
        </w:rPr>
        <w:t xml:space="preserve"> leaders work together as they invest in our children through all sorts of videos, games, crafts, music and stories, bringing Jesus to life in their lives. We also run an annual Holiday Club for the wider community.</w:t>
      </w:r>
    </w:p>
    <w:p w14:paraId="636298B7" w14:textId="5202DD70" w:rsidR="756EBF95" w:rsidRDefault="756EBF95" w:rsidP="433760B6">
      <w:pPr>
        <w:jc w:val="both"/>
      </w:pPr>
      <w:r w:rsidRPr="433760B6">
        <w:rPr>
          <w:color w:val="000000" w:themeColor="text1"/>
        </w:rPr>
        <w:t xml:space="preserve"> </w:t>
      </w:r>
    </w:p>
    <w:p w14:paraId="4B8590B4" w14:textId="77777777" w:rsidR="00D00903" w:rsidRDefault="00D00903" w:rsidP="433760B6">
      <w:pPr>
        <w:jc w:val="both"/>
        <w:rPr>
          <w:b/>
          <w:bCs/>
          <w:color w:val="000000" w:themeColor="text1"/>
        </w:rPr>
      </w:pPr>
    </w:p>
    <w:p w14:paraId="7BFFD313" w14:textId="56A5C8CF" w:rsidR="756EBF95" w:rsidRDefault="756EBF95" w:rsidP="433760B6">
      <w:pPr>
        <w:jc w:val="both"/>
      </w:pPr>
      <w:r w:rsidRPr="433760B6">
        <w:rPr>
          <w:b/>
          <w:bCs/>
          <w:color w:val="000000" w:themeColor="text1"/>
        </w:rPr>
        <w:lastRenderedPageBreak/>
        <w:t>Families Team</w:t>
      </w:r>
      <w:r w:rsidRPr="433760B6">
        <w:rPr>
          <w:color w:val="000000" w:themeColor="text1"/>
        </w:rPr>
        <w:t xml:space="preserve"> – Reaching out into our community is at the heart of what this team does. We run The Ark Baby and Toddler Group, Lighthouse (after-school church), an annual Family Fun Day, engage with local schools through assemblies, a Light Party and Easter and Christmas events.</w:t>
      </w:r>
    </w:p>
    <w:p w14:paraId="28DBD6BC" w14:textId="5FE7EA94" w:rsidR="756EBF95" w:rsidRDefault="756EBF95" w:rsidP="433760B6">
      <w:pPr>
        <w:jc w:val="both"/>
      </w:pPr>
      <w:r w:rsidRPr="433760B6">
        <w:rPr>
          <w:color w:val="000000" w:themeColor="text1"/>
        </w:rPr>
        <w:t xml:space="preserve"> </w:t>
      </w:r>
    </w:p>
    <w:p w14:paraId="6C6D9473" w14:textId="11AE6703" w:rsidR="756EBF95" w:rsidRDefault="756EBF95" w:rsidP="433760B6">
      <w:pPr>
        <w:jc w:val="both"/>
      </w:pPr>
      <w:r w:rsidRPr="433760B6">
        <w:rPr>
          <w:b/>
          <w:bCs/>
          <w:color w:val="000000" w:themeColor="text1"/>
        </w:rPr>
        <w:t>Youth Team</w:t>
      </w:r>
      <w:r w:rsidRPr="433760B6">
        <w:rPr>
          <w:color w:val="000000" w:themeColor="text1"/>
        </w:rPr>
        <w:t xml:space="preserve"> – Our youth are 11-18 years of age and meet during the 11am and 6pm service every week to hang out, experience faith in engaging ways and discover what it means to live out that faith in today’s world. This team run the sessions and arrange other special events throughout the year. The Team also supports Project Street Life which serves the youth in the wider community.</w:t>
      </w:r>
    </w:p>
    <w:p w14:paraId="4B205C76" w14:textId="025D3BBC" w:rsidR="756EBF95" w:rsidRDefault="756EBF95" w:rsidP="433760B6">
      <w:pPr>
        <w:jc w:val="both"/>
      </w:pPr>
      <w:r w:rsidRPr="433760B6">
        <w:rPr>
          <w:color w:val="000000" w:themeColor="text1"/>
        </w:rPr>
        <w:t xml:space="preserve"> </w:t>
      </w:r>
    </w:p>
    <w:p w14:paraId="092E3645" w14:textId="332DE314" w:rsidR="756EBF95" w:rsidRDefault="756EBF95" w:rsidP="433760B6">
      <w:pPr>
        <w:jc w:val="both"/>
      </w:pPr>
      <w:r w:rsidRPr="433760B6">
        <w:rPr>
          <w:b/>
          <w:bCs/>
          <w:color w:val="000000" w:themeColor="text1"/>
        </w:rPr>
        <w:t>Worship Team</w:t>
      </w:r>
      <w:r w:rsidRPr="433760B6">
        <w:rPr>
          <w:color w:val="000000" w:themeColor="text1"/>
        </w:rPr>
        <w:t xml:space="preserve"> – A group of passionate musicians and singers who have been chosen to lead our Sunday worship and other events, preparing the way for people to encounter the presence of the living God.</w:t>
      </w:r>
    </w:p>
    <w:p w14:paraId="0D76A809" w14:textId="69381AD4" w:rsidR="756EBF95" w:rsidRDefault="756EBF95" w:rsidP="433760B6">
      <w:pPr>
        <w:jc w:val="both"/>
      </w:pPr>
      <w:r w:rsidRPr="433760B6">
        <w:rPr>
          <w:color w:val="000000" w:themeColor="text1"/>
        </w:rPr>
        <w:t xml:space="preserve"> </w:t>
      </w:r>
    </w:p>
    <w:p w14:paraId="4493F85A" w14:textId="3CDB1344" w:rsidR="756EBF95" w:rsidRDefault="756EBF95" w:rsidP="433760B6">
      <w:pPr>
        <w:jc w:val="both"/>
      </w:pPr>
      <w:r w:rsidRPr="433760B6">
        <w:rPr>
          <w:b/>
          <w:bCs/>
          <w:color w:val="000000" w:themeColor="text1"/>
        </w:rPr>
        <w:t xml:space="preserve">Food Bank - </w:t>
      </w:r>
      <w:r w:rsidRPr="433760B6">
        <w:rPr>
          <w:color w:val="000000" w:themeColor="text1"/>
        </w:rPr>
        <w:t>We run a local Foodbank distributing non-perishable and fresh food in Buckingham and the surrounding villages.</w:t>
      </w:r>
      <w:r w:rsidRPr="433760B6">
        <w:rPr>
          <w:b/>
          <w:bCs/>
          <w:color w:val="000000" w:themeColor="text1"/>
        </w:rPr>
        <w:t xml:space="preserve"> </w:t>
      </w:r>
    </w:p>
    <w:p w14:paraId="7D1BBC2A" w14:textId="2906A706" w:rsidR="756EBF95" w:rsidRDefault="756EBF95" w:rsidP="433760B6">
      <w:pPr>
        <w:jc w:val="both"/>
      </w:pPr>
      <w:r w:rsidRPr="433760B6">
        <w:rPr>
          <w:b/>
          <w:bCs/>
          <w:color w:val="000000" w:themeColor="text1"/>
        </w:rPr>
        <w:t xml:space="preserve"> </w:t>
      </w:r>
    </w:p>
    <w:p w14:paraId="2627A8A4" w14:textId="649B118F" w:rsidR="756EBF95" w:rsidRDefault="756EBF95" w:rsidP="433760B6">
      <w:pPr>
        <w:jc w:val="both"/>
      </w:pPr>
      <w:r w:rsidRPr="433760B6">
        <w:rPr>
          <w:color w:val="000000" w:themeColor="text1"/>
        </w:rPr>
        <w:t>The PCC wishes to thank all our volunteers for their support, without their continued support, the Church would be unable to function as a resource available to the public.</w:t>
      </w:r>
    </w:p>
    <w:p w14:paraId="2C9A7FE1" w14:textId="1136899F" w:rsidR="756EBF95" w:rsidRDefault="756EBF95" w:rsidP="433760B6">
      <w:pPr>
        <w:jc w:val="both"/>
      </w:pPr>
      <w:r w:rsidRPr="433760B6">
        <w:rPr>
          <w:color w:val="000000" w:themeColor="text1"/>
        </w:rPr>
        <w:t xml:space="preserve"> </w:t>
      </w:r>
    </w:p>
    <w:p w14:paraId="1F77F498" w14:textId="1B6B65DE" w:rsidR="756EBF95" w:rsidRDefault="756EBF95" w:rsidP="433760B6">
      <w:pPr>
        <w:jc w:val="both"/>
      </w:pPr>
      <w:r w:rsidRPr="433760B6">
        <w:rPr>
          <w:b/>
          <w:bCs/>
          <w:color w:val="000000" w:themeColor="text1"/>
        </w:rPr>
        <w:t>ACHIEVEMENTS AND PERFORMANCE</w:t>
      </w:r>
    </w:p>
    <w:p w14:paraId="7D57E05A" w14:textId="15AB136A" w:rsidR="756EBF95" w:rsidRDefault="756EBF95" w:rsidP="433760B6">
      <w:pPr>
        <w:jc w:val="both"/>
      </w:pPr>
      <w:r w:rsidRPr="433760B6">
        <w:rPr>
          <w:color w:val="000000" w:themeColor="text1"/>
        </w:rPr>
        <w:t>Please see the Rectors Report for details of our achievements during the year</w:t>
      </w:r>
      <w:r w:rsidRPr="433760B6">
        <w:rPr>
          <w:b/>
          <w:bCs/>
          <w:color w:val="000000" w:themeColor="text1"/>
        </w:rPr>
        <w:t>.</w:t>
      </w:r>
    </w:p>
    <w:p w14:paraId="40C711AE" w14:textId="5C2A4CD4" w:rsidR="756EBF95" w:rsidRDefault="756EBF95" w:rsidP="433760B6">
      <w:pPr>
        <w:jc w:val="both"/>
      </w:pPr>
      <w:r w:rsidRPr="433760B6">
        <w:rPr>
          <w:color w:val="000000" w:themeColor="text1"/>
          <w:lang w:val="en-GB"/>
        </w:rPr>
        <w:t xml:space="preserve"> </w:t>
      </w:r>
    </w:p>
    <w:p w14:paraId="23BFFF73" w14:textId="28ECC709" w:rsidR="756EBF95" w:rsidRDefault="756EBF95" w:rsidP="433760B6">
      <w:pPr>
        <w:jc w:val="both"/>
      </w:pPr>
      <w:r w:rsidRPr="433760B6">
        <w:rPr>
          <w:b/>
          <w:bCs/>
          <w:color w:val="000000" w:themeColor="text1"/>
          <w:lang w:val="en-GB"/>
        </w:rPr>
        <w:t>RESERVES POLICY AND FINANCIAL REVIEW</w:t>
      </w:r>
    </w:p>
    <w:p w14:paraId="776BFA32" w14:textId="07F73508" w:rsidR="756EBF95" w:rsidRDefault="756EBF95" w:rsidP="433760B6">
      <w:pPr>
        <w:jc w:val="both"/>
      </w:pPr>
      <w:r w:rsidRPr="433760B6">
        <w:rPr>
          <w:color w:val="000000" w:themeColor="text1"/>
          <w:lang w:val="en-GB"/>
        </w:rPr>
        <w:t>The Trustees have agreed that the reserves policy should enable the funding of the equivalent of three months’ costs (approximately £120k).</w:t>
      </w:r>
    </w:p>
    <w:p w14:paraId="2220D5ED" w14:textId="0AC0A710" w:rsidR="756EBF95" w:rsidRDefault="756EBF95" w:rsidP="433760B6">
      <w:pPr>
        <w:jc w:val="both"/>
      </w:pPr>
      <w:r w:rsidRPr="433760B6">
        <w:rPr>
          <w:color w:val="000000" w:themeColor="text1"/>
          <w:lang w:val="en-GB"/>
        </w:rPr>
        <w:t xml:space="preserve"> </w:t>
      </w:r>
    </w:p>
    <w:p w14:paraId="4DDE81B4" w14:textId="14506978" w:rsidR="756EBF95" w:rsidRDefault="756EBF95" w:rsidP="433760B6">
      <w:pPr>
        <w:jc w:val="both"/>
      </w:pPr>
      <w:r w:rsidRPr="433760B6">
        <w:rPr>
          <w:color w:val="000000" w:themeColor="text1"/>
          <w:lang w:val="en-GB"/>
        </w:rPr>
        <w:t>At the end of 2025, our total reserves were £707k (2024: £692k), of which £188k (2024: £174k) are regarded as free reserves and £519k (2024: £518k) are restricted funds. We therefore have sufficient funds to comply with our reserves policy.</w:t>
      </w:r>
    </w:p>
    <w:p w14:paraId="4DD6D53B" w14:textId="2FB4F0C3" w:rsidR="756EBF95" w:rsidRDefault="756EBF95" w:rsidP="433760B6">
      <w:pPr>
        <w:jc w:val="both"/>
      </w:pPr>
      <w:r w:rsidRPr="433760B6">
        <w:rPr>
          <w:color w:val="000000" w:themeColor="text1"/>
          <w:lang w:val="en-GB"/>
        </w:rPr>
        <w:t xml:space="preserve"> </w:t>
      </w:r>
    </w:p>
    <w:p w14:paraId="2BFC69A8" w14:textId="2E67B098" w:rsidR="756EBF95" w:rsidRDefault="756EBF95" w:rsidP="433760B6">
      <w:pPr>
        <w:jc w:val="both"/>
      </w:pPr>
      <w:r w:rsidRPr="433760B6">
        <w:rPr>
          <w:color w:val="000000" w:themeColor="text1"/>
          <w:lang w:val="en-GB"/>
        </w:rPr>
        <w:t>The principal funding source of the charity is the regular giving by the congregation. This has increased from £386,174 in 2024 to £461,589 in 2025. Of this, £73,311 (2024: £68,042) was received via gift aid.</w:t>
      </w:r>
    </w:p>
    <w:p w14:paraId="0667575D" w14:textId="7357A728" w:rsidR="756EBF95" w:rsidRDefault="756EBF95" w:rsidP="433760B6">
      <w:pPr>
        <w:jc w:val="both"/>
      </w:pPr>
      <w:r w:rsidRPr="433760B6">
        <w:rPr>
          <w:color w:val="000000" w:themeColor="text1"/>
          <w:lang w:val="en-GB"/>
        </w:rPr>
        <w:t xml:space="preserve"> </w:t>
      </w:r>
    </w:p>
    <w:p w14:paraId="5255321D" w14:textId="0BAF4ADB" w:rsidR="756EBF95" w:rsidRDefault="756EBF95" w:rsidP="433760B6">
      <w:pPr>
        <w:jc w:val="both"/>
      </w:pPr>
      <w:r w:rsidRPr="433760B6">
        <w:rPr>
          <w:color w:val="000000" w:themeColor="text1"/>
          <w:lang w:val="en-GB"/>
        </w:rPr>
        <w:t>Expenditure on general repairs have increased substantially this year as we carried out work to repair and refurbish a number of our stained-glass windows.</w:t>
      </w:r>
    </w:p>
    <w:p w14:paraId="1D3C6E7F" w14:textId="4434F165" w:rsidR="756EBF95" w:rsidRDefault="756EBF95" w:rsidP="433760B6">
      <w:pPr>
        <w:jc w:val="both"/>
      </w:pPr>
      <w:r w:rsidRPr="433760B6">
        <w:rPr>
          <w:color w:val="000000" w:themeColor="text1"/>
          <w:lang w:val="en-GB"/>
        </w:rPr>
        <w:t xml:space="preserve"> </w:t>
      </w:r>
    </w:p>
    <w:p w14:paraId="701794D8" w14:textId="5012C99F" w:rsidR="756EBF95" w:rsidRDefault="756EBF95" w:rsidP="433760B6">
      <w:pPr>
        <w:jc w:val="both"/>
      </w:pPr>
      <w:r w:rsidRPr="433760B6">
        <w:rPr>
          <w:color w:val="000000" w:themeColor="text1"/>
          <w:lang w:val="en-GB"/>
        </w:rPr>
        <w:t>The notes to the accounts provide details of the various funds held at the year end.</w:t>
      </w:r>
    </w:p>
    <w:p w14:paraId="529760A9" w14:textId="52428B00" w:rsidR="756EBF95" w:rsidRDefault="756EBF95" w:rsidP="433760B6">
      <w:pPr>
        <w:jc w:val="both"/>
      </w:pPr>
      <w:r w:rsidRPr="433760B6">
        <w:rPr>
          <w:color w:val="000000" w:themeColor="text1"/>
          <w:lang w:val="en-GB"/>
        </w:rPr>
        <w:t xml:space="preserve"> </w:t>
      </w:r>
    </w:p>
    <w:p w14:paraId="0C80A9E6" w14:textId="1D582BD9" w:rsidR="756EBF95" w:rsidRDefault="756EBF95" w:rsidP="433760B6">
      <w:pPr>
        <w:jc w:val="both"/>
      </w:pPr>
      <w:r w:rsidRPr="433760B6">
        <w:rPr>
          <w:b/>
          <w:bCs/>
          <w:color w:val="000000" w:themeColor="text1"/>
          <w:lang w:val="en-GB"/>
        </w:rPr>
        <w:t>PLANS FOR FUTURE PERIOD</w:t>
      </w:r>
    </w:p>
    <w:p w14:paraId="145C2A1E" w14:textId="51909E99" w:rsidR="756EBF95" w:rsidRDefault="1FE5B766" w:rsidP="433760B6">
      <w:pPr>
        <w:jc w:val="both"/>
      </w:pPr>
      <w:r w:rsidRPr="73B4AC9A">
        <w:rPr>
          <w:color w:val="000000" w:themeColor="text1"/>
          <w:lang w:val="en-GB"/>
        </w:rPr>
        <w:t xml:space="preserve">At Buckingham Parish Church we continue to seek to teach, understand and follow the whole message of the </w:t>
      </w:r>
      <w:r w:rsidR="14A09BCD" w:rsidRPr="73B4AC9A">
        <w:rPr>
          <w:color w:val="000000" w:themeColor="text1"/>
          <w:lang w:val="en-GB"/>
        </w:rPr>
        <w:t>Bible</w:t>
      </w:r>
      <w:r w:rsidRPr="73B4AC9A">
        <w:rPr>
          <w:color w:val="000000" w:themeColor="text1"/>
          <w:lang w:val="en-GB"/>
        </w:rPr>
        <w:t>. Our desire is to share this message as widely as possible within our community, schools, University and local villages. We seek to grow the church in depth, in outreach and in size and we want to continue the great work that is going on at The Centre, including the provision of the food bank. Our work with children and youth is growing year on year and we want to continue to nurture these younger generations and see every young person reach their full potential as a disciple of Jesus. As we grow we need to find more space (buildings) and this search will be a major aspect to our plans for 2026.</w:t>
      </w:r>
    </w:p>
    <w:p w14:paraId="75CAE6EE" w14:textId="31CB08D2" w:rsidR="433760B6" w:rsidRDefault="433760B6" w:rsidP="433760B6">
      <w:pPr>
        <w:jc w:val="both"/>
        <w:rPr>
          <w:rFonts w:asciiTheme="minorHAnsi" w:hAnsiTheme="minorHAnsi" w:cstheme="minorBidi"/>
          <w:lang w:val="en-GB"/>
        </w:rPr>
      </w:pPr>
    </w:p>
    <w:p w14:paraId="0B556582" w14:textId="77777777" w:rsidR="00C26A22" w:rsidRPr="00136520" w:rsidRDefault="00C26A22" w:rsidP="00C26A22">
      <w:pPr>
        <w:jc w:val="both"/>
        <w:rPr>
          <w:rFonts w:asciiTheme="minorHAnsi" w:hAnsiTheme="minorHAnsi" w:cstheme="minorHAnsi"/>
          <w:b/>
          <w:lang w:val="en-GB"/>
        </w:rPr>
      </w:pPr>
      <w:r w:rsidRPr="00136520">
        <w:rPr>
          <w:rFonts w:asciiTheme="minorHAnsi" w:hAnsiTheme="minorHAnsi" w:cstheme="minorHAnsi"/>
          <w:b/>
          <w:lang w:val="en-GB"/>
        </w:rPr>
        <w:t>Going Concern</w:t>
      </w:r>
    </w:p>
    <w:p w14:paraId="6623F4FB" w14:textId="77777777" w:rsidR="00C26A22" w:rsidRPr="00136520" w:rsidRDefault="00C26A22" w:rsidP="00C26A22">
      <w:pPr>
        <w:jc w:val="both"/>
        <w:rPr>
          <w:rFonts w:asciiTheme="minorHAnsi" w:hAnsiTheme="minorHAnsi" w:cstheme="minorHAnsi"/>
          <w:lang w:val="en-GB"/>
        </w:rPr>
      </w:pPr>
      <w:r w:rsidRPr="00136520">
        <w:rPr>
          <w:rFonts w:asciiTheme="minorHAnsi" w:hAnsiTheme="minorHAnsi" w:cstheme="minorHAnsi"/>
          <w:lang w:val="en-GB"/>
        </w:rPr>
        <w:t>After making appropriate enquiries, the Trustees have a reasonable expectation that the Charity has adequate resources to continue in operational existence for the foreseeable future. For this reason, they continue to adopt the going concern basis in preparing the financial statements. Further details regarding the adoption of the going concern basis can be found in the accounting policies.</w:t>
      </w:r>
    </w:p>
    <w:p w14:paraId="0C7A2956" w14:textId="77777777" w:rsidR="00C26A22" w:rsidRPr="00136520" w:rsidRDefault="00C26A22" w:rsidP="00C26A22">
      <w:pPr>
        <w:jc w:val="both"/>
        <w:rPr>
          <w:rFonts w:asciiTheme="minorHAnsi" w:hAnsiTheme="minorHAnsi" w:cstheme="minorHAnsi"/>
          <w:lang w:val="en-GB"/>
        </w:rPr>
      </w:pPr>
    </w:p>
    <w:p w14:paraId="3C20FCAC" w14:textId="77777777" w:rsidR="00D00903" w:rsidRDefault="00D00903" w:rsidP="00C26A22">
      <w:pPr>
        <w:rPr>
          <w:rFonts w:asciiTheme="minorHAnsi" w:hAnsiTheme="minorHAnsi" w:cstheme="minorBidi"/>
          <w:b/>
          <w:bCs/>
          <w:lang w:val="en-GB"/>
        </w:rPr>
      </w:pPr>
    </w:p>
    <w:p w14:paraId="4543DB4F" w14:textId="77777777" w:rsidR="00D00903" w:rsidRDefault="00D00903" w:rsidP="00C26A22">
      <w:pPr>
        <w:rPr>
          <w:rFonts w:asciiTheme="minorHAnsi" w:hAnsiTheme="minorHAnsi" w:cstheme="minorBidi"/>
          <w:b/>
          <w:bCs/>
          <w:lang w:val="en-GB"/>
        </w:rPr>
      </w:pPr>
    </w:p>
    <w:p w14:paraId="7FF282FD" w14:textId="77777777" w:rsidR="00D00903" w:rsidRDefault="00D00903" w:rsidP="00C26A22">
      <w:pPr>
        <w:rPr>
          <w:rFonts w:asciiTheme="minorHAnsi" w:hAnsiTheme="minorHAnsi" w:cstheme="minorBidi"/>
          <w:b/>
          <w:bCs/>
          <w:lang w:val="en-GB"/>
        </w:rPr>
      </w:pPr>
    </w:p>
    <w:p w14:paraId="062A5B41" w14:textId="77777777" w:rsidR="00D00903" w:rsidRDefault="00D00903" w:rsidP="00C26A22">
      <w:pPr>
        <w:rPr>
          <w:rFonts w:asciiTheme="minorHAnsi" w:hAnsiTheme="minorHAnsi" w:cstheme="minorBidi"/>
          <w:b/>
          <w:bCs/>
          <w:lang w:val="en-GB"/>
        </w:rPr>
      </w:pPr>
    </w:p>
    <w:p w14:paraId="49C3D4A3" w14:textId="77777777" w:rsidR="00D00903" w:rsidRDefault="00D00903" w:rsidP="00C26A22">
      <w:pPr>
        <w:rPr>
          <w:rFonts w:asciiTheme="minorHAnsi" w:hAnsiTheme="minorHAnsi" w:cstheme="minorBidi"/>
          <w:b/>
          <w:bCs/>
          <w:lang w:val="en-GB"/>
        </w:rPr>
      </w:pPr>
    </w:p>
    <w:p w14:paraId="45908E26" w14:textId="77777777" w:rsidR="00C26A22" w:rsidRPr="00136520" w:rsidRDefault="4EBC0FFB" w:rsidP="00C26A22">
      <w:pPr>
        <w:rPr>
          <w:rFonts w:asciiTheme="minorHAnsi" w:hAnsiTheme="minorHAnsi" w:cstheme="minorHAnsi"/>
          <w:b/>
          <w:lang w:val="en-GB"/>
        </w:rPr>
      </w:pPr>
      <w:r w:rsidRPr="433760B6">
        <w:rPr>
          <w:rFonts w:asciiTheme="minorHAnsi" w:hAnsiTheme="minorHAnsi" w:cstheme="minorBidi"/>
          <w:b/>
          <w:bCs/>
          <w:lang w:val="en-GB"/>
        </w:rPr>
        <w:lastRenderedPageBreak/>
        <w:t>Risk Management</w:t>
      </w:r>
    </w:p>
    <w:p w14:paraId="6ABD8EF2" w14:textId="06F59826" w:rsidR="00C26A22" w:rsidRPr="00136520" w:rsidRDefault="7BE8F22E" w:rsidP="433760B6">
      <w:pPr>
        <w:jc w:val="both"/>
      </w:pPr>
      <w:r w:rsidRPr="433760B6">
        <w:rPr>
          <w:color w:val="000000" w:themeColor="text1"/>
          <w:lang w:val="en-GB"/>
        </w:rPr>
        <w:t>The Trustees are exposed to a number of risks: financial; safeguarding; legal compliance; buildings and infrastructure; and pastoral oversight. Each area of potential risk is reviewed on a regular basis by the Trustees and plans are in place to manage the risks.</w:t>
      </w:r>
    </w:p>
    <w:p w14:paraId="6130969D" w14:textId="6B36182D" w:rsidR="00C26A22" w:rsidRPr="00136520" w:rsidRDefault="7BE8F22E" w:rsidP="433760B6">
      <w:pPr>
        <w:jc w:val="both"/>
      </w:pPr>
      <w:r w:rsidRPr="433760B6">
        <w:rPr>
          <w:color w:val="000000" w:themeColor="text1"/>
          <w:lang w:val="en-GB"/>
        </w:rPr>
        <w:t xml:space="preserve"> </w:t>
      </w:r>
    </w:p>
    <w:p w14:paraId="36AD2355" w14:textId="6F33FB50" w:rsidR="00C26A22" w:rsidRPr="00136520" w:rsidRDefault="7BE8F22E" w:rsidP="433760B6">
      <w:pPr>
        <w:ind w:left="720" w:hanging="360"/>
        <w:jc w:val="both"/>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00191011">
        <w:rPr>
          <w:rFonts w:ascii="Times New Roman" w:eastAsia="Times New Roman" w:hAnsi="Times New Roman" w:cs="Times New Roman"/>
          <w:color w:val="000000" w:themeColor="text1"/>
          <w:sz w:val="14"/>
          <w:szCs w:val="14"/>
          <w:lang w:val="en-GB"/>
        </w:rPr>
        <w:tab/>
      </w:r>
      <w:r w:rsidRPr="433760B6">
        <w:rPr>
          <w:color w:val="000000" w:themeColor="text1"/>
          <w:lang w:val="en-GB"/>
        </w:rPr>
        <w:t>The annual budget for the financial year is approved by the PCC in the prior year</w:t>
      </w:r>
      <w:r w:rsidR="00797BC7">
        <w:rPr>
          <w:color w:val="000000" w:themeColor="text1"/>
          <w:lang w:val="en-GB"/>
        </w:rPr>
        <w:t>’s</w:t>
      </w:r>
      <w:r w:rsidRPr="433760B6">
        <w:rPr>
          <w:color w:val="000000" w:themeColor="text1"/>
          <w:lang w:val="en-GB"/>
        </w:rPr>
        <w:t xml:space="preserve"> December meeting. Performance against the budget is reviewed at each meeting of the PCC and Standing Committee. The Finance Team meet on a quarterly basis to review the finances in greater depth and bring any areas of financial concern to the attention of the Standing Committee at the earliest opportunity.</w:t>
      </w:r>
    </w:p>
    <w:p w14:paraId="58C814DA" w14:textId="623CAB36" w:rsidR="00C26A22" w:rsidRPr="00136520" w:rsidRDefault="7BE8F22E" w:rsidP="433760B6">
      <w:pPr>
        <w:ind w:left="720" w:hanging="360"/>
        <w:jc w:val="both"/>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Buckingham Parish Church places the highest priority on safeguarding the welfare of the children, young people and vulnerable adults in its care, and as is required by the Church of England and by law, it has effective arrangements in place to protect them. These are set out in the Parish Safeguarding Policy which is reviewed and approved annually by the PCC. This document is on display in church and is available on the Safeguarding page of the church website. The Parish safeguarding procedures and volunteer recruitment processes are also available on the website. The church is registered on the Diocesan Safeguarding Dashboard, which enable the PCC and the Safeguarding Officers to monitor the implementation of safeguarding measures. Jane Wardale and Glynnis Eastwood have been appointed by the PCC as the Parish Safeguarding Officers.</w:t>
      </w:r>
    </w:p>
    <w:p w14:paraId="64D08412" w14:textId="1AB169DF" w:rsidR="00C26A22" w:rsidRPr="00136520" w:rsidRDefault="7BE8F22E" w:rsidP="433760B6">
      <w:pPr>
        <w:ind w:left="720" w:hanging="360"/>
        <w:jc w:val="both"/>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The PCC is committed to meeting its legal responsibilities and regularly reviews the Health &amp; Safety and Data Protection Policies.</w:t>
      </w:r>
    </w:p>
    <w:p w14:paraId="00FC4343" w14:textId="0CC444DA" w:rsidR="00C26A22" w:rsidRPr="00136520" w:rsidRDefault="7BE8F22E" w:rsidP="433760B6">
      <w:pPr>
        <w:ind w:left="720" w:hanging="360"/>
        <w:jc w:val="both"/>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 xml:space="preserve">Our building is insured and inspected under a quinquennial regime. The last inspection was carried out in </w:t>
      </w:r>
      <w:r w:rsidRPr="19AE3473">
        <w:rPr>
          <w:color w:val="000000" w:themeColor="text1"/>
          <w:lang w:val="en-GB"/>
        </w:rPr>
        <w:t>202</w:t>
      </w:r>
      <w:r w:rsidR="5EE0F2E1" w:rsidRPr="19AE3473">
        <w:rPr>
          <w:color w:val="000000" w:themeColor="text1"/>
          <w:lang w:val="en-GB"/>
        </w:rPr>
        <w:t>4</w:t>
      </w:r>
      <w:r w:rsidRPr="19AE3473">
        <w:rPr>
          <w:color w:val="000000" w:themeColor="text1"/>
          <w:lang w:val="en-GB"/>
        </w:rPr>
        <w:t>.</w:t>
      </w:r>
      <w:r w:rsidRPr="433760B6">
        <w:rPr>
          <w:color w:val="000000" w:themeColor="text1"/>
          <w:lang w:val="en-GB"/>
        </w:rPr>
        <w:t xml:space="preserve"> All maintenance and repairs are carried out under the direction of our Fabric Chair.</w:t>
      </w:r>
    </w:p>
    <w:p w14:paraId="2E210F4A" w14:textId="3940493D" w:rsidR="00C26A22" w:rsidRPr="00136520" w:rsidRDefault="7BE8F22E" w:rsidP="433760B6">
      <w:pPr>
        <w:ind w:left="720" w:hanging="360"/>
        <w:jc w:val="both"/>
      </w:pPr>
      <w:r w:rsidRPr="433760B6">
        <w:rPr>
          <w:rFonts w:ascii="Symbol" w:eastAsia="Symbol" w:hAnsi="Symbol" w:cs="Symbol"/>
          <w:color w:val="000000" w:themeColor="text1"/>
          <w:lang w:val="en-GB"/>
        </w:rPr>
        <w:t>·</w:t>
      </w:r>
      <w:r w:rsidRPr="433760B6">
        <w:rPr>
          <w:rFonts w:ascii="Times New Roman" w:eastAsia="Times New Roman" w:hAnsi="Times New Roman" w:cs="Times New Roman"/>
          <w:color w:val="000000" w:themeColor="text1"/>
          <w:sz w:val="14"/>
          <w:szCs w:val="14"/>
          <w:lang w:val="en-GB"/>
        </w:rPr>
        <w:t xml:space="preserve">       </w:t>
      </w:r>
      <w:r w:rsidRPr="433760B6">
        <w:rPr>
          <w:color w:val="000000" w:themeColor="text1"/>
          <w:lang w:val="en-GB"/>
        </w:rPr>
        <w:t>Pastoral care is provided by our Associate Minister for Pastoral Care, along with other clergy and lay members of the church. Volunteers are carefully selected for key roles such as prayer ministry or leading Connect Groups. Training is provided and the volunteers are supported by and accountable to senior clergy. Our insurance includes pastoral care indemnity cover for clergy and staff.</w:t>
      </w:r>
    </w:p>
    <w:p w14:paraId="7D8E4971" w14:textId="24B4E372" w:rsidR="00C26A22" w:rsidRPr="00136520" w:rsidRDefault="00C26A22" w:rsidP="433760B6">
      <w:pPr>
        <w:rPr>
          <w:rFonts w:asciiTheme="minorHAnsi" w:hAnsiTheme="minorHAnsi" w:cstheme="minorBidi"/>
          <w:lang w:val="en-GB"/>
        </w:rPr>
      </w:pPr>
    </w:p>
    <w:p w14:paraId="56A47813" w14:textId="77777777" w:rsidR="00C26A22" w:rsidRPr="00136520" w:rsidRDefault="00C26A22" w:rsidP="00C26A22">
      <w:pPr>
        <w:rPr>
          <w:rFonts w:asciiTheme="minorHAnsi" w:hAnsiTheme="minorHAnsi" w:cstheme="minorHAnsi"/>
          <w:b/>
          <w:lang w:val="en-GB"/>
        </w:rPr>
      </w:pPr>
      <w:r w:rsidRPr="00136520">
        <w:rPr>
          <w:rFonts w:asciiTheme="minorHAnsi" w:hAnsiTheme="minorHAnsi" w:cstheme="minorHAnsi"/>
          <w:b/>
          <w:lang w:val="en-GB"/>
        </w:rPr>
        <w:t>Responsibilities of the Parochial Church Council (The Trustees)</w:t>
      </w:r>
    </w:p>
    <w:p w14:paraId="7E9F4CD6" w14:textId="77777777" w:rsidR="00C26A22" w:rsidRPr="00136520" w:rsidRDefault="00C26A22" w:rsidP="00C26A22">
      <w:pPr>
        <w:jc w:val="both"/>
        <w:rPr>
          <w:rFonts w:asciiTheme="minorHAnsi" w:hAnsiTheme="minorHAnsi" w:cstheme="minorHAnsi"/>
          <w:lang w:val="en-GB"/>
        </w:rPr>
      </w:pPr>
      <w:r w:rsidRPr="00136520">
        <w:rPr>
          <w:rFonts w:asciiTheme="minorHAnsi" w:hAnsiTheme="minorHAnsi" w:cstheme="minorHAnsi"/>
          <w:lang w:val="en-GB"/>
        </w:rPr>
        <w:t>The Trustees are responsible for preparing the Trustees’ Report and the financial statements in accordance with applicable law and United Kingdom Accounting Standards (United Kingdom Generally Accepted Accounting Practice).</w:t>
      </w:r>
    </w:p>
    <w:p w14:paraId="4053A913" w14:textId="77777777" w:rsidR="00C26A22" w:rsidRPr="00136520" w:rsidRDefault="00C26A22" w:rsidP="00C26A22">
      <w:pPr>
        <w:jc w:val="both"/>
        <w:rPr>
          <w:rFonts w:asciiTheme="minorHAnsi" w:hAnsiTheme="minorHAnsi" w:cstheme="minorHAnsi"/>
          <w:lang w:val="en-GB"/>
        </w:rPr>
      </w:pPr>
    </w:p>
    <w:p w14:paraId="648A1724" w14:textId="5F56C097" w:rsidR="00C26A22" w:rsidRPr="00136520" w:rsidRDefault="00C26A22" w:rsidP="00C26A22">
      <w:pPr>
        <w:jc w:val="both"/>
        <w:rPr>
          <w:rFonts w:asciiTheme="minorHAnsi" w:hAnsiTheme="minorHAnsi" w:cstheme="minorHAnsi"/>
          <w:lang w:val="en-GB"/>
        </w:rPr>
      </w:pPr>
      <w:r w:rsidRPr="00136520">
        <w:rPr>
          <w:rFonts w:asciiTheme="minorHAnsi" w:hAnsiTheme="minorHAnsi" w:cstheme="minorHAnsi"/>
          <w:lang w:val="en-GB"/>
        </w:rPr>
        <w:t xml:space="preserve">The law applicable to charities in England </w:t>
      </w:r>
      <w:r w:rsidR="0096380E">
        <w:rPr>
          <w:rFonts w:asciiTheme="minorHAnsi" w:hAnsiTheme="minorHAnsi" w:cstheme="minorHAnsi"/>
          <w:lang w:val="en-GB"/>
        </w:rPr>
        <w:t>and</w:t>
      </w:r>
      <w:r w:rsidRPr="00136520">
        <w:rPr>
          <w:rFonts w:asciiTheme="minorHAnsi" w:hAnsiTheme="minorHAnsi" w:cstheme="minorHAnsi"/>
          <w:lang w:val="en-GB"/>
        </w:rPr>
        <w:t xml:space="preserve"> Wales requires the trustees to prepare financial statements for each financial year which give a true and fair view of the state of affairs of the charity and of the incoming resources and application of resources of the charity for that period. In preparing these financial statements, the Trustees are required to:</w:t>
      </w:r>
    </w:p>
    <w:p w14:paraId="20A6A6BB" w14:textId="77777777" w:rsidR="00C26A22" w:rsidRPr="00136520" w:rsidRDefault="00C26A22" w:rsidP="00C26A22">
      <w:pPr>
        <w:jc w:val="both"/>
        <w:rPr>
          <w:rFonts w:asciiTheme="minorHAnsi" w:hAnsiTheme="minorHAnsi" w:cstheme="minorHAnsi"/>
          <w:lang w:val="en-GB"/>
        </w:rPr>
      </w:pPr>
    </w:p>
    <w:p w14:paraId="345727EE" w14:textId="77777777" w:rsidR="00C26A22" w:rsidRPr="00136520" w:rsidRDefault="00C26A22" w:rsidP="005132AB">
      <w:pPr>
        <w:pStyle w:val="ListParagraph"/>
        <w:widowControl/>
        <w:numPr>
          <w:ilvl w:val="0"/>
          <w:numId w:val="6"/>
        </w:numPr>
        <w:autoSpaceDE/>
        <w:autoSpaceDN/>
        <w:contextualSpacing/>
        <w:rPr>
          <w:rFonts w:asciiTheme="minorHAnsi" w:hAnsiTheme="minorHAnsi" w:cstheme="minorHAnsi"/>
          <w:lang w:val="en-GB"/>
        </w:rPr>
      </w:pPr>
      <w:r w:rsidRPr="00136520">
        <w:rPr>
          <w:rFonts w:asciiTheme="minorHAnsi" w:hAnsiTheme="minorHAnsi" w:cstheme="minorHAnsi"/>
          <w:lang w:val="en-GB"/>
        </w:rPr>
        <w:t>select suitable accounting policies and then apply them consistently;</w:t>
      </w:r>
    </w:p>
    <w:p w14:paraId="0EA3A0B1" w14:textId="77777777" w:rsidR="00C26A22" w:rsidRPr="00136520" w:rsidRDefault="00C26A22" w:rsidP="005132AB">
      <w:pPr>
        <w:pStyle w:val="ListParagraph"/>
        <w:widowControl/>
        <w:numPr>
          <w:ilvl w:val="0"/>
          <w:numId w:val="6"/>
        </w:numPr>
        <w:autoSpaceDE/>
        <w:autoSpaceDN/>
        <w:contextualSpacing/>
        <w:rPr>
          <w:rFonts w:asciiTheme="minorHAnsi" w:hAnsiTheme="minorHAnsi" w:cstheme="minorHAnsi"/>
          <w:lang w:val="en-GB"/>
        </w:rPr>
      </w:pPr>
      <w:r w:rsidRPr="00136520">
        <w:rPr>
          <w:rFonts w:asciiTheme="minorHAnsi" w:hAnsiTheme="minorHAnsi" w:cstheme="minorHAnsi"/>
          <w:lang w:val="en-GB"/>
        </w:rPr>
        <w:t>observe the methods and principles in the Charities SORP 2019 (FRS102);</w:t>
      </w:r>
    </w:p>
    <w:p w14:paraId="365867DD" w14:textId="77777777" w:rsidR="00C26A22" w:rsidRPr="00136520" w:rsidRDefault="00C26A22" w:rsidP="005132AB">
      <w:pPr>
        <w:pStyle w:val="ListParagraph"/>
        <w:widowControl/>
        <w:numPr>
          <w:ilvl w:val="0"/>
          <w:numId w:val="6"/>
        </w:numPr>
        <w:autoSpaceDE/>
        <w:autoSpaceDN/>
        <w:contextualSpacing/>
        <w:rPr>
          <w:rFonts w:asciiTheme="minorHAnsi" w:hAnsiTheme="minorHAnsi" w:cstheme="minorHAnsi"/>
          <w:lang w:val="en-GB"/>
        </w:rPr>
      </w:pPr>
      <w:r w:rsidRPr="00136520">
        <w:rPr>
          <w:rFonts w:asciiTheme="minorHAnsi" w:hAnsiTheme="minorHAnsi" w:cstheme="minorHAnsi"/>
          <w:lang w:val="en-GB"/>
        </w:rPr>
        <w:t>make judgements and estimates that are reasonable and prudent;</w:t>
      </w:r>
    </w:p>
    <w:p w14:paraId="789560A6" w14:textId="77777777" w:rsidR="00C26A22" w:rsidRPr="00136520" w:rsidRDefault="00C26A22" w:rsidP="005132AB">
      <w:pPr>
        <w:pStyle w:val="ListParagraph"/>
        <w:widowControl/>
        <w:numPr>
          <w:ilvl w:val="0"/>
          <w:numId w:val="6"/>
        </w:numPr>
        <w:autoSpaceDE/>
        <w:autoSpaceDN/>
        <w:contextualSpacing/>
        <w:rPr>
          <w:rFonts w:asciiTheme="minorHAnsi" w:hAnsiTheme="minorHAnsi" w:cstheme="minorHAnsi"/>
          <w:lang w:val="en-GB"/>
        </w:rPr>
      </w:pPr>
      <w:r w:rsidRPr="00136520">
        <w:rPr>
          <w:rFonts w:asciiTheme="minorHAnsi" w:hAnsiTheme="minorHAnsi" w:cstheme="minorHAnsi"/>
          <w:lang w:val="en-GB"/>
        </w:rPr>
        <w:t>state whether applicable accounting standards have been followed, subject to any material departures disclosed and explained in the financial statements;</w:t>
      </w:r>
    </w:p>
    <w:p w14:paraId="15A9B891" w14:textId="1229C964" w:rsidR="00C26A22" w:rsidRPr="00136520" w:rsidRDefault="00C26A22" w:rsidP="005132AB">
      <w:pPr>
        <w:pStyle w:val="ListParagraph"/>
        <w:widowControl/>
        <w:numPr>
          <w:ilvl w:val="0"/>
          <w:numId w:val="6"/>
        </w:numPr>
        <w:autoSpaceDE/>
        <w:autoSpaceDN/>
        <w:contextualSpacing/>
        <w:rPr>
          <w:rFonts w:asciiTheme="minorHAnsi" w:hAnsiTheme="minorHAnsi" w:cstheme="minorHAnsi"/>
          <w:lang w:val="en-GB"/>
        </w:rPr>
      </w:pPr>
      <w:r w:rsidRPr="00136520">
        <w:rPr>
          <w:rFonts w:asciiTheme="minorHAnsi" w:hAnsiTheme="minorHAnsi" w:cstheme="minorHAnsi"/>
          <w:lang w:val="en-GB"/>
        </w:rPr>
        <w:t>prepare the financial statements on the going concern basis unless it is inappropriate to presume that the charity will continue in operation.</w:t>
      </w:r>
      <w:r w:rsidR="00C208E3" w:rsidRPr="00136520">
        <w:rPr>
          <w:rFonts w:asciiTheme="minorHAnsi" w:hAnsiTheme="minorHAnsi" w:cstheme="minorHAnsi"/>
          <w:lang w:val="en-GB"/>
        </w:rPr>
        <w:br/>
      </w:r>
    </w:p>
    <w:p w14:paraId="2B1A5AAF" w14:textId="77777777" w:rsidR="00C26A22" w:rsidRPr="00136520" w:rsidRDefault="00C26A22" w:rsidP="00C26A22">
      <w:pPr>
        <w:jc w:val="both"/>
        <w:rPr>
          <w:rFonts w:asciiTheme="minorHAnsi" w:hAnsiTheme="minorHAnsi" w:cstheme="minorHAnsi"/>
          <w:lang w:val="en-GB"/>
        </w:rPr>
      </w:pPr>
      <w:r w:rsidRPr="00136520">
        <w:rPr>
          <w:rFonts w:asciiTheme="minorHAnsi" w:hAnsiTheme="minorHAnsi" w:cstheme="minorHAnsi"/>
          <w:lang w:val="en-GB"/>
        </w:rPr>
        <w:t>The trustees are responsible for keeping accounting records that disclose with reasonable accuracy at any time the financial position of the charity and enable them to ensure that the financial statements comply with the Charities Act 2011, the Charity (Accounts and Reports) Regulations 2008 and the Church Accounting Regulations 2006. They are also responsible for safeguarding the assets of the charity and hence for taking reasonable steps for the prevention and detection of fraud and other irregularities.</w:t>
      </w:r>
    </w:p>
    <w:p w14:paraId="2D15B468" w14:textId="77777777" w:rsidR="00C26A22" w:rsidRPr="00136520" w:rsidRDefault="00C26A22" w:rsidP="00C26A22">
      <w:pPr>
        <w:jc w:val="both"/>
        <w:rPr>
          <w:rFonts w:asciiTheme="minorHAnsi" w:hAnsiTheme="minorHAnsi" w:cstheme="minorHAnsi"/>
          <w:lang w:val="en-GB"/>
        </w:rPr>
      </w:pPr>
    </w:p>
    <w:p w14:paraId="34B6C28A" w14:textId="4F72FA2A" w:rsidR="00C26A22" w:rsidRPr="00136520" w:rsidRDefault="4EBC0FFB" w:rsidP="00905C8C">
      <w:pPr>
        <w:jc w:val="both"/>
        <w:rPr>
          <w:rFonts w:asciiTheme="minorHAnsi" w:hAnsiTheme="minorHAnsi" w:cstheme="minorBidi"/>
          <w:lang w:val="en-GB"/>
        </w:rPr>
      </w:pPr>
      <w:r w:rsidRPr="433760B6">
        <w:rPr>
          <w:rFonts w:asciiTheme="minorHAnsi" w:hAnsiTheme="minorHAnsi" w:cstheme="minorBidi"/>
          <w:lang w:val="en-GB"/>
        </w:rPr>
        <w:t xml:space="preserve">The Trustees oversee and support the Leadership Team, the staff and the members of Buckingham Parish Church in their various areas of ministry and are responsible for ensuring that a representative (usually the Chairman) reports back to the Church members annually at the APCM along with other ministry leaders. This meeting also includes election of new Trustees and is open to all to attend, although only those named </w:t>
      </w:r>
      <w:r w:rsidRPr="433760B6">
        <w:rPr>
          <w:rFonts w:asciiTheme="minorHAnsi" w:hAnsiTheme="minorHAnsi" w:cstheme="minorBidi"/>
          <w:lang w:val="en-GB"/>
        </w:rPr>
        <w:lastRenderedPageBreak/>
        <w:t>on the Electoral Roll or living in the Parish may vote in this matter. A detailed report of ministry activities for the previous twelve months is made available at this meeting, along with copies of the Annual Report and Financial Review.</w:t>
      </w:r>
    </w:p>
    <w:p w14:paraId="6251E9EB" w14:textId="77777777" w:rsidR="00C26A22" w:rsidRPr="00136520" w:rsidRDefault="00C26A22" w:rsidP="00C26A22">
      <w:pPr>
        <w:jc w:val="both"/>
        <w:rPr>
          <w:rFonts w:asciiTheme="minorHAnsi" w:hAnsiTheme="minorHAnsi" w:cstheme="minorHAnsi"/>
          <w:b/>
          <w:lang w:val="en-GB"/>
        </w:rPr>
      </w:pPr>
    </w:p>
    <w:p w14:paraId="7B87C8A4" w14:textId="77777777" w:rsidR="00C26A22" w:rsidRPr="00136520" w:rsidRDefault="00C26A22" w:rsidP="00C26A22">
      <w:pPr>
        <w:jc w:val="both"/>
        <w:rPr>
          <w:rFonts w:asciiTheme="minorHAnsi" w:hAnsiTheme="minorHAnsi" w:cstheme="minorHAnsi"/>
          <w:b/>
          <w:lang w:val="en-GB"/>
        </w:rPr>
      </w:pPr>
    </w:p>
    <w:p w14:paraId="2329277A" w14:textId="1E090393" w:rsidR="00C26A22" w:rsidRPr="00136520" w:rsidRDefault="4EBC0FFB" w:rsidP="433760B6">
      <w:pPr>
        <w:jc w:val="both"/>
        <w:rPr>
          <w:rFonts w:asciiTheme="minorHAnsi" w:hAnsiTheme="minorHAnsi" w:cstheme="minorBidi"/>
          <w:lang w:val="en-GB"/>
        </w:rPr>
      </w:pPr>
      <w:r w:rsidRPr="433760B6">
        <w:rPr>
          <w:rFonts w:asciiTheme="minorHAnsi" w:hAnsiTheme="minorHAnsi" w:cstheme="minorBidi"/>
          <w:lang w:val="en-GB"/>
        </w:rPr>
        <w:t>Signed on behalf of the Parochial Church Council on 26</w:t>
      </w:r>
      <w:r w:rsidRPr="433760B6">
        <w:rPr>
          <w:rFonts w:asciiTheme="minorHAnsi" w:hAnsiTheme="minorHAnsi" w:cstheme="minorBidi"/>
          <w:vertAlign w:val="superscript"/>
          <w:lang w:val="en-GB"/>
        </w:rPr>
        <w:t>th</w:t>
      </w:r>
      <w:r w:rsidRPr="433760B6">
        <w:rPr>
          <w:rFonts w:asciiTheme="minorHAnsi" w:hAnsiTheme="minorHAnsi" w:cstheme="minorBidi"/>
          <w:lang w:val="en-GB"/>
        </w:rPr>
        <w:t xml:space="preserve"> March 202</w:t>
      </w:r>
      <w:r w:rsidR="41AFE8FE" w:rsidRPr="433760B6">
        <w:rPr>
          <w:rFonts w:asciiTheme="minorHAnsi" w:hAnsiTheme="minorHAnsi" w:cstheme="minorBidi"/>
          <w:lang w:val="en-GB"/>
        </w:rPr>
        <w:t>6</w:t>
      </w:r>
      <w:r w:rsidRPr="433760B6">
        <w:rPr>
          <w:rFonts w:asciiTheme="minorHAnsi" w:hAnsiTheme="minorHAnsi" w:cstheme="minorBidi"/>
          <w:lang w:val="en-GB"/>
        </w:rPr>
        <w:t xml:space="preserve"> by</w:t>
      </w:r>
    </w:p>
    <w:p w14:paraId="69B7DB97" w14:textId="503CA0ED" w:rsidR="00C02B78" w:rsidRPr="00136520" w:rsidRDefault="00073194" w:rsidP="00C26A22">
      <w:pPr>
        <w:jc w:val="both"/>
        <w:rPr>
          <w:rFonts w:asciiTheme="minorHAnsi" w:hAnsiTheme="minorHAnsi" w:cstheme="minorHAnsi"/>
          <w:lang w:val="en-GB"/>
        </w:rPr>
      </w:pPr>
      <w:r w:rsidRPr="00136520">
        <w:rPr>
          <w:rFonts w:asciiTheme="minorHAnsi" w:hAnsiTheme="minorHAnsi" w:cstheme="minorHAnsi"/>
          <w:noProof/>
          <w:lang w:val="en-GB"/>
        </w:rPr>
        <w:drawing>
          <wp:anchor distT="0" distB="0" distL="114300" distR="114300" simplePos="0" relativeHeight="251658240" behindDoc="0" locked="0" layoutInCell="1" allowOverlap="1" wp14:anchorId="003DDDE3" wp14:editId="2C5FB892">
            <wp:simplePos x="0" y="0"/>
            <wp:positionH relativeFrom="margin">
              <wp:align>center</wp:align>
            </wp:positionH>
            <wp:positionV relativeFrom="paragraph">
              <wp:posOffset>256540</wp:posOffset>
            </wp:positionV>
            <wp:extent cx="6643370" cy="1754505"/>
            <wp:effectExtent l="0" t="0" r="5080" b="0"/>
            <wp:wrapSquare wrapText="bothSides"/>
            <wp:docPr id="285693753"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93753" name="Picture 1" descr="A close-up of a signatur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643370" cy="1754505"/>
                    </a:xfrm>
                    <a:prstGeom prst="rect">
                      <a:avLst/>
                    </a:prstGeom>
                  </pic:spPr>
                </pic:pic>
              </a:graphicData>
            </a:graphic>
            <wp14:sizeRelH relativeFrom="page">
              <wp14:pctWidth>0</wp14:pctWidth>
            </wp14:sizeRelH>
            <wp14:sizeRelV relativeFrom="page">
              <wp14:pctHeight>0</wp14:pctHeight>
            </wp14:sizeRelV>
          </wp:anchor>
        </w:drawing>
      </w:r>
    </w:p>
    <w:p w14:paraId="7B2E6CB6" w14:textId="464DEB26" w:rsidR="00580613" w:rsidRPr="00136520" w:rsidRDefault="00580613" w:rsidP="433760B6">
      <w:pPr>
        <w:pStyle w:val="BodyText"/>
        <w:rPr>
          <w:rFonts w:asciiTheme="minorHAnsi" w:hAnsiTheme="minorHAnsi" w:cstheme="minorBidi"/>
          <w:lang w:val="en-GB"/>
        </w:rPr>
      </w:pPr>
    </w:p>
    <w:p w14:paraId="10B23176" w14:textId="25A25DF1" w:rsidR="00AC30AF" w:rsidRDefault="00580613" w:rsidP="00E10F91">
      <w:pPr>
        <w:pStyle w:val="Heading1"/>
        <w:jc w:val="right"/>
        <w:rPr>
          <w:lang w:val="en-GB"/>
        </w:rPr>
      </w:pPr>
      <w:r w:rsidRPr="00136520">
        <w:br w:type="page"/>
      </w:r>
      <w:bookmarkStart w:id="6" w:name="_Toc227319844"/>
      <w:r w:rsidR="0056462F" w:rsidRPr="00136520">
        <w:rPr>
          <w:lang w:val="en-GB"/>
        </w:rPr>
        <w:lastRenderedPageBreak/>
        <w:t xml:space="preserve">Children </w:t>
      </w:r>
      <w:r w:rsidR="000D510B" w:rsidRPr="00136520">
        <w:rPr>
          <w:lang w:val="en-GB"/>
        </w:rPr>
        <w:t>and</w:t>
      </w:r>
      <w:r w:rsidR="0056462F" w:rsidRPr="00136520">
        <w:rPr>
          <w:lang w:val="en-GB"/>
        </w:rPr>
        <w:t xml:space="preserve"> Families Update: Lucia Pearson-Gee</w:t>
      </w:r>
      <w:bookmarkEnd w:id="6"/>
    </w:p>
    <w:p w14:paraId="0E1E14BA" w14:textId="3D546355" w:rsidR="00E27606" w:rsidRDefault="00C42FEB" w:rsidP="0042540A">
      <w:pPr>
        <w:rPr>
          <w:noProof/>
          <w:lang w:val="en-GB"/>
        </w:rPr>
      </w:pPr>
      <w:r>
        <w:pict w14:anchorId="3D006D69">
          <v:rect id="Horizontal Line 7" o:spid="_x0000_s1037"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45052CA0" w14:textId="20B12716" w:rsidR="00E61E95" w:rsidRDefault="00E61E95" w:rsidP="00E61E95">
      <w:pPr>
        <w:jc w:val="center"/>
        <w:rPr>
          <w:b/>
          <w:bCs/>
          <w:u w:val="single"/>
        </w:rPr>
      </w:pPr>
    </w:p>
    <w:p w14:paraId="728DBF7A" w14:textId="77777777" w:rsidR="00E61E95" w:rsidRDefault="00E61E95" w:rsidP="00E61E95">
      <w:r w:rsidRPr="002E6F95">
        <w:t>We have continued to see an increase of children attending the 11am family service which provides four separate teaching groups:</w:t>
      </w:r>
      <w:r w:rsidRPr="002E6F95">
        <w:rPr>
          <w:rFonts w:ascii="Arial" w:hAnsi="Arial" w:cs="Arial"/>
        </w:rPr>
        <w:t>  </w:t>
      </w:r>
      <w:r w:rsidRPr="002E6F95">
        <w:t> </w:t>
      </w:r>
    </w:p>
    <w:p w14:paraId="6131A6A8" w14:textId="77777777" w:rsidR="00E61E95" w:rsidRPr="002E6F95" w:rsidRDefault="00E61E95" w:rsidP="00E61E95"/>
    <w:p w14:paraId="42F7A4DB" w14:textId="6FE72F9C" w:rsidR="00E61E95" w:rsidRPr="002E6F95" w:rsidRDefault="00E61E95" w:rsidP="00E61E95">
      <w:r w:rsidRPr="002E6F95">
        <w:rPr>
          <w:b/>
          <w:bCs/>
        </w:rPr>
        <w:t>Bubbles</w:t>
      </w:r>
      <w:r w:rsidRPr="002E6F95">
        <w:t>: (age 0-3) held in the Tower room and is mainly parent led with an overseer.</w:t>
      </w:r>
      <w:r w:rsidRPr="002E6F95">
        <w:rPr>
          <w:rFonts w:ascii="Arial" w:hAnsi="Arial" w:cs="Arial"/>
        </w:rPr>
        <w:t>  </w:t>
      </w:r>
      <w:r w:rsidRPr="002E6F95">
        <w:t> </w:t>
      </w:r>
    </w:p>
    <w:p w14:paraId="317C3103" w14:textId="77777777" w:rsidR="00E61E95" w:rsidRPr="002E6F95" w:rsidRDefault="00E61E95" w:rsidP="00E61E95">
      <w:r w:rsidRPr="002E6F95">
        <w:t xml:space="preserve">There is an average of </w:t>
      </w:r>
      <w:r>
        <w:t>6</w:t>
      </w:r>
      <w:r w:rsidRPr="002E6F95">
        <w:t xml:space="preserve"> children each week, peaking in </w:t>
      </w:r>
      <w:r>
        <w:t>May</w:t>
      </w:r>
      <w:r w:rsidRPr="002E6F95">
        <w:t xml:space="preserve"> with </w:t>
      </w:r>
      <w:r>
        <w:t>9</w:t>
      </w:r>
      <w:r w:rsidRPr="002E6F95">
        <w:t xml:space="preserve"> attending.</w:t>
      </w:r>
      <w:r w:rsidRPr="002E6F95">
        <w:rPr>
          <w:rFonts w:ascii="Arial" w:hAnsi="Arial" w:cs="Arial"/>
        </w:rPr>
        <w:t>  </w:t>
      </w:r>
      <w:r w:rsidRPr="002E6F95">
        <w:t> </w:t>
      </w:r>
    </w:p>
    <w:p w14:paraId="0CE83500" w14:textId="77777777" w:rsidR="00E61E95" w:rsidRDefault="00E61E95" w:rsidP="00E61E95">
      <w:pPr>
        <w:rPr>
          <w:b/>
          <w:bCs/>
        </w:rPr>
      </w:pPr>
    </w:p>
    <w:p w14:paraId="04711690" w14:textId="7A543E55" w:rsidR="00E61E95" w:rsidRPr="002E6F95" w:rsidRDefault="00E61E95" w:rsidP="00737342">
      <w:pPr>
        <w:jc w:val="both"/>
      </w:pPr>
      <w:r w:rsidRPr="002E6F95">
        <w:rPr>
          <w:b/>
          <w:bCs/>
        </w:rPr>
        <w:t>Splash</w:t>
      </w:r>
      <w:r w:rsidRPr="002E6F95">
        <w:t xml:space="preserve">: (ages 3-5yrs) the first half of the year saw an average of 8 children which </w:t>
      </w:r>
      <w:r>
        <w:t>has increased to 12 regularly attending each Sunday.</w:t>
      </w:r>
    </w:p>
    <w:p w14:paraId="6BAFD5C9" w14:textId="77777777" w:rsidR="00E61E95" w:rsidRDefault="00E61E95" w:rsidP="00E61E95">
      <w:pPr>
        <w:rPr>
          <w:b/>
          <w:bCs/>
        </w:rPr>
      </w:pPr>
    </w:p>
    <w:p w14:paraId="017B36F5" w14:textId="6936AED1" w:rsidR="00E61E95" w:rsidRPr="002E6F95" w:rsidRDefault="00E61E95" w:rsidP="00737342">
      <w:pPr>
        <w:jc w:val="both"/>
      </w:pPr>
      <w:r w:rsidRPr="002E6F95">
        <w:rPr>
          <w:b/>
          <w:bCs/>
        </w:rPr>
        <w:t>Streams</w:t>
      </w:r>
      <w:r w:rsidRPr="002E6F95">
        <w:t>: (School Year groups 1,</w:t>
      </w:r>
      <w:r w:rsidR="1842424E">
        <w:t xml:space="preserve"> </w:t>
      </w:r>
      <w:r>
        <w:t>2</w:t>
      </w:r>
      <w:r w:rsidR="1842424E">
        <w:t xml:space="preserve"> </w:t>
      </w:r>
      <w:r>
        <w:t>and</w:t>
      </w:r>
      <w:r w:rsidR="7608828E">
        <w:t xml:space="preserve"> </w:t>
      </w:r>
      <w:r>
        <w:t>3</w:t>
      </w:r>
      <w:r w:rsidRPr="002E6F95">
        <w:t xml:space="preserve">) has </w:t>
      </w:r>
      <w:r>
        <w:t xml:space="preserve">remained steady all year with </w:t>
      </w:r>
      <w:r w:rsidRPr="002E6F95">
        <w:t>12-14 children each week with evenly matched numbers of boys and girls attending.</w:t>
      </w:r>
      <w:r w:rsidRPr="5C3D7E8E">
        <w:rPr>
          <w:rFonts w:ascii="Arial" w:hAnsi="Arial" w:cs="Arial"/>
        </w:rPr>
        <w:t> </w:t>
      </w:r>
      <w:r w:rsidRPr="002E6F95">
        <w:t> </w:t>
      </w:r>
    </w:p>
    <w:p w14:paraId="273EACC0" w14:textId="77777777" w:rsidR="00E61E95" w:rsidRDefault="00E61E95" w:rsidP="00737342">
      <w:pPr>
        <w:jc w:val="both"/>
        <w:rPr>
          <w:b/>
          <w:bCs/>
        </w:rPr>
      </w:pPr>
    </w:p>
    <w:p w14:paraId="6EF801A9" w14:textId="14FA85B3" w:rsidR="00E61E95" w:rsidRPr="002E6F95" w:rsidRDefault="00E61E95" w:rsidP="00737342">
      <w:pPr>
        <w:jc w:val="both"/>
      </w:pPr>
      <w:r w:rsidRPr="002E6F95">
        <w:rPr>
          <w:b/>
          <w:bCs/>
        </w:rPr>
        <w:t>Waves</w:t>
      </w:r>
      <w:r w:rsidRPr="002E6F95">
        <w:t xml:space="preserve">: (School Year </w:t>
      </w:r>
      <w:r>
        <w:t>group</w:t>
      </w:r>
      <w:r w:rsidR="5EA93ACB">
        <w:t>s</w:t>
      </w:r>
      <w:r w:rsidRPr="002E6F95">
        <w:t xml:space="preserve"> 4,</w:t>
      </w:r>
      <w:r w:rsidR="6E5D7AE1">
        <w:t xml:space="preserve"> </w:t>
      </w:r>
      <w:r w:rsidRPr="002E6F95">
        <w:t xml:space="preserve">5 and 6) average weekly attendance </w:t>
      </w:r>
      <w:r>
        <w:t>remains at</w:t>
      </w:r>
      <w:r w:rsidRPr="002E6F95">
        <w:t xml:space="preserve"> 15-17 children. Peaking at </w:t>
      </w:r>
      <w:r>
        <w:t>20</w:t>
      </w:r>
      <w:r w:rsidRPr="002E6F95">
        <w:t xml:space="preserve"> children in </w:t>
      </w:r>
      <w:r>
        <w:t xml:space="preserve">May and December which was way too crowded for the North room and therefore we were unable to run the proper teaching </w:t>
      </w:r>
      <w:proofErr w:type="spellStart"/>
      <w:r>
        <w:t>programme</w:t>
      </w:r>
      <w:proofErr w:type="spellEnd"/>
      <w:r>
        <w:t xml:space="preserve"> due to space. We have only 3 girls and 12 Boys regularly attending each week.</w:t>
      </w:r>
      <w:r w:rsidRPr="002E6F95">
        <w:t> </w:t>
      </w:r>
    </w:p>
    <w:p w14:paraId="0E5B350F" w14:textId="77777777" w:rsidR="00E61E95" w:rsidRDefault="00E61E95" w:rsidP="00737342">
      <w:pPr>
        <w:jc w:val="both"/>
        <w:rPr>
          <w:b/>
          <w:bCs/>
        </w:rPr>
      </w:pPr>
    </w:p>
    <w:p w14:paraId="3B649420" w14:textId="35DD0C3E" w:rsidR="00E61E95" w:rsidRPr="002E6F95" w:rsidRDefault="00E61E95" w:rsidP="00737342">
      <w:pPr>
        <w:jc w:val="both"/>
      </w:pPr>
      <w:r w:rsidRPr="002E6F95">
        <w:rPr>
          <w:b/>
          <w:bCs/>
        </w:rPr>
        <w:t>Oceans</w:t>
      </w:r>
      <w:r w:rsidRPr="002E6F95">
        <w:t>: (School Years 2</w:t>
      </w:r>
      <w:r w:rsidR="597BFADE">
        <w:t xml:space="preserve">, 3, 4, 5 and </w:t>
      </w:r>
      <w:r w:rsidRPr="002E6F95">
        <w:t xml:space="preserve">6) runs in the 6pm service, with an average of 8 </w:t>
      </w:r>
      <w:r>
        <w:t xml:space="preserve">children </w:t>
      </w:r>
      <w:r w:rsidRPr="002E6F95">
        <w:t>regularly attending each week</w:t>
      </w:r>
      <w:r>
        <w:t xml:space="preserve"> with the  maximum number of 10 in November.</w:t>
      </w:r>
    </w:p>
    <w:p w14:paraId="4F7B6EEE" w14:textId="77777777" w:rsidR="00E61E95" w:rsidRDefault="00E61E95" w:rsidP="00737342">
      <w:pPr>
        <w:jc w:val="both"/>
        <w:rPr>
          <w:b/>
          <w:bCs/>
        </w:rPr>
      </w:pPr>
    </w:p>
    <w:p w14:paraId="1C936C04" w14:textId="04FACA37" w:rsidR="00E61E95" w:rsidRPr="002E6F95" w:rsidRDefault="00E61E95" w:rsidP="00737342">
      <w:pPr>
        <w:jc w:val="both"/>
        <w:rPr>
          <w:rFonts w:asciiTheme="minorHAnsi" w:eastAsiaTheme="minorEastAsia" w:hAnsiTheme="minorHAnsi" w:cstheme="minorBidi"/>
        </w:rPr>
      </w:pPr>
      <w:r w:rsidRPr="002E6F95">
        <w:rPr>
          <w:b/>
          <w:bCs/>
        </w:rPr>
        <w:t>Lighthouse Monthly Messy Church:</w:t>
      </w:r>
      <w:r w:rsidRPr="5C3D7E8E">
        <w:rPr>
          <w:rFonts w:asciiTheme="minorHAnsi" w:eastAsiaTheme="minorEastAsia" w:hAnsiTheme="minorHAnsi" w:cstheme="minorBidi"/>
          <w:b/>
        </w:rPr>
        <w:t> </w:t>
      </w:r>
      <w:r w:rsidRPr="5C3D7E8E">
        <w:rPr>
          <w:rFonts w:asciiTheme="minorHAnsi" w:eastAsiaTheme="minorEastAsia" w:hAnsiTheme="minorHAnsi" w:cstheme="minorBidi"/>
        </w:rPr>
        <w:t>This provides more structured crafts with a theme and interactive talk and worship followed by a two-course free meal seeing an average of 38 Children and 18-20 parents each month. We reviewed this Group in the Autumn term and decided to trial run children only going forwards</w:t>
      </w:r>
      <w:r w:rsidR="7AAE42E1" w:rsidRPr="5C3D7E8E">
        <w:rPr>
          <w:rFonts w:asciiTheme="minorHAnsi" w:eastAsiaTheme="minorEastAsia" w:hAnsiTheme="minorHAnsi" w:cstheme="minorBidi"/>
        </w:rPr>
        <w:t>.</w:t>
      </w:r>
    </w:p>
    <w:p w14:paraId="4C46ECED" w14:textId="77777777" w:rsidR="00E61E95" w:rsidRDefault="00E61E95" w:rsidP="00E61E95">
      <w:pPr>
        <w:rPr>
          <w:b/>
          <w:bCs/>
        </w:rPr>
      </w:pPr>
    </w:p>
    <w:p w14:paraId="5EA38781" w14:textId="4D5B8D42" w:rsidR="00E61E95" w:rsidRPr="002E6F95" w:rsidRDefault="00E61E95" w:rsidP="00DA1940">
      <w:pPr>
        <w:jc w:val="both"/>
      </w:pPr>
      <w:r w:rsidRPr="002E6F95">
        <w:rPr>
          <w:b/>
          <w:bCs/>
        </w:rPr>
        <w:t>The Ark</w:t>
      </w:r>
      <w:r w:rsidRPr="002E6F95">
        <w:t>: We have seen a huge increase in the numbers of mums and toddlers attending as well as many new-</w:t>
      </w:r>
      <w:proofErr w:type="spellStart"/>
      <w:r w:rsidRPr="002E6F95">
        <w:t>borns</w:t>
      </w:r>
      <w:proofErr w:type="spellEnd"/>
      <w:r w:rsidRPr="002E6F95">
        <w:t xml:space="preserve"> coming.  </w:t>
      </w:r>
      <w:r>
        <w:t xml:space="preserve">We peaked at 79 children in July which was too many for the space, but the weekly average attendance was 56 children ages 0-4 plus their </w:t>
      </w:r>
      <w:proofErr w:type="spellStart"/>
      <w:r>
        <w:t>carers</w:t>
      </w:r>
      <w:proofErr w:type="spellEnd"/>
      <w:r>
        <w:t>.</w:t>
      </w:r>
    </w:p>
    <w:p w14:paraId="7C650A67" w14:textId="77777777" w:rsidR="00E61E95" w:rsidRDefault="00E61E95" w:rsidP="00DA1940">
      <w:pPr>
        <w:jc w:val="both"/>
        <w:rPr>
          <w:b/>
          <w:bCs/>
        </w:rPr>
      </w:pPr>
    </w:p>
    <w:p w14:paraId="42924697" w14:textId="01640032" w:rsidR="00E61E95" w:rsidRPr="002E6F95" w:rsidRDefault="00E61E95" w:rsidP="00DA1940">
      <w:pPr>
        <w:jc w:val="both"/>
      </w:pPr>
      <w:r w:rsidRPr="002E6F95">
        <w:rPr>
          <w:b/>
          <w:bCs/>
        </w:rPr>
        <w:t>Easter Cracked:  </w:t>
      </w:r>
      <w:r w:rsidRPr="002E6F95">
        <w:t xml:space="preserve">We run this annual event where we invite all the local primary schools in </w:t>
      </w:r>
      <w:r>
        <w:t xml:space="preserve">Year 5 or 6 </w:t>
      </w:r>
      <w:r w:rsidRPr="002E6F95">
        <w:t xml:space="preserve">to hear the Easter Story. We had </w:t>
      </w:r>
      <w:r>
        <w:t xml:space="preserve">3 </w:t>
      </w:r>
      <w:r w:rsidRPr="002E6F95">
        <w:t xml:space="preserve">schools who came with </w:t>
      </w:r>
      <w:r>
        <w:t>196</w:t>
      </w:r>
      <w:r w:rsidRPr="002E6F95">
        <w:t xml:space="preserve"> children plus teachers</w:t>
      </w:r>
      <w:r>
        <w:t xml:space="preserve"> and parent helpers. </w:t>
      </w:r>
      <w:r w:rsidR="00195C17">
        <w:t xml:space="preserve">George </w:t>
      </w:r>
      <w:r>
        <w:t>Grenvillle</w:t>
      </w:r>
      <w:r w:rsidR="00195C17">
        <w:t xml:space="preserve"> Academy</w:t>
      </w:r>
      <w:r>
        <w:t xml:space="preserve"> brought 2 year groups. Feedback was all very positive.</w:t>
      </w:r>
    </w:p>
    <w:p w14:paraId="6342D99E" w14:textId="77777777" w:rsidR="00E61E95" w:rsidRDefault="00E61E95" w:rsidP="00DA1940">
      <w:pPr>
        <w:jc w:val="both"/>
        <w:rPr>
          <w:b/>
          <w:bCs/>
        </w:rPr>
      </w:pPr>
    </w:p>
    <w:p w14:paraId="00AAE9D3" w14:textId="4B4CFAEB" w:rsidR="00E61E95" w:rsidRPr="002E6F95" w:rsidRDefault="00E61E95" w:rsidP="00DA1940">
      <w:pPr>
        <w:jc w:val="both"/>
      </w:pPr>
      <w:r w:rsidRPr="002E6F95">
        <w:rPr>
          <w:b/>
          <w:bCs/>
        </w:rPr>
        <w:t>The Light Party</w:t>
      </w:r>
      <w:r w:rsidRPr="002E6F95">
        <w:t>:  This is an annual event that takes place on the 31</w:t>
      </w:r>
      <w:r w:rsidRPr="002E6F95">
        <w:rPr>
          <w:vertAlign w:val="superscript"/>
        </w:rPr>
        <w:t>st</w:t>
      </w:r>
      <w:r w:rsidRPr="002E6F95">
        <w:t> October and is an alternative to Halloween.  </w:t>
      </w:r>
      <w:r>
        <w:t>We had 79 children plus parents attend.</w:t>
      </w:r>
    </w:p>
    <w:p w14:paraId="172CDE45" w14:textId="77777777" w:rsidR="00E61E95" w:rsidRDefault="00E61E95" w:rsidP="00DA1940">
      <w:pPr>
        <w:jc w:val="both"/>
        <w:rPr>
          <w:b/>
          <w:bCs/>
        </w:rPr>
      </w:pPr>
    </w:p>
    <w:p w14:paraId="37D8E466" w14:textId="180A0299" w:rsidR="00E61E95" w:rsidRPr="002E6F95" w:rsidRDefault="00E61E95" w:rsidP="00DA1940">
      <w:pPr>
        <w:jc w:val="both"/>
      </w:pPr>
      <w:r w:rsidRPr="002E6F95">
        <w:rPr>
          <w:b/>
          <w:bCs/>
        </w:rPr>
        <w:t>Christmas Unwrapped:  </w:t>
      </w:r>
      <w:r w:rsidRPr="002E6F95">
        <w:t xml:space="preserve">We run this event alongside Well Street </w:t>
      </w:r>
      <w:r w:rsidR="0073706B">
        <w:t xml:space="preserve">United </w:t>
      </w:r>
      <w:r w:rsidRPr="002E6F95">
        <w:t>Church where the children start off their journey and then they enter a series of rooms at BPC to hear the Christmas story told through wonderful actors/actresses and two crafts.  </w:t>
      </w:r>
      <w:r>
        <w:t>6 schools attended, 247 children plus teachers and parent helpers.</w:t>
      </w:r>
    </w:p>
    <w:p w14:paraId="16BEDEFF" w14:textId="77777777" w:rsidR="00E61E95" w:rsidRDefault="00E61E95" w:rsidP="00E61E95">
      <w:r w:rsidRPr="002E6F95">
        <w:t> </w:t>
      </w:r>
    </w:p>
    <w:p w14:paraId="337D9595" w14:textId="77777777" w:rsidR="00E61E95" w:rsidRPr="002B0C25" w:rsidRDefault="00E61E95" w:rsidP="00E61E95">
      <w:pPr>
        <w:jc w:val="center"/>
      </w:pPr>
    </w:p>
    <w:p w14:paraId="1B6C3CE4" w14:textId="389847BF" w:rsidR="00D41308" w:rsidRPr="00136520" w:rsidRDefault="00D41308" w:rsidP="00E61E95">
      <w:pPr>
        <w:pStyle w:val="Heading1"/>
        <w:rPr>
          <w:lang w:val="en-GB"/>
        </w:rPr>
      </w:pPr>
    </w:p>
    <w:p w14:paraId="4A4692F8" w14:textId="77777777" w:rsidR="00803345" w:rsidRPr="00136520" w:rsidRDefault="00803345" w:rsidP="00072B7B">
      <w:pPr>
        <w:rPr>
          <w:rFonts w:asciiTheme="minorHAnsi" w:hAnsiTheme="minorHAnsi" w:cstheme="minorHAnsi"/>
          <w:spacing w:val="-5"/>
          <w:lang w:val="en-GB"/>
        </w:rPr>
      </w:pPr>
    </w:p>
    <w:p w14:paraId="4FD0E2AE" w14:textId="77777777" w:rsidR="00A70A82" w:rsidRDefault="00A70A82" w:rsidP="008110CD">
      <w:pPr>
        <w:jc w:val="both"/>
        <w:rPr>
          <w:rFonts w:asciiTheme="minorHAnsi" w:hAnsiTheme="minorHAnsi" w:cstheme="minorBidi"/>
          <w:lang w:val="en-GB"/>
        </w:rPr>
      </w:pPr>
    </w:p>
    <w:p w14:paraId="40DA3CC6" w14:textId="0A5F69D2" w:rsidR="0066026F" w:rsidRPr="00136520" w:rsidRDefault="0066026F" w:rsidP="008110CD">
      <w:pPr>
        <w:jc w:val="both"/>
        <w:rPr>
          <w:rFonts w:asciiTheme="minorHAnsi" w:hAnsiTheme="minorHAnsi" w:cstheme="minorHAnsi"/>
          <w:b/>
          <w:spacing w:val="-5"/>
          <w:lang w:val="en-GB"/>
        </w:rPr>
      </w:pPr>
      <w:r w:rsidRPr="00136520">
        <w:rPr>
          <w:rFonts w:asciiTheme="minorHAnsi" w:hAnsiTheme="minorHAnsi" w:cstheme="minorHAnsi"/>
          <w:b/>
          <w:spacing w:val="-5"/>
          <w:lang w:val="en-GB"/>
        </w:rPr>
        <w:br w:type="page"/>
      </w:r>
    </w:p>
    <w:p w14:paraId="4B84CEDE" w14:textId="6056B6ED" w:rsidR="00286CBE" w:rsidRPr="00136520" w:rsidRDefault="006A6C2C" w:rsidP="005239C1">
      <w:pPr>
        <w:pStyle w:val="Heading1"/>
        <w:jc w:val="right"/>
        <w:rPr>
          <w:lang w:val="en-GB"/>
        </w:rPr>
      </w:pPr>
      <w:bookmarkStart w:id="7" w:name="_Toc227319845"/>
      <w:r w:rsidRPr="00136520">
        <w:rPr>
          <w:lang w:val="en-GB"/>
        </w:rPr>
        <w:lastRenderedPageBreak/>
        <w:t xml:space="preserve">Youth </w:t>
      </w:r>
      <w:r w:rsidR="4F2E8632" w:rsidRPr="00136520">
        <w:rPr>
          <w:lang w:val="en-GB"/>
        </w:rPr>
        <w:t>and</w:t>
      </w:r>
      <w:r w:rsidR="00B6052E" w:rsidRPr="00136520">
        <w:rPr>
          <w:lang w:val="en-GB"/>
        </w:rPr>
        <w:t xml:space="preserve"> Students </w:t>
      </w:r>
      <w:r w:rsidRPr="00136520">
        <w:rPr>
          <w:lang w:val="en-GB"/>
        </w:rPr>
        <w:t>Update: Sam Graham</w:t>
      </w:r>
      <w:bookmarkEnd w:id="7"/>
    </w:p>
    <w:p w14:paraId="51664015" w14:textId="77D71724" w:rsidR="00AC30AF" w:rsidRDefault="00C42FEB" w:rsidP="00B52842">
      <w:pPr>
        <w:rPr>
          <w:noProof/>
          <w:lang w:val="en-GB"/>
        </w:rPr>
      </w:pPr>
      <w:r>
        <w:pict w14:anchorId="37DF1BAA">
          <v:rect id="Horizontal Line 8" o:spid="_x0000_s1036"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12DF2E6E" w14:textId="77777777" w:rsidR="004C31A9" w:rsidRDefault="004C31A9" w:rsidP="00C424F7">
      <w:pPr>
        <w:jc w:val="both"/>
        <w:rPr>
          <w:lang w:val="en-GB"/>
        </w:rPr>
      </w:pPr>
    </w:p>
    <w:p w14:paraId="3DF5673C" w14:textId="77777777" w:rsidR="00C424F7" w:rsidRPr="00C424F7" w:rsidRDefault="00C424F7" w:rsidP="00C424F7">
      <w:pPr>
        <w:jc w:val="both"/>
        <w:rPr>
          <w:lang w:val="en-GB"/>
        </w:rPr>
      </w:pPr>
      <w:r w:rsidRPr="00C424F7">
        <w:rPr>
          <w:lang w:val="en-GB"/>
        </w:rPr>
        <w:t>The Youth Ministry had a great year in 2025 as we looked to fulfil our vision of encouraging young people </w:t>
      </w:r>
    </w:p>
    <w:p w14:paraId="0A864B1B" w14:textId="77777777" w:rsidR="00C424F7" w:rsidRPr="00C424F7" w:rsidRDefault="00C424F7" w:rsidP="00C424F7">
      <w:pPr>
        <w:jc w:val="both"/>
        <w:rPr>
          <w:lang w:val="en-GB"/>
        </w:rPr>
      </w:pPr>
      <w:r w:rsidRPr="00C424F7">
        <w:rPr>
          <w:b/>
          <w:bCs/>
          <w:lang w:val="en-GB"/>
        </w:rPr>
        <w:t>to Know God, Love God and Live for God.</w:t>
      </w:r>
      <w:r w:rsidRPr="00C424F7">
        <w:rPr>
          <w:lang w:val="en-GB"/>
        </w:rPr>
        <w:t> </w:t>
      </w:r>
    </w:p>
    <w:p w14:paraId="5CFC0A45" w14:textId="77777777" w:rsidR="00C424F7" w:rsidRPr="00C424F7" w:rsidRDefault="00C424F7" w:rsidP="00C424F7">
      <w:pPr>
        <w:jc w:val="both"/>
        <w:rPr>
          <w:lang w:val="en-GB"/>
        </w:rPr>
      </w:pPr>
      <w:r w:rsidRPr="00C424F7">
        <w:rPr>
          <w:lang w:val="en-GB"/>
        </w:rPr>
        <w:t> </w:t>
      </w:r>
    </w:p>
    <w:p w14:paraId="73E447B2" w14:textId="673BB1FC" w:rsidR="00C424F7" w:rsidRDefault="2D1F074F" w:rsidP="00C424F7">
      <w:pPr>
        <w:jc w:val="both"/>
        <w:rPr>
          <w:lang w:val="en-GB"/>
        </w:rPr>
      </w:pPr>
      <w:r w:rsidRPr="73B4AC9A">
        <w:rPr>
          <w:b/>
          <w:bCs/>
          <w:lang w:val="en-GB"/>
        </w:rPr>
        <w:t>The Students Dinners </w:t>
      </w:r>
      <w:r w:rsidRPr="73B4AC9A">
        <w:rPr>
          <w:lang w:val="en-GB"/>
        </w:rPr>
        <w:t>had a great year. We saw up to 35 students join us for</w:t>
      </w:r>
      <w:r w:rsidR="7F7D8A05" w:rsidRPr="73B4AC9A">
        <w:rPr>
          <w:lang w:val="en-GB"/>
        </w:rPr>
        <w:t xml:space="preserve"> </w:t>
      </w:r>
      <w:r w:rsidRPr="73B4AC9A">
        <w:rPr>
          <w:lang w:val="en-GB"/>
        </w:rPr>
        <w:t xml:space="preserve">Dinner, worship and </w:t>
      </w:r>
      <w:r w:rsidR="64939861" w:rsidRPr="73B4AC9A">
        <w:rPr>
          <w:lang w:val="en-GB"/>
        </w:rPr>
        <w:t>Bible</w:t>
      </w:r>
      <w:r w:rsidRPr="73B4AC9A">
        <w:rPr>
          <w:lang w:val="en-GB"/>
        </w:rPr>
        <w:t xml:space="preserve"> study each month. </w:t>
      </w:r>
    </w:p>
    <w:p w14:paraId="1471D4DF" w14:textId="77777777" w:rsidR="0064506D" w:rsidRPr="00C424F7" w:rsidRDefault="0064506D" w:rsidP="00C424F7">
      <w:pPr>
        <w:jc w:val="both"/>
        <w:rPr>
          <w:lang w:val="en-GB"/>
        </w:rPr>
      </w:pPr>
    </w:p>
    <w:p w14:paraId="179F5B79" w14:textId="438B538A" w:rsidR="00C424F7" w:rsidRDefault="00C424F7" w:rsidP="00C424F7">
      <w:pPr>
        <w:jc w:val="both"/>
        <w:rPr>
          <w:lang w:val="en-GB"/>
        </w:rPr>
      </w:pPr>
      <w:r w:rsidRPr="00C424F7">
        <w:rPr>
          <w:b/>
          <w:bCs/>
          <w:lang w:val="en-GB"/>
        </w:rPr>
        <w:t>The Way</w:t>
      </w:r>
      <w:r w:rsidRPr="00C424F7">
        <w:rPr>
          <w:lang w:val="en-GB"/>
        </w:rPr>
        <w:t xml:space="preserve"> is the youth groups for the 9am, 11am &amp; 6pm services for those in school years 7-13. With a new group at 11am </w:t>
      </w:r>
      <w:r w:rsidRPr="1DA5E7E4">
        <w:rPr>
          <w:lang w:val="en-GB"/>
        </w:rPr>
        <w:t>launch</w:t>
      </w:r>
      <w:r w:rsidR="79B59ABA" w:rsidRPr="1DA5E7E4">
        <w:rPr>
          <w:lang w:val="en-GB"/>
        </w:rPr>
        <w:t>ed in September</w:t>
      </w:r>
      <w:r w:rsidRPr="00C424F7">
        <w:rPr>
          <w:lang w:val="en-GB"/>
        </w:rPr>
        <w:t xml:space="preserve"> and </w:t>
      </w:r>
      <w:r w:rsidR="597B5C03" w:rsidRPr="1DA5E7E4">
        <w:rPr>
          <w:lang w:val="en-GB"/>
        </w:rPr>
        <w:t>two groups</w:t>
      </w:r>
      <w:r w:rsidRPr="00C424F7">
        <w:rPr>
          <w:lang w:val="en-GB"/>
        </w:rPr>
        <w:t xml:space="preserve"> at 6pm. </w:t>
      </w:r>
    </w:p>
    <w:p w14:paraId="1A5F773C" w14:textId="77777777" w:rsidR="0064506D" w:rsidRPr="00C424F7" w:rsidRDefault="0064506D" w:rsidP="00C424F7">
      <w:pPr>
        <w:jc w:val="both"/>
        <w:rPr>
          <w:lang w:val="en-GB"/>
        </w:rPr>
      </w:pPr>
    </w:p>
    <w:p w14:paraId="5784E255" w14:textId="4E699734" w:rsidR="00C424F7" w:rsidRDefault="00C424F7" w:rsidP="00C424F7">
      <w:pPr>
        <w:jc w:val="both"/>
        <w:rPr>
          <w:lang w:val="en-GB"/>
        </w:rPr>
      </w:pPr>
      <w:r w:rsidRPr="00C424F7">
        <w:rPr>
          <w:b/>
          <w:bCs/>
          <w:lang w:val="en-GB"/>
        </w:rPr>
        <w:t>Youth Hub</w:t>
      </w:r>
      <w:r w:rsidRPr="00C424F7">
        <w:rPr>
          <w:lang w:val="en-GB"/>
        </w:rPr>
        <w:t xml:space="preserve"> is our youth connect groups. In 2025 we started a second hub, now hosting </w:t>
      </w:r>
      <w:r w:rsidRPr="1DA5E7E4">
        <w:rPr>
          <w:lang w:val="en-GB"/>
        </w:rPr>
        <w:t>t</w:t>
      </w:r>
      <w:r w:rsidR="5E46C0F0" w:rsidRPr="1DA5E7E4">
        <w:rPr>
          <w:lang w:val="en-GB"/>
        </w:rPr>
        <w:t>wo</w:t>
      </w:r>
      <w:r w:rsidRPr="00C424F7">
        <w:rPr>
          <w:lang w:val="en-GB"/>
        </w:rPr>
        <w:t xml:space="preserve"> groups, one of school years 7-9 and the other for years 10+. </w:t>
      </w:r>
    </w:p>
    <w:p w14:paraId="24727B11" w14:textId="77777777" w:rsidR="0064506D" w:rsidRPr="00C424F7" w:rsidRDefault="0064506D" w:rsidP="00C424F7">
      <w:pPr>
        <w:jc w:val="both"/>
        <w:rPr>
          <w:lang w:val="en-GB"/>
        </w:rPr>
      </w:pPr>
    </w:p>
    <w:p w14:paraId="1FEBCB9F" w14:textId="77777777" w:rsidR="00C424F7" w:rsidRDefault="00C424F7" w:rsidP="00C424F7">
      <w:pPr>
        <w:jc w:val="both"/>
        <w:rPr>
          <w:lang w:val="en-GB"/>
        </w:rPr>
      </w:pPr>
      <w:r w:rsidRPr="00C424F7">
        <w:rPr>
          <w:b/>
          <w:bCs/>
          <w:lang w:val="en-GB"/>
        </w:rPr>
        <w:t>The Youth Café</w:t>
      </w:r>
      <w:r w:rsidRPr="00C424F7">
        <w:rPr>
          <w:lang w:val="en-GB"/>
        </w:rPr>
        <w:t> has been led by Project Street Life since 2023. However, BPC still supports the project as a ministry opportunity. </w:t>
      </w:r>
    </w:p>
    <w:p w14:paraId="1E92621D" w14:textId="77777777" w:rsidR="0064506D" w:rsidRPr="00C424F7" w:rsidRDefault="0064506D" w:rsidP="00C424F7">
      <w:pPr>
        <w:jc w:val="both"/>
        <w:rPr>
          <w:lang w:val="en-GB"/>
        </w:rPr>
      </w:pPr>
    </w:p>
    <w:p w14:paraId="33EF4617" w14:textId="77777777" w:rsidR="00C424F7" w:rsidRDefault="00C424F7" w:rsidP="00C424F7">
      <w:pPr>
        <w:jc w:val="both"/>
        <w:rPr>
          <w:lang w:val="en-GB"/>
        </w:rPr>
      </w:pPr>
      <w:r w:rsidRPr="00C424F7">
        <w:rPr>
          <w:b/>
          <w:bCs/>
          <w:lang w:val="en-GB"/>
        </w:rPr>
        <w:t>Schools’ Work</w:t>
      </w:r>
      <w:r w:rsidRPr="00C424F7">
        <w:rPr>
          <w:lang w:val="en-GB"/>
        </w:rPr>
        <w:t> in 2025 saw the mentoring project in The Buckingham School continue. Sam mentored 7 young people over the year seeing success in improved behaviour in school and mental health. We also continued to support the Christian Union at The Royal Latin School with regular worship leading for the group.  </w:t>
      </w:r>
    </w:p>
    <w:p w14:paraId="2ABF8236" w14:textId="77777777" w:rsidR="0064506D" w:rsidRPr="00C424F7" w:rsidRDefault="0064506D" w:rsidP="00C424F7">
      <w:pPr>
        <w:jc w:val="both"/>
        <w:rPr>
          <w:lang w:val="en-GB"/>
        </w:rPr>
      </w:pPr>
    </w:p>
    <w:p w14:paraId="7D60A416" w14:textId="4C09D28B" w:rsidR="00C424F7" w:rsidRDefault="00C424F7" w:rsidP="00C424F7">
      <w:pPr>
        <w:jc w:val="both"/>
        <w:rPr>
          <w:lang w:val="en-GB"/>
        </w:rPr>
      </w:pPr>
      <w:r w:rsidRPr="00C424F7">
        <w:rPr>
          <w:b/>
          <w:bCs/>
          <w:lang w:val="en-GB"/>
        </w:rPr>
        <w:t>DTI (Dreaming the Impossible)</w:t>
      </w:r>
      <w:r w:rsidRPr="00C424F7">
        <w:rPr>
          <w:lang w:val="en-GB"/>
        </w:rPr>
        <w:t> is a Youth Festival. In 2025 we took a group of 24 young people to DTI for the fourth time</w:t>
      </w:r>
      <w:r w:rsidR="28C98993" w:rsidRPr="1DA5E7E4">
        <w:rPr>
          <w:lang w:val="en-GB"/>
        </w:rPr>
        <w:t>, 10 more than 2024.</w:t>
      </w:r>
    </w:p>
    <w:p w14:paraId="7A7BAB5A" w14:textId="77777777" w:rsidR="0064506D" w:rsidRPr="00C424F7" w:rsidRDefault="0064506D" w:rsidP="00C424F7">
      <w:pPr>
        <w:jc w:val="both"/>
        <w:rPr>
          <w:lang w:val="en-GB"/>
        </w:rPr>
      </w:pPr>
    </w:p>
    <w:p w14:paraId="7F83E7FC" w14:textId="2DF314A4" w:rsidR="00C424F7" w:rsidRPr="00C424F7" w:rsidRDefault="2D1F074F" w:rsidP="00C424F7">
      <w:pPr>
        <w:jc w:val="both"/>
        <w:rPr>
          <w:lang w:val="en-GB"/>
        </w:rPr>
      </w:pPr>
      <w:r w:rsidRPr="73B4AC9A">
        <w:rPr>
          <w:b/>
          <w:bCs/>
          <w:lang w:val="en-GB"/>
        </w:rPr>
        <w:t>Youth Nights</w:t>
      </w:r>
      <w:r w:rsidRPr="73B4AC9A">
        <w:rPr>
          <w:lang w:val="en-GB"/>
        </w:rPr>
        <w:t> changed its model in 2025, moving away from the week of evenings</w:t>
      </w:r>
      <w:r w:rsidR="3AA2FA20" w:rsidRPr="73B4AC9A">
        <w:rPr>
          <w:lang w:val="en-GB"/>
        </w:rPr>
        <w:t xml:space="preserve"> in August</w:t>
      </w:r>
      <w:r w:rsidRPr="73B4AC9A">
        <w:rPr>
          <w:lang w:val="en-GB"/>
        </w:rPr>
        <w:t xml:space="preserve"> to meeting throughout the year on a Friday evening every other month. </w:t>
      </w:r>
      <w:r w:rsidRPr="1DA5E7E4">
        <w:rPr>
          <w:lang w:val="en-GB"/>
        </w:rPr>
        <w:t>The</w:t>
      </w:r>
      <w:r w:rsidRPr="73B4AC9A">
        <w:rPr>
          <w:lang w:val="en-GB"/>
        </w:rPr>
        <w:t xml:space="preserve"> aim of this was to see more non-Christian young people hear the gospel in an accessible way along with a big activity.  </w:t>
      </w:r>
    </w:p>
    <w:p w14:paraId="0267A277" w14:textId="77777777" w:rsidR="00C424F7" w:rsidRPr="00C424F7" w:rsidRDefault="00C424F7" w:rsidP="00C424F7">
      <w:pPr>
        <w:rPr>
          <w:lang w:val="en-GB"/>
        </w:rPr>
      </w:pPr>
      <w:r w:rsidRPr="00C424F7">
        <w:rPr>
          <w:lang w:val="en-GB"/>
        </w:rPr>
        <w:t> </w:t>
      </w:r>
    </w:p>
    <w:p w14:paraId="54B0A30C" w14:textId="77777777" w:rsidR="003D284B" w:rsidRDefault="003D284B" w:rsidP="003D284B">
      <w:pPr>
        <w:rPr>
          <w:lang w:val="en-GB"/>
        </w:rPr>
      </w:pPr>
    </w:p>
    <w:p w14:paraId="63C67137" w14:textId="4B735C85" w:rsidR="00D41308" w:rsidRPr="00136520" w:rsidRDefault="00D41308" w:rsidP="00B52842">
      <w:pPr>
        <w:rPr>
          <w:lang w:val="en-GB"/>
        </w:rPr>
      </w:pPr>
    </w:p>
    <w:p w14:paraId="72FC5DF4" w14:textId="77777777" w:rsidR="00FF55B6" w:rsidRDefault="00FF55B6" w:rsidP="00DB1C35">
      <w:pPr>
        <w:pStyle w:val="Heading1"/>
        <w:spacing w:before="1"/>
        <w:ind w:left="0"/>
        <w:rPr>
          <w:rFonts w:asciiTheme="minorHAnsi" w:hAnsiTheme="minorHAnsi" w:cstheme="minorHAnsi"/>
          <w:spacing w:val="-5"/>
          <w:sz w:val="22"/>
          <w:szCs w:val="22"/>
          <w:lang w:val="en-GB"/>
        </w:rPr>
      </w:pPr>
    </w:p>
    <w:p w14:paraId="45862860" w14:textId="77777777" w:rsidR="00464248" w:rsidRDefault="00464248" w:rsidP="00DB1C35">
      <w:pPr>
        <w:pStyle w:val="Heading1"/>
        <w:spacing w:before="1"/>
        <w:ind w:left="0"/>
        <w:rPr>
          <w:rFonts w:asciiTheme="minorHAnsi" w:hAnsiTheme="minorHAnsi" w:cstheme="minorHAnsi"/>
          <w:spacing w:val="-5"/>
          <w:sz w:val="22"/>
          <w:szCs w:val="22"/>
          <w:lang w:val="en-GB"/>
        </w:rPr>
      </w:pPr>
    </w:p>
    <w:p w14:paraId="786816EF" w14:textId="77777777" w:rsidR="00464248" w:rsidRDefault="00464248" w:rsidP="00DB1C35">
      <w:pPr>
        <w:pStyle w:val="Heading1"/>
        <w:spacing w:before="1"/>
        <w:ind w:left="0"/>
        <w:rPr>
          <w:rFonts w:asciiTheme="minorHAnsi" w:hAnsiTheme="minorHAnsi" w:cstheme="minorHAnsi"/>
          <w:spacing w:val="-5"/>
          <w:sz w:val="22"/>
          <w:szCs w:val="22"/>
          <w:lang w:val="en-GB"/>
        </w:rPr>
      </w:pPr>
    </w:p>
    <w:p w14:paraId="6B1ACCA4" w14:textId="77777777" w:rsidR="00464248" w:rsidRDefault="00464248" w:rsidP="00DB1C35">
      <w:pPr>
        <w:pStyle w:val="Heading1"/>
        <w:spacing w:before="1"/>
        <w:ind w:left="0"/>
        <w:rPr>
          <w:rFonts w:asciiTheme="minorHAnsi" w:hAnsiTheme="minorHAnsi" w:cstheme="minorHAnsi"/>
          <w:spacing w:val="-5"/>
          <w:sz w:val="22"/>
          <w:szCs w:val="22"/>
          <w:lang w:val="en-GB"/>
        </w:rPr>
      </w:pPr>
    </w:p>
    <w:p w14:paraId="60F84C87" w14:textId="77777777" w:rsidR="00464248" w:rsidRDefault="00464248" w:rsidP="00DB1C35">
      <w:pPr>
        <w:pStyle w:val="Heading1"/>
        <w:spacing w:before="1"/>
        <w:ind w:left="0"/>
        <w:rPr>
          <w:rFonts w:asciiTheme="minorHAnsi" w:hAnsiTheme="minorHAnsi" w:cstheme="minorHAnsi"/>
          <w:spacing w:val="-5"/>
          <w:sz w:val="22"/>
          <w:szCs w:val="22"/>
          <w:lang w:val="en-GB"/>
        </w:rPr>
      </w:pPr>
    </w:p>
    <w:p w14:paraId="0B982861" w14:textId="77777777" w:rsidR="00464248" w:rsidRDefault="00464248" w:rsidP="00DB1C35">
      <w:pPr>
        <w:pStyle w:val="Heading1"/>
        <w:spacing w:before="1"/>
        <w:ind w:left="0"/>
        <w:rPr>
          <w:rFonts w:asciiTheme="minorHAnsi" w:hAnsiTheme="minorHAnsi" w:cstheme="minorHAnsi"/>
          <w:spacing w:val="-5"/>
          <w:sz w:val="22"/>
          <w:szCs w:val="22"/>
          <w:lang w:val="en-GB"/>
        </w:rPr>
      </w:pPr>
    </w:p>
    <w:p w14:paraId="155CF96E" w14:textId="75698F28" w:rsidR="0064506D" w:rsidRDefault="0064506D">
      <w:pPr>
        <w:rPr>
          <w:rFonts w:asciiTheme="minorHAnsi" w:hAnsiTheme="minorHAnsi" w:cstheme="minorHAnsi"/>
          <w:b/>
          <w:bCs/>
          <w:spacing w:val="-5"/>
          <w:lang w:val="en-GB"/>
        </w:rPr>
      </w:pPr>
      <w:r>
        <w:rPr>
          <w:rFonts w:asciiTheme="minorHAnsi" w:hAnsiTheme="minorHAnsi" w:cstheme="minorHAnsi"/>
          <w:spacing w:val="-5"/>
          <w:lang w:val="en-GB"/>
        </w:rPr>
        <w:br w:type="page"/>
      </w:r>
    </w:p>
    <w:p w14:paraId="7DAAF6F1" w14:textId="00979280" w:rsidR="00286CBE" w:rsidRPr="00136520" w:rsidRDefault="0056462F" w:rsidP="005239C1">
      <w:pPr>
        <w:pStyle w:val="Heading1"/>
        <w:jc w:val="right"/>
        <w:rPr>
          <w:lang w:val="en-GB"/>
        </w:rPr>
      </w:pPr>
      <w:bookmarkStart w:id="8" w:name="_Toc227319846"/>
      <w:r w:rsidRPr="00136520">
        <w:rPr>
          <w:lang w:val="en-GB"/>
        </w:rPr>
        <w:lastRenderedPageBreak/>
        <w:t xml:space="preserve">Mission </w:t>
      </w:r>
      <w:r w:rsidR="0096380E">
        <w:rPr>
          <w:lang w:val="en-GB"/>
        </w:rPr>
        <w:t>and</w:t>
      </w:r>
      <w:r w:rsidRPr="00136520">
        <w:rPr>
          <w:lang w:val="en-GB"/>
        </w:rPr>
        <w:t xml:space="preserve"> Outreach </w:t>
      </w:r>
      <w:r w:rsidR="00DB5F4F">
        <w:rPr>
          <w:lang w:val="en-GB"/>
        </w:rPr>
        <w:t>Report</w:t>
      </w:r>
      <w:r w:rsidRPr="00136520">
        <w:rPr>
          <w:lang w:val="en-GB"/>
        </w:rPr>
        <w:t>: Keith Croxton</w:t>
      </w:r>
      <w:bookmarkEnd w:id="8"/>
    </w:p>
    <w:p w14:paraId="38EB188B" w14:textId="3E911633" w:rsidR="00AC30AF" w:rsidRDefault="00C42FEB" w:rsidP="00B52842">
      <w:pPr>
        <w:rPr>
          <w:noProof/>
          <w:lang w:val="en-GB"/>
        </w:rPr>
      </w:pPr>
      <w:r>
        <w:pict w14:anchorId="07339D27">
          <v:rect id="Horizontal Line 9" o:spid="_x0000_s1035"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31F9CA53" w14:textId="77777777" w:rsidR="004C31A9" w:rsidRDefault="004C31A9" w:rsidP="00D77679">
      <w:pPr>
        <w:jc w:val="both"/>
        <w:rPr>
          <w:rFonts w:asciiTheme="minorHAnsi" w:hAnsiTheme="minorHAnsi" w:cstheme="minorHAnsi"/>
        </w:rPr>
      </w:pPr>
    </w:p>
    <w:p w14:paraId="4E0616A8" w14:textId="77777777" w:rsidR="00D77679" w:rsidRPr="00D77679" w:rsidRDefault="00D77679" w:rsidP="00D77679">
      <w:pPr>
        <w:jc w:val="both"/>
        <w:rPr>
          <w:rFonts w:asciiTheme="minorHAnsi" w:hAnsiTheme="minorHAnsi" w:cstheme="minorHAnsi"/>
        </w:rPr>
      </w:pPr>
      <w:r w:rsidRPr="00D77679">
        <w:rPr>
          <w:rFonts w:asciiTheme="minorHAnsi" w:hAnsiTheme="minorHAnsi" w:cstheme="minorHAnsi"/>
        </w:rPr>
        <w:t xml:space="preserve">Mission and Outreach is a sub group of the PCC mandated to discern and respond to the spiritual and social needs in the community: reaching out to share God’s love and compassion with others as well as supporting the wider mission of the church. </w:t>
      </w:r>
    </w:p>
    <w:p w14:paraId="49E7FFF6" w14:textId="77777777" w:rsidR="00D77679" w:rsidRPr="00D77679" w:rsidRDefault="00D77679" w:rsidP="00D77679">
      <w:pPr>
        <w:jc w:val="both"/>
        <w:rPr>
          <w:rFonts w:asciiTheme="minorHAnsi" w:hAnsiTheme="minorHAnsi" w:cstheme="minorHAnsi"/>
        </w:rPr>
      </w:pPr>
    </w:p>
    <w:p w14:paraId="5AA0137B" w14:textId="77777777" w:rsidR="00D77679" w:rsidRPr="00D77679" w:rsidRDefault="00D77679" w:rsidP="00D77679">
      <w:pPr>
        <w:jc w:val="both"/>
        <w:rPr>
          <w:rFonts w:asciiTheme="minorHAnsi" w:hAnsiTheme="minorHAnsi" w:cstheme="minorHAnsi"/>
        </w:rPr>
      </w:pPr>
      <w:r w:rsidRPr="00D77679">
        <w:rPr>
          <w:rFonts w:asciiTheme="minorHAnsi" w:hAnsiTheme="minorHAnsi" w:cstheme="minorHAnsi"/>
        </w:rPr>
        <w:t xml:space="preserve"> It oversees the following:</w:t>
      </w:r>
    </w:p>
    <w:p w14:paraId="4A183777"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The Centre</w:t>
      </w:r>
    </w:p>
    <w:p w14:paraId="1E14ABA5"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 xml:space="preserve">Distribution of the Tithe supporting our Mission Partners  </w:t>
      </w:r>
    </w:p>
    <w:p w14:paraId="1A09A37F"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 xml:space="preserve">Bradford Link  </w:t>
      </w:r>
    </w:p>
    <w:p w14:paraId="7ED20EB5"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Men’s Ministry</w:t>
      </w:r>
    </w:p>
    <w:p w14:paraId="5B8B3235" w14:textId="51DBF351"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Buckingham Food Bank (delivering food parcels to those in need of urgent food)</w:t>
      </w:r>
    </w:p>
    <w:p w14:paraId="06121039"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 xml:space="preserve">Tuesday Lunch  </w:t>
      </w:r>
    </w:p>
    <w:p w14:paraId="7E04FC92"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 xml:space="preserve">Saturday Morning Coffee Service </w:t>
      </w:r>
    </w:p>
    <w:p w14:paraId="205A7124" w14:textId="7E125AD1"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Mission to the Elderly (a weekly visit/service at Clarendon House )</w:t>
      </w:r>
    </w:p>
    <w:p w14:paraId="48B32E8C"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Alpha</w:t>
      </w:r>
    </w:p>
    <w:p w14:paraId="1D0D7ABE"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Mini bus</w:t>
      </w:r>
    </w:p>
    <w:p w14:paraId="292A823F"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Parish Weekends</w:t>
      </w:r>
    </w:p>
    <w:p w14:paraId="5ED37FB4" w14:textId="77777777" w:rsidR="00D77679" w:rsidRPr="006D4CAC" w:rsidRDefault="00D77679" w:rsidP="005132AB">
      <w:pPr>
        <w:pStyle w:val="ListParagraph"/>
        <w:widowControl/>
        <w:numPr>
          <w:ilvl w:val="0"/>
          <w:numId w:val="21"/>
        </w:numPr>
        <w:autoSpaceDE/>
        <w:autoSpaceDN/>
        <w:spacing w:after="200"/>
        <w:contextualSpacing/>
        <w:jc w:val="both"/>
        <w:rPr>
          <w:rFonts w:asciiTheme="minorHAnsi" w:hAnsiTheme="minorHAnsi" w:cstheme="minorHAnsi"/>
        </w:rPr>
      </w:pPr>
      <w:r w:rsidRPr="006D4CAC">
        <w:rPr>
          <w:rFonts w:asciiTheme="minorHAnsi" w:hAnsiTheme="minorHAnsi" w:cstheme="minorHAnsi"/>
        </w:rPr>
        <w:t>Created Creative</w:t>
      </w:r>
    </w:p>
    <w:p w14:paraId="72D70DE7" w14:textId="31C3D3D5" w:rsidR="00D77679" w:rsidRPr="00D77679" w:rsidRDefault="246F49A6" w:rsidP="73B4AC9A">
      <w:pPr>
        <w:spacing w:after="200"/>
        <w:jc w:val="both"/>
        <w:rPr>
          <w:rFonts w:asciiTheme="minorHAnsi" w:hAnsiTheme="minorHAnsi" w:cstheme="minorBidi"/>
        </w:rPr>
      </w:pPr>
      <w:r w:rsidRPr="73B4AC9A">
        <w:rPr>
          <w:rFonts w:asciiTheme="minorHAnsi" w:hAnsiTheme="minorHAnsi" w:cstheme="minorBidi"/>
        </w:rPr>
        <w:t xml:space="preserve">The Centre is in Verney Close in the </w:t>
      </w:r>
      <w:r w:rsidR="59AD47D0" w:rsidRPr="73B4AC9A">
        <w:rPr>
          <w:rFonts w:asciiTheme="minorHAnsi" w:hAnsiTheme="minorHAnsi" w:cstheme="minorBidi"/>
        </w:rPr>
        <w:t xml:space="preserve">middle </w:t>
      </w:r>
      <w:r w:rsidRPr="73B4AC9A">
        <w:rPr>
          <w:rFonts w:asciiTheme="minorHAnsi" w:hAnsiTheme="minorHAnsi" w:cstheme="minorBidi"/>
        </w:rPr>
        <w:t>of town and the lease on the building runs to June 2027. The Centre seeks to provide a sacred place in the heart of the town where the love of Jesus can be experienced and activities take place providing support to the community. The following Church groups have used The Centre during 2025:</w:t>
      </w:r>
    </w:p>
    <w:p w14:paraId="3F3D5E3D"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Coffee and Company</w:t>
      </w:r>
    </w:p>
    <w:p w14:paraId="305525CC"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 xml:space="preserve">Tea and Chat </w:t>
      </w:r>
    </w:p>
    <w:p w14:paraId="4D97E291"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Food Bank</w:t>
      </w:r>
    </w:p>
    <w:p w14:paraId="56DBBE40"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 xml:space="preserve">Alpha  Courses </w:t>
      </w:r>
    </w:p>
    <w:p w14:paraId="471E7477"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proofErr w:type="spellStart"/>
      <w:r w:rsidRPr="006D4CAC">
        <w:rPr>
          <w:rFonts w:asciiTheme="minorHAnsi" w:hAnsiTheme="minorHAnsi" w:cstheme="minorHAnsi"/>
        </w:rPr>
        <w:t>Sew</w:t>
      </w:r>
      <w:proofErr w:type="spellEnd"/>
      <w:r w:rsidRPr="006D4CAC">
        <w:rPr>
          <w:rFonts w:asciiTheme="minorHAnsi" w:hAnsiTheme="minorHAnsi" w:cstheme="minorHAnsi"/>
        </w:rPr>
        <w:t xml:space="preserve"> Lovely </w:t>
      </w:r>
    </w:p>
    <w:p w14:paraId="7666E38D"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 xml:space="preserve">9am congregational lunches        </w:t>
      </w:r>
    </w:p>
    <w:p w14:paraId="64348EC2" w14:textId="1CEC75D5" w:rsidR="00D77679" w:rsidRPr="006D4CAC" w:rsidRDefault="4A3248B3" w:rsidP="005132AB">
      <w:pPr>
        <w:pStyle w:val="ListParagraph"/>
        <w:widowControl/>
        <w:numPr>
          <w:ilvl w:val="0"/>
          <w:numId w:val="22"/>
        </w:numPr>
        <w:autoSpaceDE/>
        <w:autoSpaceDN/>
        <w:spacing w:after="160" w:line="252" w:lineRule="auto"/>
        <w:contextualSpacing/>
        <w:rPr>
          <w:rFonts w:asciiTheme="minorHAnsi" w:hAnsiTheme="minorHAnsi" w:cstheme="minorBidi"/>
        </w:rPr>
      </w:pPr>
      <w:r w:rsidRPr="73B4AC9A">
        <w:rPr>
          <w:rFonts w:asciiTheme="minorHAnsi" w:hAnsiTheme="minorHAnsi" w:cstheme="minorBidi"/>
        </w:rPr>
        <w:t xml:space="preserve">Mighty </w:t>
      </w:r>
      <w:r w:rsidR="246F49A6" w:rsidRPr="73B4AC9A">
        <w:rPr>
          <w:rFonts w:asciiTheme="minorHAnsi" w:hAnsiTheme="minorHAnsi" w:cstheme="minorBidi"/>
        </w:rPr>
        <w:t xml:space="preserve">Men of </w:t>
      </w:r>
      <w:proofErr w:type="spellStart"/>
      <w:r w:rsidR="246F49A6" w:rsidRPr="73B4AC9A">
        <w:rPr>
          <w:rFonts w:asciiTheme="minorHAnsi" w:hAnsiTheme="minorHAnsi" w:cstheme="minorBidi"/>
        </w:rPr>
        <w:t>Valour</w:t>
      </w:r>
      <w:proofErr w:type="spellEnd"/>
      <w:r w:rsidR="246F49A6" w:rsidRPr="73B4AC9A">
        <w:rPr>
          <w:rFonts w:asciiTheme="minorHAnsi" w:hAnsiTheme="minorHAnsi" w:cstheme="minorBidi"/>
        </w:rPr>
        <w:t xml:space="preserve"> monthly meetings  </w:t>
      </w:r>
    </w:p>
    <w:p w14:paraId="4F55901A" w14:textId="5093AC10"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 xml:space="preserve">Freedom in Christ course  </w:t>
      </w:r>
    </w:p>
    <w:p w14:paraId="2086174E" w14:textId="25EE283A"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Bidi"/>
        </w:rPr>
      </w:pPr>
      <w:proofErr w:type="spellStart"/>
      <w:r w:rsidRPr="5C3D7E8E">
        <w:rPr>
          <w:rFonts w:asciiTheme="minorHAnsi" w:hAnsiTheme="minorHAnsi" w:cstheme="minorBidi"/>
        </w:rPr>
        <w:t>Childrens’</w:t>
      </w:r>
      <w:proofErr w:type="spellEnd"/>
      <w:r w:rsidRPr="5C3D7E8E">
        <w:rPr>
          <w:rFonts w:asciiTheme="minorHAnsi" w:hAnsiTheme="minorHAnsi" w:cstheme="minorBidi"/>
        </w:rPr>
        <w:t xml:space="preserve"> Group    </w:t>
      </w:r>
    </w:p>
    <w:p w14:paraId="5338C75A"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 xml:space="preserve">Prayer Ministry training    </w:t>
      </w:r>
    </w:p>
    <w:p w14:paraId="4444B47E" w14:textId="77777777" w:rsidR="00D77679" w:rsidRPr="006D4CAC" w:rsidRDefault="00D77679" w:rsidP="005132AB">
      <w:pPr>
        <w:pStyle w:val="ListParagraph"/>
        <w:widowControl/>
        <w:numPr>
          <w:ilvl w:val="0"/>
          <w:numId w:val="22"/>
        </w:numPr>
        <w:autoSpaceDE/>
        <w:autoSpaceDN/>
        <w:spacing w:after="160" w:line="252" w:lineRule="auto"/>
        <w:contextualSpacing/>
        <w:rPr>
          <w:rFonts w:asciiTheme="minorHAnsi" w:hAnsiTheme="minorHAnsi" w:cstheme="minorHAnsi"/>
        </w:rPr>
      </w:pPr>
      <w:r w:rsidRPr="006D4CAC">
        <w:rPr>
          <w:rFonts w:asciiTheme="minorHAnsi" w:hAnsiTheme="minorHAnsi" w:cstheme="minorHAnsi"/>
        </w:rPr>
        <w:t xml:space="preserve">Holiday Club prayer meetings                                                                                                        </w:t>
      </w:r>
    </w:p>
    <w:p w14:paraId="1ACD15B9" w14:textId="11F8C723" w:rsidR="00D77679" w:rsidRPr="00D77679" w:rsidRDefault="00D77679" w:rsidP="006D4CAC">
      <w:pPr>
        <w:rPr>
          <w:rFonts w:asciiTheme="minorHAnsi" w:hAnsiTheme="minorHAnsi" w:cstheme="minorBidi"/>
        </w:rPr>
      </w:pPr>
      <w:r w:rsidRPr="7DB5E4E4">
        <w:rPr>
          <w:rFonts w:asciiTheme="minorHAnsi" w:hAnsiTheme="minorHAnsi" w:cstheme="minorBidi"/>
        </w:rPr>
        <w:t xml:space="preserve">In addition a variety of community groups who are serving the community use The Centre, the full list is on The Centre web site. </w:t>
      </w:r>
    </w:p>
    <w:p w14:paraId="7C4E2E7C" w14:textId="77777777" w:rsidR="001968EB" w:rsidRDefault="001968EB" w:rsidP="006D4CAC">
      <w:pPr>
        <w:rPr>
          <w:rFonts w:asciiTheme="minorHAnsi" w:hAnsiTheme="minorHAnsi" w:cstheme="minorHAnsi"/>
        </w:rPr>
      </w:pPr>
    </w:p>
    <w:p w14:paraId="48C72CC7" w14:textId="7BB0C7D0" w:rsidR="00D77679" w:rsidRDefault="00D77679" w:rsidP="006D4CAC">
      <w:pPr>
        <w:rPr>
          <w:rFonts w:asciiTheme="minorHAnsi" w:hAnsiTheme="minorHAnsi" w:cstheme="minorBidi"/>
        </w:rPr>
      </w:pPr>
      <w:r w:rsidRPr="7DB5E4E4">
        <w:rPr>
          <w:rFonts w:asciiTheme="minorHAnsi" w:hAnsiTheme="minorHAnsi" w:cstheme="minorBidi"/>
        </w:rPr>
        <w:t xml:space="preserve">In October 2025 The Centre celebrated 10 years since taking over the building and a series of monthly celebration suppers followed until March 2026.( We first opened to the public in March 2016) </w:t>
      </w:r>
    </w:p>
    <w:p w14:paraId="0CDF2899" w14:textId="77777777" w:rsidR="008B0D77" w:rsidRPr="00D77679" w:rsidRDefault="008B0D77" w:rsidP="00D77679">
      <w:pPr>
        <w:ind w:left="360"/>
        <w:rPr>
          <w:rFonts w:asciiTheme="minorHAnsi" w:hAnsiTheme="minorHAnsi" w:cstheme="minorHAnsi"/>
        </w:rPr>
      </w:pPr>
    </w:p>
    <w:p w14:paraId="53EF26E7" w14:textId="07969EF8" w:rsidR="00D77679" w:rsidRPr="00D77679" w:rsidRDefault="00D77679" w:rsidP="001968EB">
      <w:pPr>
        <w:rPr>
          <w:rFonts w:asciiTheme="minorHAnsi" w:hAnsiTheme="minorHAnsi" w:cstheme="minorHAnsi"/>
          <w:b/>
          <w:u w:val="single"/>
        </w:rPr>
      </w:pPr>
      <w:r w:rsidRPr="00D77679">
        <w:rPr>
          <w:rFonts w:asciiTheme="minorHAnsi" w:hAnsiTheme="minorHAnsi" w:cstheme="minorHAnsi"/>
        </w:rPr>
        <w:t xml:space="preserve">The 2025 tithe was distributed to the following </w:t>
      </w:r>
      <w:r w:rsidRPr="00D77679">
        <w:rPr>
          <w:rFonts w:asciiTheme="minorHAnsi" w:hAnsiTheme="minorHAnsi" w:cstheme="minorHAnsi"/>
          <w:b/>
          <w:u w:val="single"/>
        </w:rPr>
        <w:t xml:space="preserve">Mission Partners </w:t>
      </w:r>
      <w:r w:rsidR="00BC2DCB">
        <w:rPr>
          <w:rFonts w:asciiTheme="minorHAnsi" w:hAnsiTheme="minorHAnsi" w:cstheme="minorHAnsi"/>
          <w:b/>
          <w:u w:val="single"/>
        </w:rPr>
        <w:br/>
      </w:r>
    </w:p>
    <w:p w14:paraId="3372D9F7" w14:textId="77777777" w:rsidR="00282C51" w:rsidRDefault="246F49A6" w:rsidP="001A4A3A">
      <w:pPr>
        <w:pStyle w:val="NoSpacing"/>
        <w:numPr>
          <w:ilvl w:val="0"/>
          <w:numId w:val="24"/>
        </w:numPr>
        <w:spacing w:after="0"/>
      </w:pPr>
      <w:r w:rsidRPr="73B4AC9A">
        <w:t>Open Doors</w:t>
      </w:r>
    </w:p>
    <w:p w14:paraId="75282DFB" w14:textId="77777777" w:rsidR="00282C51" w:rsidRDefault="246F49A6" w:rsidP="001A4A3A">
      <w:pPr>
        <w:pStyle w:val="NoSpacing"/>
        <w:numPr>
          <w:ilvl w:val="0"/>
          <w:numId w:val="24"/>
        </w:numPr>
        <w:spacing w:after="0"/>
      </w:pPr>
      <w:r w:rsidRPr="73B4AC9A">
        <w:t>Created Creative</w:t>
      </w:r>
    </w:p>
    <w:p w14:paraId="28BE4E4F" w14:textId="77777777" w:rsidR="00282C51" w:rsidRDefault="246F49A6" w:rsidP="001A4A3A">
      <w:pPr>
        <w:pStyle w:val="NoSpacing"/>
        <w:numPr>
          <w:ilvl w:val="0"/>
          <w:numId w:val="24"/>
        </w:numPr>
        <w:spacing w:after="0"/>
      </w:pPr>
      <w:r w:rsidRPr="73B4AC9A">
        <w:t>Bradford</w:t>
      </w:r>
      <w:r w:rsidR="1797E156" w:rsidRPr="73B4AC9A">
        <w:t xml:space="preserve"> BD7 Churches</w:t>
      </w:r>
    </w:p>
    <w:p w14:paraId="206585AF" w14:textId="77777777" w:rsidR="00282C51" w:rsidRDefault="246F49A6" w:rsidP="001A4A3A">
      <w:pPr>
        <w:pStyle w:val="NoSpacing"/>
        <w:numPr>
          <w:ilvl w:val="0"/>
          <w:numId w:val="24"/>
        </w:numPr>
        <w:spacing w:after="0"/>
      </w:pPr>
      <w:r w:rsidRPr="73B4AC9A">
        <w:t>Christian Concern </w:t>
      </w:r>
    </w:p>
    <w:p w14:paraId="18D1A775" w14:textId="77777777" w:rsidR="00282C51" w:rsidRDefault="246F49A6" w:rsidP="001A4A3A">
      <w:pPr>
        <w:pStyle w:val="NoSpacing"/>
        <w:numPr>
          <w:ilvl w:val="0"/>
          <w:numId w:val="24"/>
        </w:numPr>
        <w:spacing w:after="0"/>
      </w:pPr>
      <w:r w:rsidRPr="73B4AC9A">
        <w:t>CEEC</w:t>
      </w:r>
    </w:p>
    <w:p w14:paraId="6DC48038" w14:textId="77777777" w:rsidR="00282C51" w:rsidRDefault="78815C9D" w:rsidP="001A4A3A">
      <w:pPr>
        <w:pStyle w:val="NoSpacing"/>
        <w:numPr>
          <w:ilvl w:val="0"/>
          <w:numId w:val="24"/>
        </w:numPr>
        <w:spacing w:after="0"/>
      </w:pPr>
      <w:r w:rsidRPr="73B4AC9A">
        <w:t xml:space="preserve">Buckingham Churches Together </w:t>
      </w:r>
      <w:r w:rsidR="246F49A6" w:rsidRPr="73B4AC9A">
        <w:t>Holiday Club</w:t>
      </w:r>
    </w:p>
    <w:p w14:paraId="22456D50" w14:textId="0471943A" w:rsidR="00D77679" w:rsidRDefault="246F49A6" w:rsidP="001A4A3A">
      <w:pPr>
        <w:pStyle w:val="NoSpacing"/>
        <w:numPr>
          <w:ilvl w:val="0"/>
          <w:numId w:val="24"/>
        </w:numPr>
        <w:spacing w:after="0"/>
      </w:pPr>
      <w:r w:rsidRPr="73B4AC9A">
        <w:t>SOMA (including specific donations to St Jerome Parish-</w:t>
      </w:r>
      <w:proofErr w:type="spellStart"/>
      <w:r w:rsidRPr="73B4AC9A">
        <w:t>Gatwikira</w:t>
      </w:r>
      <w:proofErr w:type="spellEnd"/>
      <w:r w:rsidRPr="73B4AC9A">
        <w:t xml:space="preserve">, ACK Parish </w:t>
      </w:r>
      <w:proofErr w:type="spellStart"/>
      <w:r w:rsidRPr="73B4AC9A">
        <w:t>Silanga,St</w:t>
      </w:r>
      <w:proofErr w:type="spellEnd"/>
      <w:r w:rsidRPr="73B4AC9A">
        <w:t xml:space="preserve"> Thomas </w:t>
      </w:r>
      <w:proofErr w:type="spellStart"/>
      <w:r w:rsidRPr="73B4AC9A">
        <w:t>Dagatoreti</w:t>
      </w:r>
      <w:proofErr w:type="spellEnd"/>
      <w:r w:rsidRPr="73B4AC9A">
        <w:t xml:space="preserve"> Corner Parish and </w:t>
      </w:r>
      <w:proofErr w:type="spellStart"/>
      <w:r w:rsidRPr="73B4AC9A">
        <w:t>Kiberia</w:t>
      </w:r>
      <w:proofErr w:type="spellEnd"/>
      <w:r w:rsidRPr="73B4AC9A">
        <w:t xml:space="preserve"> </w:t>
      </w:r>
      <w:proofErr w:type="spellStart"/>
      <w:r w:rsidRPr="73B4AC9A">
        <w:t>School:projects</w:t>
      </w:r>
      <w:proofErr w:type="spellEnd"/>
      <w:r w:rsidRPr="73B4AC9A">
        <w:t xml:space="preserve"> visited by the Mission</w:t>
      </w:r>
      <w:r w:rsidR="6CF63F4A" w:rsidRPr="73B4AC9A">
        <w:t xml:space="preserve"> T</w:t>
      </w:r>
      <w:r w:rsidRPr="73B4AC9A">
        <w:t>eam GAFCON</w:t>
      </w:r>
      <w:r w:rsidR="2C7AB266">
        <w:t>)</w:t>
      </w:r>
    </w:p>
    <w:p w14:paraId="6E745882" w14:textId="77777777" w:rsidR="00BC2DCB" w:rsidRPr="009D4A59" w:rsidRDefault="00BC2DCB" w:rsidP="00BC2DCB">
      <w:pPr>
        <w:pStyle w:val="NoSpacing"/>
        <w:spacing w:after="0"/>
        <w:ind w:left="720"/>
      </w:pPr>
    </w:p>
    <w:p w14:paraId="6AB4B4F1" w14:textId="77777777" w:rsidR="00D31237" w:rsidRDefault="00D31237" w:rsidP="00D77679">
      <w:pPr>
        <w:pStyle w:val="NoSpacing"/>
        <w:rPr>
          <w:rFonts w:cstheme="minorHAnsi"/>
          <w:szCs w:val="22"/>
        </w:rPr>
      </w:pPr>
    </w:p>
    <w:p w14:paraId="1C516C7E" w14:textId="1E2B778E" w:rsidR="00D77679" w:rsidRPr="00D77679" w:rsidRDefault="00D77679" w:rsidP="00D77679">
      <w:pPr>
        <w:pStyle w:val="NoSpacing"/>
        <w:rPr>
          <w:rFonts w:cstheme="minorHAnsi"/>
          <w:szCs w:val="22"/>
        </w:rPr>
      </w:pPr>
      <w:r w:rsidRPr="00D77679">
        <w:rPr>
          <w:rFonts w:cstheme="minorHAnsi"/>
          <w:szCs w:val="22"/>
        </w:rPr>
        <w:lastRenderedPageBreak/>
        <w:t xml:space="preserve">Mission Partners receive donations for a fixed period </w:t>
      </w:r>
      <w:proofErr w:type="spellStart"/>
      <w:r w:rsidRPr="00D77679">
        <w:rPr>
          <w:rFonts w:cstheme="minorHAnsi"/>
          <w:szCs w:val="22"/>
        </w:rPr>
        <w:t>e.g</w:t>
      </w:r>
      <w:proofErr w:type="spellEnd"/>
      <w:r w:rsidRPr="00D77679">
        <w:rPr>
          <w:rFonts w:cstheme="minorHAnsi"/>
          <w:szCs w:val="22"/>
        </w:rPr>
        <w:t xml:space="preserve"> 3 years ,5 years </w:t>
      </w:r>
    </w:p>
    <w:p w14:paraId="16E6616B" w14:textId="77777777" w:rsidR="00D77679" w:rsidRPr="00D77679" w:rsidRDefault="00D77679" w:rsidP="00D77679">
      <w:pPr>
        <w:pStyle w:val="NoSpacing"/>
        <w:rPr>
          <w:rFonts w:cstheme="minorHAnsi"/>
          <w:szCs w:val="22"/>
        </w:rPr>
      </w:pPr>
      <w:r w:rsidRPr="00D77679">
        <w:rPr>
          <w:rFonts w:cstheme="minorHAnsi"/>
          <w:szCs w:val="22"/>
        </w:rPr>
        <w:t xml:space="preserve">Occasionally as the financial year unfolds and the tithe adjusts accordingly, additional funds become available and one off donations are then made for other causes   </w:t>
      </w:r>
    </w:p>
    <w:p w14:paraId="2A19842D" w14:textId="337F36CD" w:rsidR="00D77679" w:rsidRPr="008B0D77" w:rsidRDefault="00D77679" w:rsidP="008B0D77">
      <w:pPr>
        <w:pStyle w:val="NoSpacing"/>
        <w:rPr>
          <w:rFonts w:eastAsia="Times New Roman" w:cstheme="minorHAnsi"/>
          <w:color w:val="222222"/>
          <w:szCs w:val="22"/>
          <w:lang w:eastAsia="en-GB"/>
        </w:rPr>
      </w:pPr>
      <w:r w:rsidRPr="00D77679">
        <w:rPr>
          <w:rFonts w:eastAsia="Times New Roman" w:cstheme="minorHAnsi"/>
          <w:b/>
          <w:color w:val="222222"/>
          <w:szCs w:val="22"/>
          <w:u w:val="single"/>
          <w:lang w:eastAsia="en-GB"/>
        </w:rPr>
        <w:t xml:space="preserve">One off donations made during 2025     </w:t>
      </w:r>
    </w:p>
    <w:p w14:paraId="2FF073C3" w14:textId="7FE6AB0C" w:rsidR="00D77679" w:rsidRPr="008B0D77" w:rsidRDefault="00D77679" w:rsidP="005132AB">
      <w:pPr>
        <w:pStyle w:val="ListParagraph"/>
        <w:numPr>
          <w:ilvl w:val="0"/>
          <w:numId w:val="20"/>
        </w:numPr>
        <w:shd w:val="clear" w:color="auto" w:fill="FFFFFF"/>
        <w:rPr>
          <w:rFonts w:asciiTheme="minorHAnsi" w:eastAsia="Times New Roman" w:hAnsiTheme="minorHAnsi" w:cstheme="minorHAnsi"/>
          <w:color w:val="222222"/>
          <w:lang w:eastAsia="en-GB"/>
        </w:rPr>
      </w:pPr>
      <w:r w:rsidRPr="008B0D77">
        <w:rPr>
          <w:rFonts w:asciiTheme="minorHAnsi" w:eastAsia="Times New Roman" w:hAnsiTheme="minorHAnsi" w:cstheme="minorHAnsi"/>
          <w:color w:val="222222"/>
          <w:lang w:eastAsia="en-GB"/>
        </w:rPr>
        <w:t>CHIT                             </w:t>
      </w:r>
    </w:p>
    <w:p w14:paraId="3695C945" w14:textId="32C70D36" w:rsidR="00D77679" w:rsidRPr="008B0D77" w:rsidRDefault="00D77679" w:rsidP="005132AB">
      <w:pPr>
        <w:pStyle w:val="ListParagraph"/>
        <w:numPr>
          <w:ilvl w:val="0"/>
          <w:numId w:val="20"/>
        </w:numPr>
        <w:shd w:val="clear" w:color="auto" w:fill="FFFFFF"/>
        <w:rPr>
          <w:rFonts w:asciiTheme="minorHAnsi" w:eastAsia="Times New Roman" w:hAnsiTheme="minorHAnsi" w:cstheme="minorHAnsi"/>
          <w:color w:val="222222"/>
          <w:lang w:eastAsia="en-GB"/>
        </w:rPr>
      </w:pPr>
      <w:proofErr w:type="spellStart"/>
      <w:r w:rsidRPr="008B0D77">
        <w:rPr>
          <w:rFonts w:asciiTheme="minorHAnsi" w:eastAsia="Times New Roman" w:hAnsiTheme="minorHAnsi" w:cstheme="minorHAnsi"/>
          <w:color w:val="222222"/>
          <w:lang w:eastAsia="en-GB"/>
        </w:rPr>
        <w:t>Bulgiri</w:t>
      </w:r>
      <w:proofErr w:type="spellEnd"/>
      <w:r w:rsidRPr="008B0D77">
        <w:rPr>
          <w:rFonts w:asciiTheme="minorHAnsi" w:eastAsia="Times New Roman" w:hAnsiTheme="minorHAnsi" w:cstheme="minorHAnsi"/>
          <w:color w:val="222222"/>
          <w:lang w:eastAsia="en-GB"/>
        </w:rPr>
        <w:t> School             </w:t>
      </w:r>
    </w:p>
    <w:p w14:paraId="2B573635" w14:textId="68E0B28E" w:rsidR="00D77679" w:rsidRPr="008B0D77" w:rsidRDefault="00D77679" w:rsidP="005132AB">
      <w:pPr>
        <w:pStyle w:val="ListParagraph"/>
        <w:numPr>
          <w:ilvl w:val="0"/>
          <w:numId w:val="20"/>
        </w:numPr>
        <w:shd w:val="clear" w:color="auto" w:fill="FFFFFF"/>
        <w:rPr>
          <w:rFonts w:asciiTheme="minorHAnsi" w:eastAsia="Times New Roman" w:hAnsiTheme="minorHAnsi" w:cstheme="minorHAnsi"/>
          <w:color w:val="222222"/>
          <w:lang w:eastAsia="en-GB"/>
        </w:rPr>
      </w:pPr>
      <w:r w:rsidRPr="008B0D77">
        <w:rPr>
          <w:rFonts w:asciiTheme="minorHAnsi" w:eastAsia="Times New Roman" w:hAnsiTheme="minorHAnsi" w:cstheme="minorHAnsi"/>
          <w:color w:val="222222"/>
          <w:lang w:eastAsia="en-GB"/>
        </w:rPr>
        <w:t>Bethel Church Nepal </w:t>
      </w:r>
    </w:p>
    <w:p w14:paraId="4BC7566F" w14:textId="6F812557" w:rsidR="00D77679" w:rsidRPr="008B0D77" w:rsidRDefault="00D77679" w:rsidP="005132AB">
      <w:pPr>
        <w:pStyle w:val="ListParagraph"/>
        <w:numPr>
          <w:ilvl w:val="0"/>
          <w:numId w:val="20"/>
        </w:numPr>
        <w:shd w:val="clear" w:color="auto" w:fill="FFFFFF"/>
        <w:rPr>
          <w:rFonts w:asciiTheme="minorHAnsi" w:eastAsia="Times New Roman" w:hAnsiTheme="minorHAnsi" w:cstheme="minorHAnsi"/>
          <w:color w:val="222222"/>
          <w:lang w:eastAsia="en-GB"/>
        </w:rPr>
      </w:pPr>
      <w:r w:rsidRPr="008B0D77">
        <w:rPr>
          <w:rFonts w:asciiTheme="minorHAnsi" w:eastAsia="Times New Roman" w:hAnsiTheme="minorHAnsi" w:cstheme="minorHAnsi"/>
          <w:color w:val="222222"/>
          <w:lang w:eastAsia="en-GB"/>
        </w:rPr>
        <w:t xml:space="preserve">Rachel Darne Cyprus </w:t>
      </w:r>
    </w:p>
    <w:p w14:paraId="394BCF98" w14:textId="77777777" w:rsidR="00D77679" w:rsidRPr="00D77679" w:rsidRDefault="00D77679" w:rsidP="00D77679">
      <w:pPr>
        <w:rPr>
          <w:rFonts w:asciiTheme="minorHAnsi" w:hAnsiTheme="minorHAnsi" w:cstheme="minorHAnsi"/>
        </w:rPr>
      </w:pPr>
    </w:p>
    <w:p w14:paraId="2C67C9F2" w14:textId="77777777" w:rsidR="00D77679" w:rsidRPr="00D77679" w:rsidRDefault="00D77679" w:rsidP="00D77679">
      <w:pPr>
        <w:rPr>
          <w:rFonts w:asciiTheme="minorHAnsi" w:hAnsiTheme="minorHAnsi" w:cstheme="minorHAnsi"/>
        </w:rPr>
      </w:pPr>
    </w:p>
    <w:p w14:paraId="24BB0695" w14:textId="77777777" w:rsidR="00D77679" w:rsidRDefault="00D77679" w:rsidP="00D77679"/>
    <w:p w14:paraId="35F8486A" w14:textId="77777777" w:rsidR="00D77679" w:rsidRDefault="00D77679" w:rsidP="00D77679"/>
    <w:p w14:paraId="10FECC86" w14:textId="77777777" w:rsidR="00D77679" w:rsidRDefault="00D77679" w:rsidP="00D77679"/>
    <w:p w14:paraId="2934EE39" w14:textId="6A86BCCE" w:rsidR="00D41308" w:rsidRPr="00136520" w:rsidRDefault="00D41308" w:rsidP="00B52842">
      <w:pPr>
        <w:rPr>
          <w:lang w:val="en-GB"/>
        </w:rPr>
      </w:pPr>
    </w:p>
    <w:p w14:paraId="1FDF9700" w14:textId="77777777" w:rsidR="00286CBE" w:rsidRPr="00136520" w:rsidRDefault="00286CBE" w:rsidP="07675C9C">
      <w:pPr>
        <w:pStyle w:val="Heading1"/>
        <w:ind w:left="0"/>
        <w:rPr>
          <w:rFonts w:asciiTheme="minorHAnsi" w:hAnsiTheme="minorHAnsi" w:cstheme="minorBidi"/>
          <w:spacing w:val="-2"/>
          <w:sz w:val="22"/>
          <w:szCs w:val="22"/>
          <w:lang w:val="en-GB"/>
        </w:rPr>
      </w:pPr>
    </w:p>
    <w:p w14:paraId="1F289510" w14:textId="77777777" w:rsidR="00286CBE" w:rsidRPr="00136520" w:rsidRDefault="00286CBE">
      <w:pPr>
        <w:rPr>
          <w:rFonts w:asciiTheme="minorHAnsi" w:hAnsiTheme="minorHAnsi" w:cstheme="minorHAnsi"/>
          <w:spacing w:val="-2"/>
          <w:lang w:val="en-GB"/>
        </w:rPr>
      </w:pPr>
      <w:r w:rsidRPr="00136520">
        <w:rPr>
          <w:rFonts w:asciiTheme="minorHAnsi" w:hAnsiTheme="minorHAnsi" w:cstheme="minorHAnsi"/>
          <w:spacing w:val="-2"/>
          <w:lang w:val="en-GB"/>
        </w:rPr>
        <w:br w:type="page"/>
      </w:r>
    </w:p>
    <w:p w14:paraId="48B8B5AC" w14:textId="324A1DC1" w:rsidR="20C0AEA8" w:rsidRPr="00136520" w:rsidRDefault="0056462F" w:rsidP="005239C1">
      <w:pPr>
        <w:pStyle w:val="Heading1"/>
        <w:jc w:val="right"/>
        <w:rPr>
          <w:spacing w:val="-2"/>
          <w:lang w:val="en-GB"/>
        </w:rPr>
      </w:pPr>
      <w:bookmarkStart w:id="9" w:name="_Toc227319847"/>
      <w:r w:rsidRPr="00136520">
        <w:rPr>
          <w:lang w:val="en-GB"/>
        </w:rPr>
        <w:lastRenderedPageBreak/>
        <w:t>Fabric</w:t>
      </w:r>
      <w:r w:rsidRPr="00136520">
        <w:rPr>
          <w:spacing w:val="-3"/>
          <w:lang w:val="en-GB"/>
        </w:rPr>
        <w:t xml:space="preserve"> </w:t>
      </w:r>
      <w:r w:rsidRPr="00136520">
        <w:rPr>
          <w:lang w:val="en-GB"/>
        </w:rPr>
        <w:t>Update:</w:t>
      </w:r>
      <w:r w:rsidRPr="00136520">
        <w:rPr>
          <w:spacing w:val="-5"/>
          <w:lang w:val="en-GB"/>
        </w:rPr>
        <w:t xml:space="preserve"> </w:t>
      </w:r>
      <w:r w:rsidRPr="00136520">
        <w:rPr>
          <w:lang w:val="en-GB"/>
        </w:rPr>
        <w:t>Nigel</w:t>
      </w:r>
      <w:r w:rsidRPr="00136520">
        <w:rPr>
          <w:spacing w:val="-6"/>
          <w:lang w:val="en-GB"/>
        </w:rPr>
        <w:t xml:space="preserve"> </w:t>
      </w:r>
      <w:r w:rsidRPr="00136520">
        <w:rPr>
          <w:spacing w:val="-2"/>
          <w:lang w:val="en-GB"/>
        </w:rPr>
        <w:t>Collison</w:t>
      </w:r>
      <w:bookmarkEnd w:id="9"/>
    </w:p>
    <w:p w14:paraId="7C805700" w14:textId="35ED705A" w:rsidR="00AC30AF" w:rsidRPr="00136520" w:rsidRDefault="00C42FEB" w:rsidP="00872760">
      <w:pPr>
        <w:rPr>
          <w:spacing w:val="-2"/>
          <w:lang w:val="en-GB"/>
        </w:rPr>
      </w:pPr>
      <w:r>
        <w:pict w14:anchorId="290FBAB3">
          <v:rect id="Horizontal Line 10" o:spid="_x0000_s1034"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2AFF5A4A" w14:textId="59F73ECB" w:rsidR="00A54BE5" w:rsidRPr="00A54BE5" w:rsidRDefault="00A54BE5" w:rsidP="00A54BE5">
      <w:pPr>
        <w:jc w:val="both"/>
        <w:rPr>
          <w:b/>
        </w:rPr>
      </w:pPr>
    </w:p>
    <w:p w14:paraId="21379563" w14:textId="61B945C3" w:rsidR="00A54BE5" w:rsidRPr="00A54BE5" w:rsidRDefault="00A54BE5" w:rsidP="00A54BE5">
      <w:pPr>
        <w:jc w:val="both"/>
      </w:pPr>
      <w:r w:rsidRPr="00A54BE5">
        <w:t>Firstly, thanks must go to the PCC, the management team</w:t>
      </w:r>
      <w:r w:rsidR="1AE6D3A1">
        <w:t>,</w:t>
      </w:r>
      <w:r w:rsidRPr="00A54BE5">
        <w:t xml:space="preserve"> and to the whole of the BPC congregation for their support and funding to enable maintenance and repair work to continue throughout 2025.</w:t>
      </w:r>
    </w:p>
    <w:p w14:paraId="5862F899" w14:textId="77777777" w:rsidR="00A54BE5" w:rsidRDefault="00A54BE5" w:rsidP="00A54BE5">
      <w:pPr>
        <w:jc w:val="both"/>
        <w:rPr>
          <w:b/>
        </w:rPr>
      </w:pPr>
    </w:p>
    <w:p w14:paraId="6C6ABBE6" w14:textId="7D30E8E1" w:rsidR="00A54BE5" w:rsidRPr="00A54BE5" w:rsidRDefault="00A54BE5" w:rsidP="00A54BE5">
      <w:pPr>
        <w:jc w:val="both"/>
        <w:rPr>
          <w:b/>
        </w:rPr>
      </w:pPr>
      <w:r w:rsidRPr="00A54BE5">
        <w:rPr>
          <w:b/>
        </w:rPr>
        <w:t>Windows</w:t>
      </w:r>
    </w:p>
    <w:p w14:paraId="55B74497" w14:textId="77777777" w:rsidR="00A54BE5" w:rsidRPr="00A54BE5" w:rsidRDefault="00A54BE5" w:rsidP="00A54BE5">
      <w:pPr>
        <w:jc w:val="both"/>
      </w:pPr>
      <w:r w:rsidRPr="00A54BE5">
        <w:t>A 2024 inspection survey revealed that urgent repairs were required to many of the high-level leaded windows and, in 2025, we saw the first phase of these works take place. Four double windows were removed from the south elevation of the Nave, stripped, cleaned, rebuilt with new lead and refitted into the church. In addition, our wonderful East stained glass window above our high communion table, which was showing some gaps, was also repaired.</w:t>
      </w:r>
    </w:p>
    <w:p w14:paraId="4561C4AF" w14:textId="77777777" w:rsidR="00A54BE5" w:rsidRDefault="00A54BE5" w:rsidP="00A54BE5">
      <w:pPr>
        <w:jc w:val="both"/>
        <w:rPr>
          <w:b/>
        </w:rPr>
      </w:pPr>
    </w:p>
    <w:p w14:paraId="72CF2D31" w14:textId="67E7DEF8" w:rsidR="00A54BE5" w:rsidRPr="00A54BE5" w:rsidRDefault="00A54BE5" w:rsidP="00A54BE5">
      <w:pPr>
        <w:jc w:val="both"/>
        <w:rPr>
          <w:b/>
        </w:rPr>
      </w:pPr>
      <w:r w:rsidRPr="00A54BE5">
        <w:rPr>
          <w:b/>
        </w:rPr>
        <w:t xml:space="preserve">A Windows Bonus!   </w:t>
      </w:r>
    </w:p>
    <w:p w14:paraId="1105B6ED" w14:textId="553E29BF" w:rsidR="00A54BE5" w:rsidRPr="00A54BE5" w:rsidRDefault="00A54BE5" w:rsidP="00A54BE5">
      <w:pPr>
        <w:jc w:val="both"/>
      </w:pPr>
      <w:r w:rsidRPr="00A54BE5">
        <w:t xml:space="preserve">Back in the 1860’s, the porch to the main entrance was originally built with leaded windows. In recent times these have been missing and temporary, unsightly covers have been in place. This year we have been able to match the original glass and restore leaded windows back into the porch! Before and after photos are </w:t>
      </w:r>
      <w:r w:rsidR="266C7A7D">
        <w:t>shown below.</w:t>
      </w:r>
    </w:p>
    <w:p w14:paraId="23475AF8" w14:textId="77777777" w:rsidR="00A54BE5" w:rsidRDefault="00A54BE5" w:rsidP="00A54BE5">
      <w:pPr>
        <w:tabs>
          <w:tab w:val="right" w:pos="9026"/>
        </w:tabs>
      </w:pPr>
    </w:p>
    <w:p w14:paraId="0379B0C4" w14:textId="77777777" w:rsidR="00A54BE5" w:rsidRDefault="00A54BE5" w:rsidP="00A54BE5">
      <w:pPr>
        <w:tabs>
          <w:tab w:val="right" w:pos="9026"/>
        </w:tabs>
      </w:pPr>
      <w:r>
        <w:rPr>
          <w:noProof/>
          <w:lang w:eastAsia="en-GB"/>
        </w:rPr>
        <w:drawing>
          <wp:anchor distT="0" distB="0" distL="114300" distR="114300" simplePos="0" relativeHeight="251658242" behindDoc="0" locked="0" layoutInCell="1" allowOverlap="1" wp14:anchorId="1FACA0F3" wp14:editId="3CA75582">
            <wp:simplePos x="0" y="0"/>
            <wp:positionH relativeFrom="column">
              <wp:posOffset>-262255</wp:posOffset>
            </wp:positionH>
            <wp:positionV relativeFrom="paragraph">
              <wp:posOffset>229235</wp:posOffset>
            </wp:positionV>
            <wp:extent cx="1788160" cy="1340485"/>
            <wp:effectExtent l="0" t="4763"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416_090147.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788160" cy="1340485"/>
                    </a:xfrm>
                    <a:prstGeom prst="rect">
                      <a:avLst/>
                    </a:prstGeom>
                  </pic:spPr>
                </pic:pic>
              </a:graphicData>
            </a:graphic>
          </wp:anchor>
        </w:drawing>
      </w:r>
      <w:r>
        <w:rPr>
          <w:noProof/>
          <w:lang w:eastAsia="en-GB"/>
        </w:rPr>
        <w:drawing>
          <wp:inline distT="0" distB="0" distL="0" distR="0" wp14:anchorId="7A881DC9" wp14:editId="52EBA5C0">
            <wp:extent cx="1787453" cy="1340689"/>
            <wp:effectExtent l="0" t="5398"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905_123038.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811671" cy="1358854"/>
                    </a:xfrm>
                    <a:prstGeom prst="rect">
                      <a:avLst/>
                    </a:prstGeom>
                  </pic:spPr>
                </pic:pic>
              </a:graphicData>
            </a:graphic>
          </wp:inline>
        </w:drawing>
      </w:r>
    </w:p>
    <w:p w14:paraId="6E7F0C6B" w14:textId="77777777" w:rsidR="00A54BE5" w:rsidRDefault="00A54BE5" w:rsidP="00A54BE5"/>
    <w:p w14:paraId="1B0C4E13" w14:textId="77777777" w:rsidR="00A54BE5" w:rsidRPr="00A54BE5" w:rsidRDefault="00A54BE5" w:rsidP="00A54BE5">
      <w:pPr>
        <w:jc w:val="both"/>
        <w:rPr>
          <w:b/>
        </w:rPr>
      </w:pPr>
      <w:r w:rsidRPr="00A54BE5">
        <w:rPr>
          <w:b/>
        </w:rPr>
        <w:t>Drains</w:t>
      </w:r>
    </w:p>
    <w:p w14:paraId="421BE347" w14:textId="77777777" w:rsidR="00A54BE5" w:rsidRPr="00A54BE5" w:rsidRDefault="00A54BE5" w:rsidP="00A54BE5">
      <w:pPr>
        <w:jc w:val="both"/>
      </w:pPr>
      <w:r w:rsidRPr="00A54BE5">
        <w:t>A new rainwater gully and underground drainage pipe was installed to alleviate the flooding in the boiler room.</w:t>
      </w:r>
    </w:p>
    <w:p w14:paraId="0E1AC2FD" w14:textId="77777777" w:rsidR="00A54BE5" w:rsidRPr="00A54BE5" w:rsidRDefault="00A54BE5" w:rsidP="00A54BE5">
      <w:pPr>
        <w:jc w:val="both"/>
      </w:pPr>
    </w:p>
    <w:p w14:paraId="42EAF35C" w14:textId="77777777" w:rsidR="00A54BE5" w:rsidRPr="00A54BE5" w:rsidRDefault="00A54BE5" w:rsidP="00A54BE5">
      <w:pPr>
        <w:jc w:val="both"/>
        <w:rPr>
          <w:b/>
        </w:rPr>
      </w:pPr>
      <w:r w:rsidRPr="00A54BE5">
        <w:rPr>
          <w:b/>
        </w:rPr>
        <w:t>Quinquennial Inspection Report and Architect</w:t>
      </w:r>
    </w:p>
    <w:p w14:paraId="4A86DEB9" w14:textId="77777777" w:rsidR="00A54BE5" w:rsidRPr="00A54BE5" w:rsidRDefault="00A54BE5" w:rsidP="00A54BE5">
      <w:pPr>
        <w:jc w:val="both"/>
      </w:pPr>
      <w:r w:rsidRPr="00A54BE5">
        <w:t xml:space="preserve">The 2024 QI report on the condition of the fabric of the church was finally received. The report found the church to be in good condition and the PCC was commended for continuing to maintain and improve the fabric of the building. The defects listed in the report will form the </w:t>
      </w:r>
      <w:proofErr w:type="spellStart"/>
      <w:r w:rsidRPr="00A54BE5">
        <w:t>programme</w:t>
      </w:r>
      <w:proofErr w:type="spellEnd"/>
      <w:r w:rsidRPr="00A54BE5">
        <w:t xml:space="preserve"> of repairs over the next four years. Due to relocation to the Isle of Wight, the church’s architect, Warren Whyte, has withdrawn his services. A new architect will be appointed in due course.</w:t>
      </w:r>
    </w:p>
    <w:p w14:paraId="331B31EE" w14:textId="77777777" w:rsidR="00A54BE5" w:rsidRPr="00A54BE5" w:rsidRDefault="00A54BE5" w:rsidP="00A54BE5">
      <w:pPr>
        <w:jc w:val="both"/>
      </w:pPr>
      <w:r w:rsidRPr="00A54BE5">
        <w:t xml:space="preserve"> </w:t>
      </w:r>
    </w:p>
    <w:p w14:paraId="35573F51" w14:textId="77777777" w:rsidR="00A54BE5" w:rsidRPr="00A54BE5" w:rsidRDefault="00A54BE5" w:rsidP="00A54BE5">
      <w:pPr>
        <w:jc w:val="both"/>
        <w:rPr>
          <w:b/>
        </w:rPr>
      </w:pPr>
      <w:r w:rsidRPr="00A54BE5">
        <w:rPr>
          <w:b/>
        </w:rPr>
        <w:t>Bell Tower and Church Bells</w:t>
      </w:r>
    </w:p>
    <w:p w14:paraId="6F24E7AE" w14:textId="5110CAF4" w:rsidR="00A54BE5" w:rsidRPr="00A54BE5" w:rsidRDefault="00A54BE5" w:rsidP="00A54BE5">
      <w:pPr>
        <w:jc w:val="both"/>
      </w:pPr>
      <w:r w:rsidRPr="00A54BE5">
        <w:t xml:space="preserve">Firstly, thanks should go to the bellringers for their continued maintenance and ad-hoc repairs to the church’s bells. This year, to support their work, they </w:t>
      </w:r>
      <w:proofErr w:type="spellStart"/>
      <w:r w:rsidRPr="00A54BE5">
        <w:t>organised</w:t>
      </w:r>
      <w:proofErr w:type="spellEnd"/>
      <w:r w:rsidRPr="00A54BE5">
        <w:t xml:space="preserve"> an inspection visit from The Oxford Diocesan Guild of Church Bellringers and a subsequent visit from a specialist contractor. We await their final report.</w:t>
      </w:r>
    </w:p>
    <w:p w14:paraId="0C46C9F0" w14:textId="77777777" w:rsidR="00FF664C" w:rsidRDefault="00FF664C">
      <w:r>
        <w:br w:type="page"/>
      </w:r>
    </w:p>
    <w:p w14:paraId="40A7B6B8" w14:textId="579C271C" w:rsidR="00D31237" w:rsidRDefault="0081157F" w:rsidP="00025141">
      <w:pPr>
        <w:pStyle w:val="Heading1"/>
        <w:jc w:val="right"/>
      </w:pPr>
      <w:bookmarkStart w:id="10" w:name="_Toc227319848"/>
      <w:r>
        <w:lastRenderedPageBreak/>
        <w:t>H</w:t>
      </w:r>
      <w:r w:rsidR="00025141">
        <w:t>ealth and Safety Update: Nigel Collison</w:t>
      </w:r>
      <w:bookmarkEnd w:id="10"/>
    </w:p>
    <w:p w14:paraId="312AB1D4" w14:textId="2C2966F5" w:rsidR="00025141" w:rsidRPr="00E81EBE" w:rsidRDefault="00C42FEB" w:rsidP="006071E9">
      <w:pPr>
        <w:rPr>
          <w:b/>
          <w:sz w:val="28"/>
          <w:szCs w:val="28"/>
        </w:rPr>
      </w:pPr>
      <w:r>
        <w:rPr>
          <w:noProof/>
        </w:rPr>
        <w:pict w14:anchorId="50496EB8">
          <v:rect id="_x0000_i1035" style="width:0;height:1.5pt" o:hralign="center" o:hrstd="t" o:hr="t" fillcolor="#a0a0a0" stroked="f"/>
        </w:pict>
      </w:r>
    </w:p>
    <w:p w14:paraId="296CCF0C" w14:textId="77777777" w:rsidR="00E81EBE" w:rsidRDefault="00E81EBE" w:rsidP="0081157F">
      <w:pPr>
        <w:rPr>
          <w:b/>
        </w:rPr>
      </w:pPr>
    </w:p>
    <w:p w14:paraId="5F4722AA" w14:textId="4B5F7DE0" w:rsidR="00025141" w:rsidRPr="00A90D78" w:rsidRDefault="0081157F" w:rsidP="0081157F">
      <w:pPr>
        <w:rPr>
          <w:b/>
        </w:rPr>
      </w:pPr>
      <w:r w:rsidRPr="00A90D78">
        <w:rPr>
          <w:b/>
        </w:rPr>
        <w:t>Compliance/Inspections</w:t>
      </w:r>
    </w:p>
    <w:p w14:paraId="3285613C" w14:textId="77777777" w:rsidR="0081157F" w:rsidRDefault="0081157F" w:rsidP="00025141">
      <w:pPr>
        <w:jc w:val="both"/>
      </w:pPr>
      <w:r>
        <w:t xml:space="preserve">Weekly, monthly and quarterly health and safety tests and inspections were carried out and recorded throughout 2025. </w:t>
      </w:r>
    </w:p>
    <w:p w14:paraId="5D018DF6" w14:textId="77777777" w:rsidR="00025141" w:rsidRDefault="00025141" w:rsidP="00025141">
      <w:pPr>
        <w:jc w:val="both"/>
      </w:pPr>
    </w:p>
    <w:p w14:paraId="41F0159C" w14:textId="77777777" w:rsidR="0081157F" w:rsidRDefault="0081157F" w:rsidP="00025141">
      <w:pPr>
        <w:jc w:val="both"/>
      </w:pPr>
      <w:r>
        <w:t>A fire drill was carried out during a 5pm Sunday service on 17/8/25. 180 people were safely evacuated in 2mins 30secs.</w:t>
      </w:r>
    </w:p>
    <w:p w14:paraId="409299E5" w14:textId="77777777" w:rsidR="00025141" w:rsidRDefault="00025141" w:rsidP="00025141">
      <w:pPr>
        <w:jc w:val="both"/>
      </w:pPr>
    </w:p>
    <w:p w14:paraId="3279E135" w14:textId="77777777" w:rsidR="0081157F" w:rsidRDefault="0081157F" w:rsidP="00025141">
      <w:pPr>
        <w:jc w:val="both"/>
      </w:pPr>
      <w:r>
        <w:t>A fire risk assessment was carried out by a professional fire safety specialist in September. The areas of concern are being addressed, including the freezer on the rear fire exit route, the live electrical equipment on the balcony, housekeeping/storage of materials and fire safety training.</w:t>
      </w:r>
    </w:p>
    <w:p w14:paraId="73109CC1" w14:textId="77777777" w:rsidR="00025141" w:rsidRDefault="00025141" w:rsidP="0081157F"/>
    <w:p w14:paraId="0E6B7E0F" w14:textId="2A505436" w:rsidR="00025141" w:rsidRPr="00A90D78" w:rsidRDefault="0081157F" w:rsidP="0081157F">
      <w:pPr>
        <w:rPr>
          <w:b/>
        </w:rPr>
      </w:pPr>
      <w:r w:rsidRPr="00A90D78">
        <w:rPr>
          <w:b/>
        </w:rPr>
        <w:t>Incidents</w:t>
      </w:r>
    </w:p>
    <w:p w14:paraId="01360D6D" w14:textId="77777777" w:rsidR="0081157F" w:rsidRDefault="0081157F" w:rsidP="00025141">
      <w:pPr>
        <w:jc w:val="both"/>
      </w:pPr>
      <w:r>
        <w:t>There was one incident of note. A junior member of the bell ringing team suffered a fall while ringing the bells on Easter day. They were taken to A&amp;E. Fortunately, no injury was sustained. Bell ringing supervision has now been improved and furniture and clutter from the ringing chamber has been removed.</w:t>
      </w:r>
    </w:p>
    <w:p w14:paraId="11ADAC92" w14:textId="77777777" w:rsidR="0081157F" w:rsidRDefault="0081157F" w:rsidP="0081157F"/>
    <w:p w14:paraId="37B25FC5" w14:textId="77777777" w:rsidR="00A54BE5" w:rsidRPr="00A54BE5" w:rsidRDefault="00A54BE5" w:rsidP="00A54BE5">
      <w:pPr>
        <w:jc w:val="both"/>
      </w:pPr>
    </w:p>
    <w:p w14:paraId="7FBD8045" w14:textId="40A6B504" w:rsidR="003545D5" w:rsidRPr="00A54BE5" w:rsidRDefault="003545D5" w:rsidP="00A54BE5">
      <w:pPr>
        <w:jc w:val="both"/>
      </w:pPr>
      <w:r w:rsidRPr="00A54BE5">
        <w:rPr>
          <w:rFonts w:asciiTheme="minorHAnsi" w:hAnsiTheme="minorHAnsi" w:cstheme="minorBidi"/>
          <w:b/>
          <w:spacing w:val="-2"/>
          <w:lang w:val="en-GB"/>
        </w:rPr>
        <w:br w:type="page"/>
      </w:r>
    </w:p>
    <w:p w14:paraId="6CB4C858" w14:textId="5E73A014" w:rsidR="00580613" w:rsidRPr="00136520" w:rsidRDefault="0056462F" w:rsidP="005239C1">
      <w:pPr>
        <w:pStyle w:val="Heading1"/>
        <w:jc w:val="right"/>
        <w:rPr>
          <w:lang w:val="en-GB"/>
        </w:rPr>
      </w:pPr>
      <w:bookmarkStart w:id="11" w:name="_Toc227319849"/>
      <w:r w:rsidRPr="00136520">
        <w:rPr>
          <w:lang w:val="en-GB"/>
        </w:rPr>
        <w:lastRenderedPageBreak/>
        <w:t>Electoral Roll Update: Heidi Buchan</w:t>
      </w:r>
      <w:bookmarkEnd w:id="11"/>
    </w:p>
    <w:p w14:paraId="22069E3A" w14:textId="6085863E" w:rsidR="00AC30AF" w:rsidRPr="00136520" w:rsidRDefault="00C42FEB" w:rsidP="00B52842">
      <w:pPr>
        <w:rPr>
          <w:lang w:val="en-GB"/>
        </w:rPr>
      </w:pPr>
      <w:r>
        <w:pict w14:anchorId="6DBDC27B">
          <v:rect id="Horizontal Line 11" o:spid="_x0000_s1032"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24DD4CA6" w14:textId="77777777" w:rsidR="00D45429" w:rsidRPr="00136520" w:rsidRDefault="00D45429" w:rsidP="00E030F5">
      <w:pPr>
        <w:jc w:val="both"/>
        <w:rPr>
          <w:rFonts w:asciiTheme="minorHAnsi" w:hAnsiTheme="minorHAnsi" w:cstheme="minorHAnsi"/>
          <w:lang w:val="en-GB"/>
        </w:rPr>
      </w:pPr>
    </w:p>
    <w:p w14:paraId="7065D47B" w14:textId="77777777" w:rsidR="00E05250" w:rsidRPr="00262196" w:rsidRDefault="00E05250" w:rsidP="00E05250">
      <w:r w:rsidRPr="00262196">
        <w:t xml:space="preserve">The Electoral Roll for the 2025 APCM had 286 names entered.  </w:t>
      </w:r>
    </w:p>
    <w:p w14:paraId="0D957417" w14:textId="77777777" w:rsidR="00E05250" w:rsidRPr="00262196" w:rsidRDefault="00E05250" w:rsidP="00E05250"/>
    <w:p w14:paraId="39933E25" w14:textId="77777777" w:rsidR="00E05250" w:rsidRPr="00262196" w:rsidRDefault="00E05250" w:rsidP="00E05250">
      <w:pPr>
        <w:rPr>
          <w:b/>
          <w:bCs/>
        </w:rPr>
      </w:pPr>
      <w:r w:rsidRPr="00262196">
        <w:rPr>
          <w:b/>
          <w:bCs/>
        </w:rPr>
        <w:t xml:space="preserve">THERE ARE NOW </w:t>
      </w:r>
      <w:r w:rsidRPr="00262196">
        <w:rPr>
          <w:b/>
          <w:bCs/>
          <w:u w:val="single"/>
        </w:rPr>
        <w:t>290</w:t>
      </w:r>
      <w:r w:rsidRPr="00262196">
        <w:rPr>
          <w:b/>
          <w:bCs/>
        </w:rPr>
        <w:t xml:space="preserve"> NAMES ON THE ROLL AS AT 26 APRIL 2026 (of which 134 are non-resident in the Ecclesiastical Parish)</w:t>
      </w:r>
    </w:p>
    <w:p w14:paraId="651F31FD" w14:textId="773902CB" w:rsidR="00F60249" w:rsidRPr="00136520" w:rsidRDefault="00F60249">
      <w:pPr>
        <w:rPr>
          <w:rFonts w:asciiTheme="minorHAnsi" w:hAnsiTheme="minorHAnsi" w:cstheme="minorHAnsi"/>
          <w:b/>
          <w:lang w:val="en-GB"/>
        </w:rPr>
      </w:pPr>
    </w:p>
    <w:p w14:paraId="2CA61638" w14:textId="77777777" w:rsidR="00ED3806" w:rsidRPr="00262196" w:rsidRDefault="00ED3806">
      <w:pPr>
        <w:rPr>
          <w:b/>
          <w:lang w:val="en-GB"/>
        </w:rPr>
      </w:pPr>
      <w:r w:rsidRPr="00136520">
        <w:rPr>
          <w:lang w:val="en-GB"/>
        </w:rPr>
        <w:br w:type="page"/>
      </w:r>
    </w:p>
    <w:p w14:paraId="619451DC" w14:textId="21EB19A6" w:rsidR="00475FAC" w:rsidRPr="00136520" w:rsidRDefault="00475FAC" w:rsidP="005239C1">
      <w:pPr>
        <w:pStyle w:val="Heading1"/>
        <w:jc w:val="right"/>
        <w:rPr>
          <w:spacing w:val="-2"/>
          <w:lang w:val="en-GB"/>
        </w:rPr>
      </w:pPr>
      <w:bookmarkStart w:id="12" w:name="_Toc227319850"/>
      <w:r w:rsidRPr="00136520">
        <w:rPr>
          <w:lang w:val="en-GB"/>
        </w:rPr>
        <w:lastRenderedPageBreak/>
        <w:t>202</w:t>
      </w:r>
      <w:r w:rsidR="00C42119">
        <w:rPr>
          <w:lang w:val="en-GB"/>
        </w:rPr>
        <w:t>5</w:t>
      </w:r>
      <w:r w:rsidRPr="00136520">
        <w:rPr>
          <w:spacing w:val="-7"/>
          <w:lang w:val="en-GB"/>
        </w:rPr>
        <w:t xml:space="preserve"> </w:t>
      </w:r>
      <w:r w:rsidR="00E84ADD" w:rsidRPr="00136520">
        <w:rPr>
          <w:lang w:val="en-GB"/>
        </w:rPr>
        <w:t>C</w:t>
      </w:r>
      <w:r w:rsidRPr="00136520">
        <w:rPr>
          <w:lang w:val="en-GB"/>
        </w:rPr>
        <w:t>hurch</w:t>
      </w:r>
      <w:r w:rsidRPr="00136520">
        <w:rPr>
          <w:spacing w:val="-4"/>
          <w:lang w:val="en-GB"/>
        </w:rPr>
        <w:t xml:space="preserve"> </w:t>
      </w:r>
      <w:r w:rsidR="00E84ADD" w:rsidRPr="00136520">
        <w:rPr>
          <w:lang w:val="en-GB"/>
        </w:rPr>
        <w:t>A</w:t>
      </w:r>
      <w:r w:rsidRPr="00136520">
        <w:rPr>
          <w:lang w:val="en-GB"/>
        </w:rPr>
        <w:t>ttendance</w:t>
      </w:r>
      <w:bookmarkEnd w:id="12"/>
    </w:p>
    <w:p w14:paraId="1F52A55D" w14:textId="4E3F4018" w:rsidR="00894798" w:rsidRPr="00136520" w:rsidRDefault="00C42FEB" w:rsidP="00B52842">
      <w:pPr>
        <w:rPr>
          <w:lang w:val="en-GB"/>
        </w:rPr>
      </w:pPr>
      <w:r>
        <w:pict w14:anchorId="569E0D17">
          <v:rect id="Horizontal Line 12" o:spid="_x0000_s1031"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74E58C0D" w14:textId="77777777" w:rsidR="00CD5426" w:rsidRDefault="00CD5426" w:rsidP="00CD5426">
      <w:pPr>
        <w:pStyle w:val="BodyText"/>
        <w:spacing w:before="8"/>
        <w:rPr>
          <w:sz w:val="10"/>
        </w:rPr>
      </w:pPr>
    </w:p>
    <w:p w14:paraId="1A8DE930" w14:textId="331309F8" w:rsidR="006C7F97" w:rsidRDefault="006C7F97">
      <w:pPr>
        <w:rPr>
          <w:lang w:val="en-GB"/>
        </w:rPr>
      </w:pPr>
    </w:p>
    <w:p w14:paraId="39B119D9" w14:textId="25E6DDAC" w:rsidR="00C04B2B" w:rsidRDefault="00A34D4C">
      <w:pPr>
        <w:rPr>
          <w:lang w:val="en-GB"/>
        </w:rPr>
      </w:pPr>
      <w:r w:rsidRPr="00A34D4C">
        <w:rPr>
          <w:noProof/>
        </w:rPr>
        <w:drawing>
          <wp:inline distT="0" distB="0" distL="0" distR="0" wp14:anchorId="24D2E042" wp14:editId="0640B086">
            <wp:extent cx="5822950" cy="8508038"/>
            <wp:effectExtent l="0" t="0" r="6350" b="7620"/>
            <wp:docPr id="69248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89402" name=""/>
                    <pic:cNvPicPr/>
                  </pic:nvPicPr>
                  <pic:blipFill>
                    <a:blip r:embed="rId18"/>
                    <a:stretch>
                      <a:fillRect/>
                    </a:stretch>
                  </pic:blipFill>
                  <pic:spPr>
                    <a:xfrm>
                      <a:off x="0" y="0"/>
                      <a:ext cx="5834603" cy="8525065"/>
                    </a:xfrm>
                    <a:prstGeom prst="rect">
                      <a:avLst/>
                    </a:prstGeom>
                  </pic:spPr>
                </pic:pic>
              </a:graphicData>
            </a:graphic>
          </wp:inline>
        </w:drawing>
      </w:r>
    </w:p>
    <w:p w14:paraId="68230A26" w14:textId="23493237" w:rsidR="00C04B2B" w:rsidRDefault="00C04B2B">
      <w:pPr>
        <w:rPr>
          <w:lang w:val="en-GB"/>
        </w:rPr>
      </w:pPr>
      <w:r>
        <w:rPr>
          <w:lang w:val="en-GB"/>
        </w:rPr>
        <w:br w:type="page"/>
      </w:r>
    </w:p>
    <w:p w14:paraId="1F72A315" w14:textId="77777777" w:rsidR="00C24B01" w:rsidRDefault="006D0508">
      <w:pPr>
        <w:rPr>
          <w:lang w:val="en-GB"/>
        </w:rPr>
      </w:pPr>
      <w:r w:rsidRPr="006D0508">
        <w:rPr>
          <w:noProof/>
          <w:lang w:val="en-GB"/>
        </w:rPr>
        <w:lastRenderedPageBreak/>
        <w:drawing>
          <wp:inline distT="0" distB="0" distL="0" distR="0" wp14:anchorId="490D6DC9" wp14:editId="604465F6">
            <wp:extent cx="6240838" cy="9010650"/>
            <wp:effectExtent l="0" t="0" r="7620" b="0"/>
            <wp:docPr id="88716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61615" name=""/>
                    <pic:cNvPicPr/>
                  </pic:nvPicPr>
                  <pic:blipFill>
                    <a:blip r:embed="rId19"/>
                    <a:stretch>
                      <a:fillRect/>
                    </a:stretch>
                  </pic:blipFill>
                  <pic:spPr>
                    <a:xfrm>
                      <a:off x="0" y="0"/>
                      <a:ext cx="6252334" cy="9027248"/>
                    </a:xfrm>
                    <a:prstGeom prst="rect">
                      <a:avLst/>
                    </a:prstGeom>
                  </pic:spPr>
                </pic:pic>
              </a:graphicData>
            </a:graphic>
          </wp:inline>
        </w:drawing>
      </w:r>
    </w:p>
    <w:p w14:paraId="3EB45BB1" w14:textId="77777777" w:rsidR="00C24B01" w:rsidRDefault="00C24B01">
      <w:pPr>
        <w:rPr>
          <w:lang w:val="en-GB"/>
        </w:rPr>
      </w:pPr>
    </w:p>
    <w:p w14:paraId="164B4232" w14:textId="77777777" w:rsidR="00C24B01" w:rsidRDefault="00C24B01">
      <w:pPr>
        <w:rPr>
          <w:lang w:val="en-GB"/>
        </w:rPr>
      </w:pPr>
    </w:p>
    <w:p w14:paraId="413E50FB" w14:textId="77777777" w:rsidR="00C24B01" w:rsidRDefault="00C24B01">
      <w:pPr>
        <w:rPr>
          <w:lang w:val="en-GB"/>
        </w:rPr>
      </w:pPr>
    </w:p>
    <w:p w14:paraId="64EFE403" w14:textId="77777777" w:rsidR="00C24B01" w:rsidRDefault="00C24B01">
      <w:pPr>
        <w:rPr>
          <w:lang w:val="en-GB"/>
        </w:rPr>
      </w:pPr>
    </w:p>
    <w:p w14:paraId="6578BCE4" w14:textId="77777777" w:rsidR="00C24B01" w:rsidRDefault="00C24B01">
      <w:pPr>
        <w:rPr>
          <w:lang w:val="en-GB"/>
        </w:rPr>
      </w:pPr>
    </w:p>
    <w:p w14:paraId="2537212C" w14:textId="59310C3E" w:rsidR="004E7486" w:rsidRDefault="00A305FB">
      <w:pPr>
        <w:rPr>
          <w:lang w:val="en-GB"/>
        </w:rPr>
      </w:pPr>
      <w:r>
        <w:rPr>
          <w:noProof/>
        </w:rPr>
        <w:lastRenderedPageBreak/>
        <w:drawing>
          <wp:inline distT="0" distB="0" distL="0" distR="0" wp14:anchorId="49AF7D97" wp14:editId="53D37B50">
            <wp:extent cx="5707232" cy="7947766"/>
            <wp:effectExtent l="0" t="0" r="0" b="0"/>
            <wp:docPr id="2065832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32378" name=""/>
                    <pic:cNvPicPr/>
                  </pic:nvPicPr>
                  <pic:blipFill>
                    <a:blip r:embed="rId20"/>
                    <a:stretch>
                      <a:fillRect/>
                    </a:stretch>
                  </pic:blipFill>
                  <pic:spPr>
                    <a:xfrm>
                      <a:off x="0" y="0"/>
                      <a:ext cx="5707232" cy="7947766"/>
                    </a:xfrm>
                    <a:prstGeom prst="rect">
                      <a:avLst/>
                    </a:prstGeom>
                  </pic:spPr>
                </pic:pic>
              </a:graphicData>
            </a:graphic>
          </wp:inline>
        </w:drawing>
      </w:r>
    </w:p>
    <w:p w14:paraId="3BEB2BC3" w14:textId="77777777" w:rsidR="007B2F39" w:rsidRDefault="007B2F39">
      <w:pPr>
        <w:rPr>
          <w:lang w:val="en-GB"/>
        </w:rPr>
      </w:pPr>
    </w:p>
    <w:p w14:paraId="10913633" w14:textId="77777777" w:rsidR="00371F2C" w:rsidRDefault="00371F2C">
      <w:pPr>
        <w:rPr>
          <w:lang w:val="en-GB"/>
        </w:rPr>
      </w:pPr>
    </w:p>
    <w:p w14:paraId="1182CDEB" w14:textId="77777777" w:rsidR="00A305FB" w:rsidRDefault="00A305FB">
      <w:pPr>
        <w:rPr>
          <w:lang w:val="en-GB"/>
        </w:rPr>
      </w:pPr>
    </w:p>
    <w:p w14:paraId="5C886B90" w14:textId="77777777" w:rsidR="00A305FB" w:rsidRDefault="00A305FB">
      <w:pPr>
        <w:rPr>
          <w:lang w:val="en-GB"/>
        </w:rPr>
      </w:pPr>
    </w:p>
    <w:p w14:paraId="482E69E1" w14:textId="77777777" w:rsidR="00A305FB" w:rsidRDefault="00A305FB">
      <w:pPr>
        <w:rPr>
          <w:lang w:val="en-GB"/>
        </w:rPr>
      </w:pPr>
    </w:p>
    <w:p w14:paraId="2D048C5E" w14:textId="77777777" w:rsidR="00A305FB" w:rsidRDefault="00A305FB">
      <w:pPr>
        <w:rPr>
          <w:lang w:val="en-GB"/>
        </w:rPr>
      </w:pPr>
    </w:p>
    <w:p w14:paraId="1A49C742" w14:textId="77777777" w:rsidR="00A305FB" w:rsidRDefault="00A305FB">
      <w:pPr>
        <w:rPr>
          <w:lang w:val="en-GB"/>
        </w:rPr>
      </w:pPr>
    </w:p>
    <w:p w14:paraId="648C2BAB" w14:textId="77777777" w:rsidR="00A305FB" w:rsidRDefault="00A305FB">
      <w:pPr>
        <w:rPr>
          <w:lang w:val="en-GB"/>
        </w:rPr>
      </w:pPr>
    </w:p>
    <w:p w14:paraId="348BFD66" w14:textId="77777777" w:rsidR="00A305FB" w:rsidRDefault="00A305FB">
      <w:pPr>
        <w:rPr>
          <w:lang w:val="en-GB"/>
        </w:rPr>
      </w:pPr>
    </w:p>
    <w:p w14:paraId="7CB0C9B1" w14:textId="77777777" w:rsidR="00A305FB" w:rsidRDefault="00A305FB">
      <w:pPr>
        <w:rPr>
          <w:lang w:val="en-GB"/>
        </w:rPr>
      </w:pPr>
    </w:p>
    <w:p w14:paraId="7B6541C9" w14:textId="0FA5B08B" w:rsidR="00A305FB" w:rsidRDefault="46C18BFD">
      <w:r>
        <w:rPr>
          <w:noProof/>
        </w:rPr>
        <w:lastRenderedPageBreak/>
        <w:drawing>
          <wp:inline distT="0" distB="0" distL="0" distR="0" wp14:anchorId="45BE1E1A" wp14:editId="6D02E556">
            <wp:extent cx="6038850" cy="3743325"/>
            <wp:effectExtent l="0" t="0" r="0" b="0"/>
            <wp:docPr id="4558297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29743" name="Picture 455829743"/>
                    <pic:cNvPicPr/>
                  </pic:nvPicPr>
                  <pic:blipFill>
                    <a:blip r:embed="rId21">
                      <a:extLst>
                        <a:ext uri="{28A0092B-C50C-407E-A947-70E740481C1C}">
                          <a14:useLocalDpi xmlns:a14="http://schemas.microsoft.com/office/drawing/2010/main"/>
                        </a:ext>
                      </a:extLst>
                    </a:blip>
                    <a:stretch>
                      <a:fillRect/>
                    </a:stretch>
                  </pic:blipFill>
                  <pic:spPr>
                    <a:xfrm>
                      <a:off x="0" y="0"/>
                      <a:ext cx="6038850" cy="3743325"/>
                    </a:xfrm>
                    <a:prstGeom prst="rect">
                      <a:avLst/>
                    </a:prstGeom>
                  </pic:spPr>
                </pic:pic>
              </a:graphicData>
            </a:graphic>
          </wp:inline>
        </w:drawing>
      </w:r>
    </w:p>
    <w:p w14:paraId="5DFBEE15" w14:textId="77777777" w:rsidR="00371F2C" w:rsidRDefault="00371F2C">
      <w:pPr>
        <w:rPr>
          <w:lang w:val="en-GB"/>
        </w:rPr>
      </w:pPr>
    </w:p>
    <w:p w14:paraId="4A183CB9" w14:textId="77777777" w:rsidR="00C04B2B" w:rsidRDefault="00C04B2B">
      <w:pPr>
        <w:rPr>
          <w:b/>
          <w:bCs/>
          <w:sz w:val="28"/>
          <w:szCs w:val="28"/>
          <w:lang w:val="en-GB"/>
        </w:rPr>
      </w:pPr>
    </w:p>
    <w:p w14:paraId="58F53655" w14:textId="77777777" w:rsidR="00C6615F" w:rsidRDefault="00C6615F">
      <w:pPr>
        <w:rPr>
          <w:b/>
          <w:bCs/>
          <w:sz w:val="28"/>
          <w:szCs w:val="28"/>
          <w:lang w:val="en-GB"/>
        </w:rPr>
      </w:pPr>
      <w:r>
        <w:rPr>
          <w:lang w:val="en-GB"/>
        </w:rPr>
        <w:br w:type="page"/>
      </w:r>
    </w:p>
    <w:p w14:paraId="332364B2" w14:textId="03EA9225" w:rsidR="00C44970" w:rsidRDefault="0056462F" w:rsidP="00C44970">
      <w:pPr>
        <w:pStyle w:val="Heading1"/>
        <w:jc w:val="right"/>
        <w:rPr>
          <w:lang w:val="en-GB"/>
        </w:rPr>
      </w:pPr>
      <w:bookmarkStart w:id="13" w:name="_Toc227319851"/>
      <w:r w:rsidRPr="00136520">
        <w:rPr>
          <w:lang w:val="en-GB"/>
        </w:rPr>
        <w:lastRenderedPageBreak/>
        <w:t>Rector’s Report 202</w:t>
      </w:r>
      <w:r w:rsidR="002B4F72">
        <w:rPr>
          <w:lang w:val="en-GB"/>
        </w:rPr>
        <w:t>5</w:t>
      </w:r>
      <w:bookmarkEnd w:id="13"/>
    </w:p>
    <w:p w14:paraId="74F6440B" w14:textId="0EC8AEAE" w:rsidR="00B81590" w:rsidRPr="00173972" w:rsidRDefault="00C42FEB" w:rsidP="00B81590">
      <w:pPr>
        <w:spacing w:line="257" w:lineRule="auto"/>
        <w:rPr>
          <w:rFonts w:ascii="Aptos" w:eastAsia="Aptos" w:hAnsi="Aptos" w:cs="Aptos"/>
          <w:b/>
          <w:bCs/>
        </w:rPr>
      </w:pPr>
      <w:r>
        <w:pict w14:anchorId="5A7117A8">
          <v:rect id="Horizontal Line 13" o:spid="_x0000_s1030"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67E47330" w14:textId="77777777" w:rsidR="00694E78" w:rsidRDefault="00694E78" w:rsidP="33ADC76F">
      <w:pPr>
        <w:spacing w:line="257" w:lineRule="auto"/>
        <w:jc w:val="both"/>
        <w:rPr>
          <w:rFonts w:asciiTheme="minorHAnsi" w:eastAsiaTheme="minorEastAsia" w:hAnsiTheme="minorHAnsi" w:cstheme="minorBidi"/>
        </w:rPr>
      </w:pPr>
    </w:p>
    <w:p w14:paraId="269D58DA"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As I look back over the past year, I am struck by just how much we have shared together as a church family, and how faithful God has been.</w:t>
      </w:r>
    </w:p>
    <w:p w14:paraId="09B86B30" w14:textId="77777777" w:rsidR="005E364E" w:rsidRPr="00173972" w:rsidRDefault="005E364E" w:rsidP="33ADC76F">
      <w:pPr>
        <w:spacing w:line="257" w:lineRule="auto"/>
        <w:jc w:val="both"/>
        <w:rPr>
          <w:rFonts w:asciiTheme="minorHAnsi" w:eastAsiaTheme="minorEastAsia" w:hAnsiTheme="minorHAnsi" w:cstheme="minorBidi"/>
        </w:rPr>
      </w:pPr>
    </w:p>
    <w:p w14:paraId="7D666A99"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We began the year gathering for our New Year’s Eve Party, which was a wonderful expression of community and celebration. January was a full month.  The Adrian Galvin Ministry Day on 18</w:t>
      </w:r>
      <w:r w:rsidRPr="33ADC76F">
        <w:rPr>
          <w:rFonts w:asciiTheme="minorHAnsi" w:eastAsiaTheme="minorEastAsia" w:hAnsiTheme="minorHAnsi" w:cstheme="minorBidi"/>
          <w:vertAlign w:val="superscript"/>
        </w:rPr>
        <w:t>th</w:t>
      </w:r>
      <w:r w:rsidRPr="33ADC76F">
        <w:rPr>
          <w:rFonts w:asciiTheme="minorHAnsi" w:eastAsiaTheme="minorEastAsia" w:hAnsiTheme="minorHAnsi" w:cstheme="minorBidi"/>
        </w:rPr>
        <w:t xml:space="preserve"> January was very well attended and we saw many people healed in various ways.  We were all encouraged by the power of the Holy Spirit.  The staff team then attended the HTB ‘Summit’ Conference, which was a fantastic way to re-</w:t>
      </w:r>
      <w:proofErr w:type="spellStart"/>
      <w:r w:rsidRPr="33ADC76F">
        <w:rPr>
          <w:rFonts w:asciiTheme="minorHAnsi" w:eastAsiaTheme="minorEastAsia" w:hAnsiTheme="minorHAnsi" w:cstheme="minorBidi"/>
        </w:rPr>
        <w:t>energise</w:t>
      </w:r>
      <w:proofErr w:type="spellEnd"/>
      <w:r w:rsidRPr="33ADC76F">
        <w:rPr>
          <w:rFonts w:asciiTheme="minorHAnsi" w:eastAsiaTheme="minorEastAsia" w:hAnsiTheme="minorHAnsi" w:cstheme="minorBidi"/>
        </w:rPr>
        <w:t xml:space="preserve"> and re-envision the whole team after a very busy Christmas.  Learning from those two days continued to shape our thinking and vision as a staff team.  </w:t>
      </w:r>
    </w:p>
    <w:p w14:paraId="1C4C08E5" w14:textId="579BA25F" w:rsidR="0D24BF44" w:rsidRDefault="0D24BF44" w:rsidP="0D24BF44">
      <w:pPr>
        <w:spacing w:line="257" w:lineRule="auto"/>
        <w:jc w:val="both"/>
        <w:rPr>
          <w:rFonts w:asciiTheme="minorHAnsi" w:eastAsiaTheme="minorEastAsia" w:hAnsiTheme="minorHAnsi" w:cstheme="minorBidi"/>
        </w:rPr>
      </w:pPr>
    </w:p>
    <w:p w14:paraId="5D1473C1"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Our Vision Sunday on 26</w:t>
      </w:r>
      <w:r w:rsidRPr="33ADC76F">
        <w:rPr>
          <w:rFonts w:asciiTheme="minorHAnsi" w:eastAsiaTheme="minorEastAsia" w:hAnsiTheme="minorHAnsi" w:cstheme="minorBidi"/>
          <w:vertAlign w:val="superscript"/>
        </w:rPr>
        <w:t>th</w:t>
      </w:r>
      <w:r w:rsidRPr="33ADC76F">
        <w:rPr>
          <w:rFonts w:asciiTheme="minorHAnsi" w:eastAsiaTheme="minorEastAsia" w:hAnsiTheme="minorHAnsi" w:cstheme="minorBidi"/>
        </w:rPr>
        <w:t xml:space="preserve"> January gave us the opportunity to look ahead together and remind ourselves of what God is calling us to be and do as a church. Shortly afterwards, I had the privilege of serving for two weeks at the Verbier Chaplaincy.</w:t>
      </w:r>
    </w:p>
    <w:p w14:paraId="6049EAD8" w14:textId="77777777" w:rsidR="005E364E" w:rsidRPr="00173972" w:rsidRDefault="005E364E" w:rsidP="33ADC76F">
      <w:pPr>
        <w:spacing w:line="257" w:lineRule="auto"/>
        <w:jc w:val="both"/>
        <w:rPr>
          <w:rFonts w:asciiTheme="minorHAnsi" w:eastAsiaTheme="minorEastAsia" w:hAnsiTheme="minorHAnsi" w:cstheme="minorBidi"/>
        </w:rPr>
      </w:pPr>
    </w:p>
    <w:p w14:paraId="74A99CD6"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In February, our Stewardship Sunday was uplifting and much fruit was born later in the year as a result of the teaching and exhortation to be generous.</w:t>
      </w:r>
    </w:p>
    <w:p w14:paraId="7648044C" w14:textId="77777777" w:rsidR="005E364E" w:rsidRDefault="005E364E" w:rsidP="33ADC76F">
      <w:pPr>
        <w:spacing w:line="257" w:lineRule="auto"/>
        <w:jc w:val="both"/>
        <w:rPr>
          <w:rFonts w:asciiTheme="minorHAnsi" w:eastAsiaTheme="minorEastAsia" w:hAnsiTheme="minorHAnsi" w:cstheme="minorBidi"/>
        </w:rPr>
      </w:pPr>
    </w:p>
    <w:p w14:paraId="29F2A2E6"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In March it was a real joy to attend the formal welcoming service for the new Bishop of Buckingham, Dave Bull at High Wycombe, and to share in that moment with others from across the archdeaconry.  We were once again delighted to host Easter Cracked, giving us the opportunity to share the Easter story with nearly 200 local schoolchildren in a creative and engaging way.</w:t>
      </w:r>
    </w:p>
    <w:p w14:paraId="178F546F" w14:textId="77777777" w:rsidR="005E364E" w:rsidRPr="00173972" w:rsidRDefault="005E364E" w:rsidP="33ADC76F">
      <w:pPr>
        <w:spacing w:line="257" w:lineRule="auto"/>
        <w:jc w:val="both"/>
        <w:rPr>
          <w:rFonts w:asciiTheme="minorHAnsi" w:eastAsiaTheme="minorEastAsia" w:hAnsiTheme="minorHAnsi" w:cstheme="minorBidi"/>
        </w:rPr>
      </w:pPr>
    </w:p>
    <w:p w14:paraId="5C600D6C"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 xml:space="preserve">Holy Week and Easter were, as always, busy times.  The Maundy Thursday Stripping of the Altar was a particularly meaningful time together, leading us into a reflective Good Friday with the Churches Together service at the Old </w:t>
      </w:r>
      <w:proofErr w:type="spellStart"/>
      <w:r w:rsidRPr="33ADC76F">
        <w:rPr>
          <w:rFonts w:asciiTheme="minorHAnsi" w:eastAsiaTheme="minorEastAsia" w:hAnsiTheme="minorHAnsi" w:cstheme="minorBidi"/>
        </w:rPr>
        <w:t>Gaol</w:t>
      </w:r>
      <w:proofErr w:type="spellEnd"/>
      <w:r w:rsidRPr="33ADC76F">
        <w:rPr>
          <w:rFonts w:asciiTheme="minorHAnsi" w:eastAsiaTheme="minorEastAsia" w:hAnsiTheme="minorHAnsi" w:cstheme="minorBidi"/>
        </w:rPr>
        <w:t>, and then into the great celebration of Easter Sunday with three packed services including baptisms at the 6pm.</w:t>
      </w:r>
    </w:p>
    <w:p w14:paraId="1BE1214C" w14:textId="77777777" w:rsidR="0053743D" w:rsidRPr="00173972" w:rsidRDefault="0053743D" w:rsidP="33ADC76F">
      <w:pPr>
        <w:spacing w:line="257" w:lineRule="auto"/>
        <w:jc w:val="both"/>
        <w:rPr>
          <w:rFonts w:asciiTheme="minorHAnsi" w:eastAsiaTheme="minorEastAsia" w:hAnsiTheme="minorHAnsi" w:cstheme="minorBidi"/>
        </w:rPr>
      </w:pPr>
    </w:p>
    <w:p w14:paraId="68B5BBE8"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 xml:space="preserve">At the end of May some 35 adults and children spent a night out under canvas at </w:t>
      </w:r>
      <w:proofErr w:type="spellStart"/>
      <w:r w:rsidRPr="33ADC76F">
        <w:rPr>
          <w:rFonts w:asciiTheme="minorHAnsi" w:eastAsiaTheme="minorEastAsia" w:hAnsiTheme="minorHAnsi" w:cstheme="minorBidi"/>
        </w:rPr>
        <w:t>Stampwell</w:t>
      </w:r>
      <w:proofErr w:type="spellEnd"/>
      <w:r w:rsidRPr="33ADC76F">
        <w:rPr>
          <w:rFonts w:asciiTheme="minorHAnsi" w:eastAsiaTheme="minorEastAsia" w:hAnsiTheme="minorHAnsi" w:cstheme="minorBidi"/>
        </w:rPr>
        <w:t xml:space="preserve"> Farm for our ‘May Camp-out’.  The weather was glorious and everyone had a fantastic time.</w:t>
      </w:r>
    </w:p>
    <w:p w14:paraId="0DD71055" w14:textId="77777777" w:rsidR="006F5557" w:rsidRDefault="006F5557" w:rsidP="73B4AC9A">
      <w:pPr>
        <w:spacing w:line="257" w:lineRule="auto"/>
        <w:jc w:val="both"/>
        <w:rPr>
          <w:rFonts w:asciiTheme="minorHAnsi" w:eastAsiaTheme="minorEastAsia" w:hAnsiTheme="minorHAnsi" w:cstheme="minorBidi"/>
        </w:rPr>
      </w:pPr>
    </w:p>
    <w:p w14:paraId="53393467" w14:textId="3D625A2B" w:rsidR="55DFF145" w:rsidRDefault="55DFF145" w:rsidP="73B4AC9A">
      <w:pPr>
        <w:spacing w:line="257" w:lineRule="auto"/>
        <w:jc w:val="both"/>
        <w:rPr>
          <w:rFonts w:asciiTheme="minorHAnsi" w:eastAsiaTheme="minorEastAsia" w:hAnsiTheme="minorHAnsi" w:cstheme="minorBidi"/>
        </w:rPr>
      </w:pPr>
      <w:r w:rsidRPr="73B4AC9A">
        <w:rPr>
          <w:rFonts w:asciiTheme="minorHAnsi" w:eastAsiaTheme="minorEastAsia" w:hAnsiTheme="minorHAnsi" w:cstheme="minorBidi"/>
        </w:rPr>
        <w:t>On 28</w:t>
      </w:r>
      <w:r w:rsidRPr="73B4AC9A">
        <w:rPr>
          <w:rFonts w:asciiTheme="minorHAnsi" w:eastAsiaTheme="minorEastAsia" w:hAnsiTheme="minorHAnsi" w:cstheme="minorBidi"/>
          <w:vertAlign w:val="superscript"/>
        </w:rPr>
        <w:t>th</w:t>
      </w:r>
      <w:r w:rsidRPr="73B4AC9A">
        <w:rPr>
          <w:rFonts w:asciiTheme="minorHAnsi" w:eastAsiaTheme="minorEastAsia" w:hAnsiTheme="minorHAnsi" w:cstheme="minorBidi"/>
        </w:rPr>
        <w:t xml:space="preserve"> June some of us attended Revd Jo Wigley’s priesting in Great Missenden.</w:t>
      </w:r>
    </w:p>
    <w:p w14:paraId="0B460A75" w14:textId="10B64652" w:rsidR="73B4AC9A" w:rsidRDefault="73B4AC9A" w:rsidP="73B4AC9A">
      <w:pPr>
        <w:spacing w:line="257" w:lineRule="auto"/>
        <w:jc w:val="both"/>
        <w:rPr>
          <w:rFonts w:asciiTheme="minorHAnsi" w:eastAsiaTheme="minorEastAsia" w:hAnsiTheme="minorHAnsi" w:cstheme="minorBidi"/>
        </w:rPr>
      </w:pPr>
    </w:p>
    <w:p w14:paraId="1EF6AB8B" w14:textId="30C561CD"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In late July a large group headed off to camp at HTB Focus for 5 days.  This was once again a spiritual highlight.  We then sent a big youth group off to Dreaming the Impossible</w:t>
      </w:r>
      <w:r w:rsidR="2994AF4C" w:rsidRPr="02184B0B">
        <w:rPr>
          <w:rFonts w:asciiTheme="minorHAnsi" w:eastAsiaTheme="minorEastAsia" w:hAnsiTheme="minorHAnsi" w:cstheme="minorBidi"/>
        </w:rPr>
        <w:t>,</w:t>
      </w:r>
      <w:r w:rsidRPr="33ADC76F">
        <w:rPr>
          <w:rFonts w:asciiTheme="minorHAnsi" w:eastAsiaTheme="minorEastAsia" w:hAnsiTheme="minorHAnsi" w:cstheme="minorBidi"/>
        </w:rPr>
        <w:t xml:space="preserve"> which was once again a huge success.</w:t>
      </w:r>
    </w:p>
    <w:p w14:paraId="33494EE9" w14:textId="1E651671" w:rsidR="00D72611" w:rsidRDefault="00D72611" w:rsidP="004A0F46">
      <w:pPr>
        <w:spacing w:line="257" w:lineRule="auto"/>
        <w:jc w:val="center"/>
        <w:rPr>
          <w:rFonts w:asciiTheme="minorHAnsi" w:eastAsiaTheme="minorEastAsia" w:hAnsiTheme="minorHAnsi" w:cstheme="minorBidi"/>
        </w:rPr>
      </w:pPr>
      <w:r w:rsidRPr="00B2451B">
        <w:rPr>
          <w:noProof/>
        </w:rPr>
        <w:drawing>
          <wp:inline distT="0" distB="0" distL="0" distR="0" wp14:anchorId="271A9FB4" wp14:editId="300E309C">
            <wp:extent cx="2756409" cy="1815211"/>
            <wp:effectExtent l="0" t="0" r="6350" b="0"/>
            <wp:docPr id="69444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448403" name=""/>
                    <pic:cNvPicPr/>
                  </pic:nvPicPr>
                  <pic:blipFill>
                    <a:blip r:embed="rId22"/>
                    <a:stretch>
                      <a:fillRect/>
                    </a:stretch>
                  </pic:blipFill>
                  <pic:spPr>
                    <a:xfrm>
                      <a:off x="0" y="0"/>
                      <a:ext cx="2794967" cy="1840603"/>
                    </a:xfrm>
                    <a:prstGeom prst="rect">
                      <a:avLst/>
                    </a:prstGeom>
                  </pic:spPr>
                </pic:pic>
              </a:graphicData>
            </a:graphic>
          </wp:inline>
        </w:drawing>
      </w:r>
    </w:p>
    <w:p w14:paraId="7526E8C4" w14:textId="77777777" w:rsidR="006F5557" w:rsidRDefault="006F5557" w:rsidP="33ADC76F">
      <w:pPr>
        <w:spacing w:line="257" w:lineRule="auto"/>
        <w:jc w:val="both"/>
        <w:rPr>
          <w:rFonts w:asciiTheme="minorHAnsi" w:eastAsiaTheme="minorEastAsia" w:hAnsiTheme="minorHAnsi" w:cstheme="minorBidi"/>
        </w:rPr>
      </w:pPr>
    </w:p>
    <w:p w14:paraId="781FBB6D" w14:textId="53699249" w:rsidR="00B81590" w:rsidRDefault="30FD97AD" w:rsidP="73B4AC9A">
      <w:pPr>
        <w:spacing w:line="257" w:lineRule="auto"/>
        <w:jc w:val="both"/>
        <w:rPr>
          <w:rFonts w:asciiTheme="minorHAnsi" w:eastAsiaTheme="minorEastAsia" w:hAnsiTheme="minorHAnsi" w:cstheme="minorBidi"/>
        </w:rPr>
      </w:pPr>
      <w:r w:rsidRPr="73B4AC9A">
        <w:rPr>
          <w:rFonts w:asciiTheme="minorHAnsi" w:eastAsiaTheme="minorEastAsia" w:hAnsiTheme="minorHAnsi" w:cstheme="minorBidi"/>
        </w:rPr>
        <w:t xml:space="preserve">This was followed by our annual </w:t>
      </w:r>
      <w:r w:rsidR="7683655A" w:rsidRPr="73B4AC9A">
        <w:rPr>
          <w:rFonts w:asciiTheme="minorHAnsi" w:eastAsiaTheme="minorEastAsia" w:hAnsiTheme="minorHAnsi" w:cstheme="minorBidi"/>
        </w:rPr>
        <w:t xml:space="preserve">Buckingham </w:t>
      </w:r>
      <w:r w:rsidRPr="73B4AC9A">
        <w:rPr>
          <w:rFonts w:asciiTheme="minorHAnsi" w:eastAsiaTheme="minorEastAsia" w:hAnsiTheme="minorHAnsi" w:cstheme="minorBidi"/>
        </w:rPr>
        <w:t>Churches Together Holiday Club</w:t>
      </w:r>
      <w:r w:rsidR="1E8A1935" w:rsidRPr="02184B0B">
        <w:rPr>
          <w:rFonts w:asciiTheme="minorHAnsi" w:eastAsiaTheme="minorEastAsia" w:hAnsiTheme="minorHAnsi" w:cstheme="minorBidi"/>
        </w:rPr>
        <w:t>,</w:t>
      </w:r>
      <w:r w:rsidRPr="73B4AC9A">
        <w:rPr>
          <w:rFonts w:asciiTheme="minorHAnsi" w:eastAsiaTheme="minorEastAsia" w:hAnsiTheme="minorHAnsi" w:cstheme="minorBidi"/>
        </w:rPr>
        <w:t xml:space="preserve"> which saw even more children signed-up.</w:t>
      </w:r>
    </w:p>
    <w:p w14:paraId="4D8441AA" w14:textId="77777777" w:rsidR="006F5557" w:rsidRDefault="006F5557" w:rsidP="33ADC76F">
      <w:pPr>
        <w:spacing w:line="257" w:lineRule="auto"/>
        <w:jc w:val="both"/>
        <w:rPr>
          <w:rFonts w:asciiTheme="minorHAnsi" w:eastAsiaTheme="minorEastAsia" w:hAnsiTheme="minorHAnsi" w:cstheme="minorBidi"/>
        </w:rPr>
      </w:pPr>
    </w:p>
    <w:p w14:paraId="1A8E0BF3" w14:textId="77777777" w:rsidR="002375C1" w:rsidRDefault="002375C1" w:rsidP="33ADC76F">
      <w:pPr>
        <w:spacing w:line="257" w:lineRule="auto"/>
        <w:jc w:val="both"/>
        <w:rPr>
          <w:rFonts w:asciiTheme="minorHAnsi" w:eastAsiaTheme="minorEastAsia" w:hAnsiTheme="minorHAnsi" w:cstheme="minorBidi"/>
        </w:rPr>
      </w:pPr>
    </w:p>
    <w:p w14:paraId="74662CD2"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lastRenderedPageBreak/>
        <w:t>July saw the church engage in a discernment process as to whether we should purchase a derelict set of buildings on Bristle Hill.  That process continued for the rest of the year as other options were considered.</w:t>
      </w:r>
    </w:p>
    <w:p w14:paraId="26A9411A" w14:textId="77777777" w:rsidR="006F5557" w:rsidRDefault="006F5557" w:rsidP="33ADC76F">
      <w:pPr>
        <w:spacing w:line="257" w:lineRule="auto"/>
        <w:jc w:val="both"/>
        <w:rPr>
          <w:rFonts w:asciiTheme="minorHAnsi" w:eastAsiaTheme="minorEastAsia" w:hAnsiTheme="minorHAnsi" w:cstheme="minorBidi"/>
        </w:rPr>
      </w:pPr>
    </w:p>
    <w:p w14:paraId="0ED2679B"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With new housing estates being built we created small welcome boxes to deliver to every new house and this led directly to new people coming to visit BPC.</w:t>
      </w:r>
    </w:p>
    <w:p w14:paraId="5B8AD40C" w14:textId="77777777" w:rsidR="00AB50E5" w:rsidRDefault="00AB50E5" w:rsidP="33ADC76F">
      <w:pPr>
        <w:spacing w:line="257" w:lineRule="auto"/>
        <w:jc w:val="both"/>
        <w:rPr>
          <w:rFonts w:asciiTheme="minorHAnsi" w:eastAsiaTheme="minorEastAsia" w:hAnsiTheme="minorHAnsi" w:cstheme="minorBidi"/>
        </w:rPr>
      </w:pPr>
    </w:p>
    <w:p w14:paraId="265E5A66" w14:textId="750B3B46" w:rsidR="00AB50E5" w:rsidRDefault="00865795" w:rsidP="00E82DBC">
      <w:pPr>
        <w:spacing w:line="257" w:lineRule="auto"/>
        <w:jc w:val="center"/>
        <w:rPr>
          <w:rFonts w:asciiTheme="minorHAnsi" w:eastAsiaTheme="minorEastAsia" w:hAnsiTheme="minorHAnsi" w:cstheme="minorBidi"/>
        </w:rPr>
      </w:pPr>
      <w:r w:rsidRPr="00865795">
        <w:rPr>
          <w:rFonts w:asciiTheme="minorHAnsi" w:eastAsiaTheme="minorEastAsia" w:hAnsiTheme="minorHAnsi" w:cstheme="minorBidi"/>
          <w:noProof/>
        </w:rPr>
        <w:drawing>
          <wp:inline distT="0" distB="0" distL="0" distR="0" wp14:anchorId="4AEDD0D5" wp14:editId="3CE0984C">
            <wp:extent cx="2848512" cy="2023496"/>
            <wp:effectExtent l="0" t="0" r="0" b="0"/>
            <wp:docPr id="104595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5548" name=""/>
                    <pic:cNvPicPr/>
                  </pic:nvPicPr>
                  <pic:blipFill>
                    <a:blip r:embed="rId23"/>
                    <a:stretch>
                      <a:fillRect/>
                    </a:stretch>
                  </pic:blipFill>
                  <pic:spPr>
                    <a:xfrm>
                      <a:off x="0" y="0"/>
                      <a:ext cx="2854908" cy="2028040"/>
                    </a:xfrm>
                    <a:prstGeom prst="rect">
                      <a:avLst/>
                    </a:prstGeom>
                  </pic:spPr>
                </pic:pic>
              </a:graphicData>
            </a:graphic>
          </wp:inline>
        </w:drawing>
      </w:r>
    </w:p>
    <w:p w14:paraId="3A543A9B" w14:textId="77777777" w:rsidR="006F5557" w:rsidRDefault="006F5557" w:rsidP="33ADC76F">
      <w:pPr>
        <w:spacing w:line="257" w:lineRule="auto"/>
        <w:jc w:val="both"/>
        <w:rPr>
          <w:rFonts w:asciiTheme="minorHAnsi" w:eastAsiaTheme="minorEastAsia" w:hAnsiTheme="minorHAnsi" w:cstheme="minorBidi"/>
        </w:rPr>
      </w:pPr>
    </w:p>
    <w:p w14:paraId="38DD6DC4" w14:textId="421824FB"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 xml:space="preserve">In October a team of six from BPC (and one from </w:t>
      </w:r>
      <w:proofErr w:type="spellStart"/>
      <w:r w:rsidRPr="33ADC76F">
        <w:rPr>
          <w:rFonts w:asciiTheme="minorHAnsi" w:eastAsiaTheme="minorEastAsia" w:hAnsiTheme="minorHAnsi" w:cstheme="minorBidi"/>
        </w:rPr>
        <w:t>Berryfields</w:t>
      </w:r>
      <w:proofErr w:type="spellEnd"/>
      <w:r w:rsidRPr="33ADC76F">
        <w:rPr>
          <w:rFonts w:asciiTheme="minorHAnsi" w:eastAsiaTheme="minorEastAsia" w:hAnsiTheme="minorHAnsi" w:cstheme="minorBidi"/>
        </w:rPr>
        <w:t xml:space="preserve"> Church) headed to Kenya on a SOMA mission for some</w:t>
      </w:r>
      <w:r w:rsidR="00AB50E5">
        <w:rPr>
          <w:rFonts w:asciiTheme="minorHAnsi" w:eastAsiaTheme="minorEastAsia" w:hAnsiTheme="minorHAnsi" w:cstheme="minorBidi"/>
        </w:rPr>
        <w:t xml:space="preserve"> </w:t>
      </w:r>
      <w:r w:rsidRPr="33ADC76F">
        <w:rPr>
          <w:rFonts w:asciiTheme="minorHAnsi" w:eastAsiaTheme="minorEastAsia" w:hAnsiTheme="minorHAnsi" w:cstheme="minorBidi"/>
        </w:rPr>
        <w:t>12 days.  This was a challenging trip but there was much spiritual fruit.</w:t>
      </w:r>
    </w:p>
    <w:p w14:paraId="21C8C47B" w14:textId="77777777" w:rsidR="00B81590" w:rsidRPr="00173972" w:rsidRDefault="00B81590" w:rsidP="33ADC76F">
      <w:pPr>
        <w:spacing w:line="257" w:lineRule="auto"/>
        <w:jc w:val="both"/>
        <w:rPr>
          <w:rFonts w:asciiTheme="minorHAnsi" w:eastAsiaTheme="minorEastAsia" w:hAnsiTheme="minorHAnsi" w:cstheme="minorBidi"/>
        </w:rPr>
      </w:pPr>
    </w:p>
    <w:p w14:paraId="59A17BB1" w14:textId="6AFDCE40" w:rsidR="00F40125" w:rsidRDefault="00B81590" w:rsidP="00F40125">
      <w:pPr>
        <w:spacing w:line="257" w:lineRule="auto"/>
        <w:jc w:val="both"/>
        <w:rPr>
          <w:noProof/>
        </w:rPr>
      </w:pPr>
      <w:r w:rsidRPr="33ADC76F">
        <w:rPr>
          <w:rFonts w:asciiTheme="minorHAnsi" w:eastAsiaTheme="minorEastAsia" w:hAnsiTheme="minorHAnsi" w:cstheme="minorBidi"/>
        </w:rPr>
        <w:t>In November we welcomed Bishop Dave for a Confirmation Service.</w:t>
      </w:r>
      <w:r w:rsidR="006F5557" w:rsidRPr="33ADC76F">
        <w:rPr>
          <w:rFonts w:asciiTheme="minorHAnsi" w:eastAsiaTheme="minorEastAsia" w:hAnsiTheme="minorHAnsi" w:cstheme="minorBidi"/>
        </w:rPr>
        <w:t xml:space="preserve">  </w:t>
      </w:r>
      <w:r w:rsidRPr="33ADC76F">
        <w:rPr>
          <w:rFonts w:asciiTheme="minorHAnsi" w:eastAsiaTheme="minorEastAsia" w:hAnsiTheme="minorHAnsi" w:cstheme="minorBidi"/>
        </w:rPr>
        <w:t>The Remembrance Day Service was once again very well attended with over 1000 present.</w:t>
      </w:r>
    </w:p>
    <w:p w14:paraId="071142E9" w14:textId="77777777" w:rsidR="00F40125" w:rsidRDefault="00F40125" w:rsidP="00F707B9">
      <w:pPr>
        <w:spacing w:line="257" w:lineRule="auto"/>
        <w:rPr>
          <w:noProof/>
        </w:rPr>
      </w:pPr>
    </w:p>
    <w:p w14:paraId="06014CEC" w14:textId="0FF2332A" w:rsidR="00C71417" w:rsidRDefault="00C71417" w:rsidP="00F40125">
      <w:pPr>
        <w:spacing w:line="257" w:lineRule="auto"/>
        <w:jc w:val="center"/>
        <w:rPr>
          <w:noProof/>
        </w:rPr>
      </w:pPr>
      <w:r>
        <w:rPr>
          <w:noProof/>
        </w:rPr>
        <w:drawing>
          <wp:inline distT="0" distB="0" distL="0" distR="0" wp14:anchorId="1E5776C3" wp14:editId="1C44DA0D">
            <wp:extent cx="3091815" cy="1774190"/>
            <wp:effectExtent l="0" t="0" r="0" b="0"/>
            <wp:docPr id="878967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67406" name="Picture 878967406"/>
                    <pic:cNvPicPr/>
                  </pic:nvPicPr>
                  <pic:blipFill>
                    <a:blip r:embed="rId24">
                      <a:extLst>
                        <a:ext uri="{28A0092B-C50C-407E-A947-70E740481C1C}">
                          <a14:useLocalDpi xmlns:a14="http://schemas.microsoft.com/office/drawing/2010/main" val="0"/>
                        </a:ext>
                      </a:extLst>
                    </a:blip>
                    <a:stretch>
                      <a:fillRect/>
                    </a:stretch>
                  </pic:blipFill>
                  <pic:spPr>
                    <a:xfrm>
                      <a:off x="0" y="0"/>
                      <a:ext cx="3091815" cy="1774190"/>
                    </a:xfrm>
                    <a:prstGeom prst="rect">
                      <a:avLst/>
                    </a:prstGeom>
                  </pic:spPr>
                </pic:pic>
              </a:graphicData>
            </a:graphic>
          </wp:inline>
        </w:drawing>
      </w:r>
    </w:p>
    <w:p w14:paraId="7CEFD0C5" w14:textId="77777777" w:rsidR="00C71417" w:rsidRDefault="00C71417" w:rsidP="00F707B9">
      <w:pPr>
        <w:spacing w:line="257" w:lineRule="auto"/>
        <w:rPr>
          <w:rFonts w:asciiTheme="minorHAnsi" w:eastAsiaTheme="minorEastAsia" w:hAnsiTheme="minorHAnsi" w:cstheme="minorBidi"/>
        </w:rPr>
      </w:pPr>
    </w:p>
    <w:p w14:paraId="314E391E" w14:textId="6B5B5024" w:rsidR="00B81590" w:rsidRDefault="00B81590" w:rsidP="00F707B9">
      <w:pPr>
        <w:spacing w:line="257" w:lineRule="auto"/>
        <w:rPr>
          <w:rFonts w:asciiTheme="minorHAnsi" w:eastAsiaTheme="minorEastAsia" w:hAnsiTheme="minorHAnsi" w:cstheme="minorBidi"/>
        </w:rPr>
      </w:pPr>
      <w:r w:rsidRPr="33ADC76F">
        <w:rPr>
          <w:rFonts w:asciiTheme="minorHAnsi" w:eastAsiaTheme="minorEastAsia" w:hAnsiTheme="minorHAnsi" w:cstheme="minorBidi"/>
        </w:rPr>
        <w:t>Christmas was once again very busy with all services very well attended.</w:t>
      </w:r>
    </w:p>
    <w:p w14:paraId="2F640F31" w14:textId="743211D7" w:rsidR="006F5557" w:rsidRDefault="006F5557" w:rsidP="33ADC76F">
      <w:pPr>
        <w:spacing w:line="257" w:lineRule="auto"/>
        <w:jc w:val="both"/>
        <w:rPr>
          <w:rFonts w:asciiTheme="minorHAnsi" w:eastAsiaTheme="minorEastAsia" w:hAnsiTheme="minorHAnsi" w:cstheme="minorBidi"/>
        </w:rPr>
      </w:pPr>
    </w:p>
    <w:p w14:paraId="20F1F0E4" w14:textId="08195594" w:rsidR="00B81590" w:rsidRDefault="1800A134"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 xml:space="preserve">Over the year we ran three successful Alpha courses, two </w:t>
      </w:r>
      <w:r w:rsidR="00823C6C">
        <w:rPr>
          <w:rFonts w:asciiTheme="minorHAnsi" w:eastAsiaTheme="minorEastAsia" w:hAnsiTheme="minorHAnsi" w:cstheme="minorBidi"/>
        </w:rPr>
        <w:t>B</w:t>
      </w:r>
      <w:r w:rsidRPr="33ADC76F">
        <w:rPr>
          <w:rFonts w:asciiTheme="minorHAnsi" w:eastAsiaTheme="minorEastAsia" w:hAnsiTheme="minorHAnsi" w:cstheme="minorBidi"/>
        </w:rPr>
        <w:t xml:space="preserve">ereavement courses, one </w:t>
      </w:r>
      <w:r w:rsidR="00823C6C">
        <w:rPr>
          <w:rFonts w:asciiTheme="minorHAnsi" w:eastAsiaTheme="minorEastAsia" w:hAnsiTheme="minorHAnsi" w:cstheme="minorBidi"/>
        </w:rPr>
        <w:t>D</w:t>
      </w:r>
      <w:r w:rsidRPr="33ADC76F">
        <w:rPr>
          <w:rFonts w:asciiTheme="minorHAnsi" w:eastAsiaTheme="minorEastAsia" w:hAnsiTheme="minorHAnsi" w:cstheme="minorBidi"/>
        </w:rPr>
        <w:t xml:space="preserve">ivorce and </w:t>
      </w:r>
      <w:r w:rsidR="00823C6C">
        <w:rPr>
          <w:rFonts w:asciiTheme="minorHAnsi" w:eastAsiaTheme="minorEastAsia" w:hAnsiTheme="minorHAnsi" w:cstheme="minorBidi"/>
        </w:rPr>
        <w:t>S</w:t>
      </w:r>
      <w:r w:rsidRPr="33ADC76F">
        <w:rPr>
          <w:rFonts w:asciiTheme="minorHAnsi" w:eastAsiaTheme="minorEastAsia" w:hAnsiTheme="minorHAnsi" w:cstheme="minorBidi"/>
        </w:rPr>
        <w:t xml:space="preserve">eparation </w:t>
      </w:r>
      <w:r w:rsidR="00823C6C">
        <w:rPr>
          <w:rFonts w:asciiTheme="minorHAnsi" w:eastAsiaTheme="minorEastAsia" w:hAnsiTheme="minorHAnsi" w:cstheme="minorBidi"/>
        </w:rPr>
        <w:t>R</w:t>
      </w:r>
      <w:r w:rsidRPr="33ADC76F">
        <w:rPr>
          <w:rFonts w:asciiTheme="minorHAnsi" w:eastAsiaTheme="minorEastAsia" w:hAnsiTheme="minorHAnsi" w:cstheme="minorBidi"/>
        </w:rPr>
        <w:t>ecovery course</w:t>
      </w:r>
      <w:r w:rsidR="18B0C3E9" w:rsidRPr="33ADC76F">
        <w:rPr>
          <w:rFonts w:asciiTheme="minorHAnsi" w:eastAsiaTheme="minorEastAsia" w:hAnsiTheme="minorHAnsi" w:cstheme="minorBidi"/>
        </w:rPr>
        <w:t xml:space="preserve"> and a</w:t>
      </w:r>
      <w:r w:rsidRPr="33ADC76F">
        <w:rPr>
          <w:rFonts w:asciiTheme="minorHAnsi" w:eastAsiaTheme="minorEastAsia" w:hAnsiTheme="minorHAnsi" w:cstheme="minorBidi"/>
        </w:rPr>
        <w:t xml:space="preserve"> </w:t>
      </w:r>
      <w:r w:rsidR="00823C6C">
        <w:rPr>
          <w:rFonts w:asciiTheme="minorHAnsi" w:eastAsiaTheme="minorEastAsia" w:hAnsiTheme="minorHAnsi" w:cstheme="minorBidi"/>
        </w:rPr>
        <w:t>M</w:t>
      </w:r>
      <w:r w:rsidRPr="33ADC76F">
        <w:rPr>
          <w:rFonts w:asciiTheme="minorHAnsi" w:eastAsiaTheme="minorEastAsia" w:hAnsiTheme="minorHAnsi" w:cstheme="minorBidi"/>
        </w:rPr>
        <w:t xml:space="preserve">arriage </w:t>
      </w:r>
      <w:r w:rsidR="00823C6C">
        <w:rPr>
          <w:rFonts w:asciiTheme="minorHAnsi" w:eastAsiaTheme="minorEastAsia" w:hAnsiTheme="minorHAnsi" w:cstheme="minorBidi"/>
        </w:rPr>
        <w:t>P</w:t>
      </w:r>
      <w:r w:rsidRPr="33ADC76F">
        <w:rPr>
          <w:rFonts w:asciiTheme="minorHAnsi" w:eastAsiaTheme="minorEastAsia" w:hAnsiTheme="minorHAnsi" w:cstheme="minorBidi"/>
        </w:rPr>
        <w:t>reparation day.</w:t>
      </w:r>
    </w:p>
    <w:p w14:paraId="31E06D3D" w14:textId="77777777" w:rsidR="006F5557" w:rsidRDefault="006F5557" w:rsidP="33ADC76F">
      <w:pPr>
        <w:spacing w:line="257" w:lineRule="auto"/>
        <w:jc w:val="both"/>
        <w:rPr>
          <w:rFonts w:asciiTheme="minorHAnsi" w:eastAsiaTheme="minorEastAsia" w:hAnsiTheme="minorHAnsi" w:cstheme="minorBidi"/>
        </w:rPr>
      </w:pPr>
    </w:p>
    <w:p w14:paraId="7CB32F1E" w14:textId="77671ED2"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It is a real privilege to serve as your Rector, and I am continually encouraged by the way we are growing together</w:t>
      </w:r>
      <w:r w:rsidR="00AE5358">
        <w:rPr>
          <w:rFonts w:asciiTheme="minorHAnsi" w:eastAsiaTheme="minorEastAsia" w:hAnsiTheme="minorHAnsi" w:cstheme="minorBidi"/>
        </w:rPr>
        <w:t xml:space="preserve"> - </w:t>
      </w:r>
      <w:r w:rsidRPr="33ADC76F">
        <w:rPr>
          <w:rFonts w:asciiTheme="minorHAnsi" w:eastAsiaTheme="minorEastAsia" w:hAnsiTheme="minorHAnsi" w:cstheme="minorBidi"/>
        </w:rPr>
        <w:t>in worship, in faith, and in our life as a community.</w:t>
      </w:r>
    </w:p>
    <w:p w14:paraId="6369A14A" w14:textId="77777777" w:rsidR="006F5557" w:rsidRPr="00173972" w:rsidRDefault="006F5557" w:rsidP="33ADC76F">
      <w:pPr>
        <w:spacing w:line="257" w:lineRule="auto"/>
        <w:jc w:val="both"/>
        <w:rPr>
          <w:rFonts w:asciiTheme="minorHAnsi" w:eastAsiaTheme="minorEastAsia" w:hAnsiTheme="minorHAnsi" w:cstheme="minorBidi"/>
        </w:rPr>
      </w:pPr>
    </w:p>
    <w:p w14:paraId="01239F5E" w14:textId="77777777" w:rsidR="00B81590" w:rsidRDefault="00B81590" w:rsidP="33ADC76F">
      <w:pPr>
        <w:spacing w:line="257" w:lineRule="auto"/>
        <w:jc w:val="both"/>
        <w:rPr>
          <w:rFonts w:asciiTheme="minorHAnsi" w:eastAsiaTheme="minorEastAsia" w:hAnsiTheme="minorHAnsi" w:cstheme="minorBidi"/>
        </w:rPr>
      </w:pPr>
      <w:r w:rsidRPr="33ADC76F">
        <w:rPr>
          <w:rFonts w:asciiTheme="minorHAnsi" w:eastAsiaTheme="minorEastAsia" w:hAnsiTheme="minorHAnsi" w:cstheme="minorBidi"/>
        </w:rPr>
        <w:t>As we look ahead, we do so trusting in God’s goodness, and with a renewed desire to be a church that is faithful in worship, generous in love, and bold in mission.</w:t>
      </w:r>
    </w:p>
    <w:p w14:paraId="35E0F276" w14:textId="77777777" w:rsidR="00B81590" w:rsidRDefault="00B81590" w:rsidP="00B81590">
      <w:pPr>
        <w:spacing w:line="257" w:lineRule="auto"/>
        <w:rPr>
          <w:rFonts w:ascii="Aptos" w:eastAsia="Aptos" w:hAnsi="Aptos" w:cs="Aptos"/>
        </w:rPr>
      </w:pPr>
    </w:p>
    <w:p w14:paraId="6D246B00" w14:textId="77777777" w:rsidR="00B81590" w:rsidRPr="00173972" w:rsidRDefault="00B81590" w:rsidP="00B81590">
      <w:pPr>
        <w:spacing w:line="257" w:lineRule="auto"/>
        <w:rPr>
          <w:rFonts w:ascii="Aptos" w:eastAsia="Aptos" w:hAnsi="Aptos" w:cs="Aptos"/>
        </w:rPr>
      </w:pPr>
    </w:p>
    <w:p w14:paraId="4EA58A3A" w14:textId="77777777" w:rsidR="00B81590" w:rsidRDefault="00B81590" w:rsidP="00B81590">
      <w:r>
        <w:rPr>
          <w:rFonts w:ascii="Helvetica" w:hAnsi="Helvetica" w:cs="Helvetica"/>
          <w:noProof/>
        </w:rPr>
        <w:drawing>
          <wp:inline distT="0" distB="0" distL="0" distR="0" wp14:anchorId="3553C073" wp14:editId="690ADAC9">
            <wp:extent cx="1806044" cy="417195"/>
            <wp:effectExtent l="0" t="0" r="0" b="1905"/>
            <wp:docPr id="133404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31124" cy="422989"/>
                    </a:xfrm>
                    <a:prstGeom prst="rect">
                      <a:avLst/>
                    </a:prstGeom>
                    <a:noFill/>
                    <a:ln>
                      <a:noFill/>
                    </a:ln>
                  </pic:spPr>
                </pic:pic>
              </a:graphicData>
            </a:graphic>
          </wp:inline>
        </w:drawing>
      </w:r>
    </w:p>
    <w:p w14:paraId="42A1AAE3" w14:textId="77777777" w:rsidR="00B81590" w:rsidRDefault="00B81590" w:rsidP="00B81590"/>
    <w:p w14:paraId="3FB4ABF0" w14:textId="77777777" w:rsidR="00B81590" w:rsidRPr="005F5B83" w:rsidRDefault="00B81590" w:rsidP="00B81590">
      <w:pPr>
        <w:rPr>
          <w:b/>
          <w:bCs/>
        </w:rPr>
      </w:pPr>
      <w:r w:rsidRPr="005F5B83">
        <w:rPr>
          <w:b/>
          <w:bCs/>
        </w:rPr>
        <w:t>Revd Will Pearson-Gee</w:t>
      </w:r>
    </w:p>
    <w:p w14:paraId="0810A184" w14:textId="1C682025" w:rsidR="002B4F72" w:rsidRPr="00B81590" w:rsidRDefault="00B81590" w:rsidP="00B81590">
      <w:r>
        <w:t>Rector</w:t>
      </w:r>
    </w:p>
    <w:p w14:paraId="73A4B51C" w14:textId="77777777" w:rsidR="002B4F72" w:rsidRDefault="002B4F72">
      <w:pPr>
        <w:rPr>
          <w:rFonts w:asciiTheme="minorHAnsi" w:hAnsiTheme="minorHAnsi" w:cstheme="minorHAnsi"/>
          <w:spacing w:val="-2"/>
          <w:lang w:val="en-GB"/>
        </w:rPr>
      </w:pPr>
      <w:r>
        <w:rPr>
          <w:rFonts w:asciiTheme="minorHAnsi" w:hAnsiTheme="minorHAnsi" w:cstheme="minorHAnsi"/>
          <w:spacing w:val="-2"/>
          <w:lang w:val="en-GB"/>
        </w:rPr>
        <w:br w:type="page"/>
      </w:r>
    </w:p>
    <w:p w14:paraId="6DE73FE5" w14:textId="54BDBEB5" w:rsidR="00BF0181" w:rsidRPr="00136520" w:rsidRDefault="00BF0181" w:rsidP="004D3029">
      <w:pPr>
        <w:pStyle w:val="Heading1"/>
        <w:ind w:left="0"/>
        <w:jc w:val="right"/>
        <w:rPr>
          <w:spacing w:val="-2"/>
          <w:lang w:val="en-GB"/>
        </w:rPr>
      </w:pPr>
      <w:bookmarkStart w:id="14" w:name="_Toc227319852"/>
      <w:r w:rsidRPr="00136520">
        <w:rPr>
          <w:lang w:val="en-GB"/>
        </w:rPr>
        <w:lastRenderedPageBreak/>
        <w:t>Finance</w:t>
      </w:r>
      <w:r w:rsidRPr="00136520">
        <w:rPr>
          <w:spacing w:val="-5"/>
          <w:lang w:val="en-GB"/>
        </w:rPr>
        <w:t xml:space="preserve"> </w:t>
      </w:r>
      <w:r w:rsidR="0096380E">
        <w:rPr>
          <w:lang w:val="en-GB"/>
        </w:rPr>
        <w:t>and</w:t>
      </w:r>
      <w:r w:rsidRPr="00136520">
        <w:rPr>
          <w:spacing w:val="-5"/>
          <w:lang w:val="en-GB"/>
        </w:rPr>
        <w:t xml:space="preserve"> </w:t>
      </w:r>
      <w:r w:rsidRPr="00136520">
        <w:rPr>
          <w:lang w:val="en-GB"/>
        </w:rPr>
        <w:t>Stewardship</w:t>
      </w:r>
      <w:r w:rsidRPr="00136520">
        <w:rPr>
          <w:spacing w:val="-6"/>
          <w:lang w:val="en-GB"/>
        </w:rPr>
        <w:t xml:space="preserve"> </w:t>
      </w:r>
      <w:r w:rsidRPr="00136520">
        <w:rPr>
          <w:spacing w:val="-2"/>
          <w:lang w:val="en-GB"/>
        </w:rPr>
        <w:t>Committee</w:t>
      </w:r>
      <w:bookmarkEnd w:id="14"/>
    </w:p>
    <w:p w14:paraId="2EA2DF33" w14:textId="23016437" w:rsidR="00894798" w:rsidRPr="00136520" w:rsidRDefault="00C42FEB" w:rsidP="00B52842">
      <w:pPr>
        <w:rPr>
          <w:lang w:val="en-GB"/>
        </w:rPr>
      </w:pPr>
      <w:r>
        <w:pict w14:anchorId="71935C7B">
          <v:rect id="Horizontal Line 14" o:spid="_x0000_s1029"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6F00CDA4" w14:textId="77777777" w:rsidR="00EE1F77" w:rsidRPr="00136520" w:rsidRDefault="00EE1F77" w:rsidP="00BF0181">
      <w:pPr>
        <w:pStyle w:val="BodyText"/>
        <w:ind w:left="492" w:right="134"/>
        <w:jc w:val="both"/>
        <w:rPr>
          <w:rFonts w:asciiTheme="minorHAnsi" w:hAnsiTheme="minorHAnsi" w:cstheme="minorHAnsi"/>
          <w:lang w:val="en-GB"/>
        </w:rPr>
      </w:pPr>
    </w:p>
    <w:p w14:paraId="5B8B21A9" w14:textId="45718866" w:rsidR="00BF0181" w:rsidRPr="00136520" w:rsidRDefault="00BF0181" w:rsidP="00FE1302">
      <w:pPr>
        <w:pStyle w:val="BodyText"/>
        <w:ind w:right="134"/>
        <w:jc w:val="both"/>
        <w:rPr>
          <w:rFonts w:asciiTheme="minorHAnsi" w:hAnsiTheme="minorHAnsi" w:cstheme="minorBidi"/>
          <w:lang w:val="en-GB"/>
        </w:rPr>
      </w:pPr>
      <w:r w:rsidRPr="33372B6F">
        <w:rPr>
          <w:rFonts w:asciiTheme="minorHAnsi" w:hAnsiTheme="minorHAnsi" w:cstheme="minorBidi"/>
          <w:lang w:val="en-GB"/>
        </w:rPr>
        <w:t>This committee oversees the finances of Buckingham Parish Church by monitoring the income and expenditure, preparing</w:t>
      </w:r>
      <w:r w:rsidRPr="33372B6F">
        <w:rPr>
          <w:rFonts w:asciiTheme="minorHAnsi" w:hAnsiTheme="minorHAnsi" w:cstheme="minorBidi"/>
          <w:spacing w:val="-7"/>
          <w:lang w:val="en-GB"/>
        </w:rPr>
        <w:t xml:space="preserve"> </w:t>
      </w:r>
      <w:r w:rsidRPr="33372B6F">
        <w:rPr>
          <w:rFonts w:asciiTheme="minorHAnsi" w:hAnsiTheme="minorHAnsi" w:cstheme="minorBidi"/>
          <w:lang w:val="en-GB"/>
        </w:rPr>
        <w:t>an</w:t>
      </w:r>
      <w:r w:rsidRPr="33372B6F">
        <w:rPr>
          <w:rFonts w:asciiTheme="minorHAnsi" w:hAnsiTheme="minorHAnsi" w:cstheme="minorBidi"/>
          <w:spacing w:val="-7"/>
          <w:lang w:val="en-GB"/>
        </w:rPr>
        <w:t xml:space="preserve"> </w:t>
      </w:r>
      <w:r w:rsidRPr="33372B6F">
        <w:rPr>
          <w:rFonts w:asciiTheme="minorHAnsi" w:hAnsiTheme="minorHAnsi" w:cstheme="minorBidi"/>
          <w:lang w:val="en-GB"/>
        </w:rPr>
        <w:t>annual</w:t>
      </w:r>
      <w:r w:rsidRPr="33372B6F">
        <w:rPr>
          <w:rFonts w:asciiTheme="minorHAnsi" w:hAnsiTheme="minorHAnsi" w:cstheme="minorBidi"/>
          <w:spacing w:val="-7"/>
          <w:lang w:val="en-GB"/>
        </w:rPr>
        <w:t xml:space="preserve"> </w:t>
      </w:r>
      <w:r w:rsidRPr="33372B6F">
        <w:rPr>
          <w:rFonts w:asciiTheme="minorHAnsi" w:hAnsiTheme="minorHAnsi" w:cstheme="minorBidi"/>
          <w:lang w:val="en-GB"/>
        </w:rPr>
        <w:t>budget</w:t>
      </w:r>
      <w:r w:rsidRPr="33372B6F">
        <w:rPr>
          <w:rFonts w:asciiTheme="minorHAnsi" w:hAnsiTheme="minorHAnsi" w:cstheme="minorBidi"/>
          <w:spacing w:val="-6"/>
          <w:lang w:val="en-GB"/>
        </w:rPr>
        <w:t xml:space="preserve"> </w:t>
      </w:r>
      <w:r w:rsidRPr="33372B6F">
        <w:rPr>
          <w:rFonts w:asciiTheme="minorHAnsi" w:hAnsiTheme="minorHAnsi" w:cstheme="minorBidi"/>
          <w:lang w:val="en-GB"/>
        </w:rPr>
        <w:t>and</w:t>
      </w:r>
      <w:r w:rsidRPr="33372B6F">
        <w:rPr>
          <w:rFonts w:asciiTheme="minorHAnsi" w:hAnsiTheme="minorHAnsi" w:cstheme="minorBidi"/>
          <w:spacing w:val="-7"/>
          <w:lang w:val="en-GB"/>
        </w:rPr>
        <w:t xml:space="preserve"> </w:t>
      </w:r>
      <w:r w:rsidRPr="33372B6F">
        <w:rPr>
          <w:rFonts w:asciiTheme="minorHAnsi" w:hAnsiTheme="minorHAnsi" w:cstheme="minorBidi"/>
          <w:lang w:val="en-GB"/>
        </w:rPr>
        <w:t>coordinating</w:t>
      </w:r>
      <w:r w:rsidRPr="33372B6F">
        <w:rPr>
          <w:rFonts w:asciiTheme="minorHAnsi" w:hAnsiTheme="minorHAnsi" w:cstheme="minorBidi"/>
          <w:spacing w:val="-10"/>
          <w:lang w:val="en-GB"/>
        </w:rPr>
        <w:t xml:space="preserve"> </w:t>
      </w:r>
      <w:r w:rsidRPr="33372B6F">
        <w:rPr>
          <w:rFonts w:asciiTheme="minorHAnsi" w:hAnsiTheme="minorHAnsi" w:cstheme="minorBidi"/>
          <w:lang w:val="en-GB"/>
        </w:rPr>
        <w:t>the</w:t>
      </w:r>
      <w:r w:rsidRPr="33372B6F">
        <w:rPr>
          <w:rFonts w:asciiTheme="minorHAnsi" w:hAnsiTheme="minorHAnsi" w:cstheme="minorBidi"/>
          <w:spacing w:val="-6"/>
          <w:lang w:val="en-GB"/>
        </w:rPr>
        <w:t xml:space="preserve"> </w:t>
      </w:r>
      <w:r w:rsidRPr="33372B6F">
        <w:rPr>
          <w:rFonts w:asciiTheme="minorHAnsi" w:hAnsiTheme="minorHAnsi" w:cstheme="minorBidi"/>
          <w:lang w:val="en-GB"/>
        </w:rPr>
        <w:t>promotion</w:t>
      </w:r>
      <w:r w:rsidRPr="33372B6F">
        <w:rPr>
          <w:rFonts w:asciiTheme="minorHAnsi" w:hAnsiTheme="minorHAnsi" w:cstheme="minorBidi"/>
          <w:spacing w:val="-10"/>
          <w:lang w:val="en-GB"/>
        </w:rPr>
        <w:t xml:space="preserve"> </w:t>
      </w:r>
      <w:r w:rsidRPr="33372B6F">
        <w:rPr>
          <w:rFonts w:asciiTheme="minorHAnsi" w:hAnsiTheme="minorHAnsi" w:cstheme="minorBidi"/>
          <w:lang w:val="en-GB"/>
        </w:rPr>
        <w:t>of</w:t>
      </w:r>
      <w:r w:rsidRPr="33372B6F">
        <w:rPr>
          <w:rFonts w:asciiTheme="minorHAnsi" w:hAnsiTheme="minorHAnsi" w:cstheme="minorBidi"/>
          <w:spacing w:val="-9"/>
          <w:lang w:val="en-GB"/>
        </w:rPr>
        <w:t xml:space="preserve"> </w:t>
      </w:r>
      <w:r w:rsidRPr="33372B6F">
        <w:rPr>
          <w:rFonts w:asciiTheme="minorHAnsi" w:hAnsiTheme="minorHAnsi" w:cstheme="minorBidi"/>
          <w:lang w:val="en-GB"/>
        </w:rPr>
        <w:t>the</w:t>
      </w:r>
      <w:r w:rsidRPr="33372B6F">
        <w:rPr>
          <w:rFonts w:asciiTheme="minorHAnsi" w:hAnsiTheme="minorHAnsi" w:cstheme="minorBidi"/>
          <w:spacing w:val="-9"/>
          <w:lang w:val="en-GB"/>
        </w:rPr>
        <w:t xml:space="preserve"> </w:t>
      </w:r>
      <w:r w:rsidRPr="33372B6F">
        <w:rPr>
          <w:rFonts w:asciiTheme="minorHAnsi" w:hAnsiTheme="minorHAnsi" w:cstheme="minorBidi"/>
          <w:lang w:val="en-GB"/>
        </w:rPr>
        <w:t>Christian</w:t>
      </w:r>
      <w:r w:rsidRPr="33372B6F">
        <w:rPr>
          <w:rFonts w:asciiTheme="minorHAnsi" w:hAnsiTheme="minorHAnsi" w:cstheme="minorBidi"/>
          <w:spacing w:val="-7"/>
          <w:lang w:val="en-GB"/>
        </w:rPr>
        <w:t xml:space="preserve"> </w:t>
      </w:r>
      <w:r w:rsidRPr="33372B6F">
        <w:rPr>
          <w:rFonts w:asciiTheme="minorHAnsi" w:hAnsiTheme="minorHAnsi" w:cstheme="minorBidi"/>
          <w:lang w:val="en-GB"/>
        </w:rPr>
        <w:t>stewardship</w:t>
      </w:r>
      <w:r w:rsidRPr="33372B6F">
        <w:rPr>
          <w:rFonts w:asciiTheme="minorHAnsi" w:hAnsiTheme="minorHAnsi" w:cstheme="minorBidi"/>
          <w:spacing w:val="-8"/>
          <w:lang w:val="en-GB"/>
        </w:rPr>
        <w:t xml:space="preserve"> </w:t>
      </w:r>
      <w:r w:rsidRPr="33372B6F">
        <w:rPr>
          <w:rFonts w:asciiTheme="minorHAnsi" w:hAnsiTheme="minorHAnsi" w:cstheme="minorBidi"/>
          <w:lang w:val="en-GB"/>
        </w:rPr>
        <w:t>of</w:t>
      </w:r>
      <w:r w:rsidRPr="33372B6F">
        <w:rPr>
          <w:rFonts w:asciiTheme="minorHAnsi" w:hAnsiTheme="minorHAnsi" w:cstheme="minorBidi"/>
          <w:spacing w:val="-9"/>
          <w:lang w:val="en-GB"/>
        </w:rPr>
        <w:t xml:space="preserve"> </w:t>
      </w:r>
      <w:r w:rsidRPr="33372B6F">
        <w:rPr>
          <w:rFonts w:asciiTheme="minorHAnsi" w:hAnsiTheme="minorHAnsi" w:cstheme="minorBidi"/>
          <w:lang w:val="en-GB"/>
        </w:rPr>
        <w:t>money</w:t>
      </w:r>
      <w:r w:rsidRPr="33372B6F">
        <w:rPr>
          <w:rFonts w:asciiTheme="minorHAnsi" w:hAnsiTheme="minorHAnsi" w:cstheme="minorBidi"/>
          <w:spacing w:val="-6"/>
          <w:lang w:val="en-GB"/>
        </w:rPr>
        <w:t xml:space="preserve"> </w:t>
      </w:r>
      <w:r w:rsidRPr="33372B6F">
        <w:rPr>
          <w:rFonts w:asciiTheme="minorHAnsi" w:hAnsiTheme="minorHAnsi" w:cstheme="minorBidi"/>
          <w:lang w:val="en-GB"/>
        </w:rPr>
        <w:t>through</w:t>
      </w:r>
      <w:r w:rsidRPr="33372B6F">
        <w:rPr>
          <w:rFonts w:asciiTheme="minorHAnsi" w:hAnsiTheme="minorHAnsi" w:cstheme="minorBidi"/>
          <w:spacing w:val="-7"/>
          <w:lang w:val="en-GB"/>
        </w:rPr>
        <w:t xml:space="preserve"> </w:t>
      </w:r>
      <w:r w:rsidRPr="33372B6F">
        <w:rPr>
          <w:rFonts w:asciiTheme="minorHAnsi" w:hAnsiTheme="minorHAnsi" w:cstheme="minorBidi"/>
          <w:lang w:val="en-GB"/>
        </w:rPr>
        <w:t>planned and regular giving.</w:t>
      </w:r>
      <w:r w:rsidRPr="33372B6F">
        <w:rPr>
          <w:rFonts w:asciiTheme="minorHAnsi" w:hAnsiTheme="minorHAnsi" w:cstheme="minorBidi"/>
          <w:spacing w:val="40"/>
          <w:lang w:val="en-GB"/>
        </w:rPr>
        <w:t xml:space="preserve"> </w:t>
      </w:r>
      <w:r w:rsidRPr="33372B6F">
        <w:rPr>
          <w:rFonts w:asciiTheme="minorHAnsi" w:hAnsiTheme="minorHAnsi" w:cstheme="minorBidi"/>
          <w:lang w:val="en-GB"/>
        </w:rPr>
        <w:t>The Finance and Stewardship Committee was chaired by Harry Morten (Head of Finance) and Tracy</w:t>
      </w:r>
      <w:r w:rsidRPr="33372B6F">
        <w:rPr>
          <w:rFonts w:asciiTheme="minorHAnsi" w:hAnsiTheme="minorHAnsi" w:cstheme="minorBidi"/>
          <w:spacing w:val="-2"/>
          <w:lang w:val="en-GB"/>
        </w:rPr>
        <w:t xml:space="preserve"> </w:t>
      </w:r>
      <w:r w:rsidRPr="33372B6F">
        <w:rPr>
          <w:rFonts w:asciiTheme="minorHAnsi" w:hAnsiTheme="minorHAnsi" w:cstheme="minorBidi"/>
          <w:lang w:val="en-GB"/>
        </w:rPr>
        <w:t>Roskell</w:t>
      </w:r>
      <w:r w:rsidRPr="33372B6F">
        <w:rPr>
          <w:rFonts w:asciiTheme="minorHAnsi" w:hAnsiTheme="minorHAnsi" w:cstheme="minorBidi"/>
          <w:spacing w:val="-4"/>
          <w:lang w:val="en-GB"/>
        </w:rPr>
        <w:t xml:space="preserve"> </w:t>
      </w:r>
      <w:r w:rsidRPr="33372B6F">
        <w:rPr>
          <w:rFonts w:asciiTheme="minorHAnsi" w:hAnsiTheme="minorHAnsi" w:cstheme="minorBidi"/>
          <w:lang w:val="en-GB"/>
        </w:rPr>
        <w:t>took</w:t>
      </w:r>
      <w:r w:rsidRPr="33372B6F">
        <w:rPr>
          <w:rFonts w:asciiTheme="minorHAnsi" w:hAnsiTheme="minorHAnsi" w:cstheme="minorBidi"/>
          <w:spacing w:val="-5"/>
          <w:lang w:val="en-GB"/>
        </w:rPr>
        <w:t xml:space="preserve"> </w:t>
      </w:r>
      <w:r w:rsidRPr="33372B6F">
        <w:rPr>
          <w:rFonts w:asciiTheme="minorHAnsi" w:hAnsiTheme="minorHAnsi" w:cstheme="minorBidi"/>
          <w:lang w:val="en-GB"/>
        </w:rPr>
        <w:t>over</w:t>
      </w:r>
      <w:r w:rsidRPr="33372B6F">
        <w:rPr>
          <w:rFonts w:asciiTheme="minorHAnsi" w:hAnsiTheme="minorHAnsi" w:cstheme="minorBidi"/>
          <w:spacing w:val="-3"/>
          <w:lang w:val="en-GB"/>
        </w:rPr>
        <w:t xml:space="preserve"> </w:t>
      </w:r>
      <w:r w:rsidRPr="33372B6F">
        <w:rPr>
          <w:rFonts w:asciiTheme="minorHAnsi" w:hAnsiTheme="minorHAnsi" w:cstheme="minorBidi"/>
          <w:lang w:val="en-GB"/>
        </w:rPr>
        <w:t>as</w:t>
      </w:r>
      <w:r w:rsidRPr="33372B6F">
        <w:rPr>
          <w:rFonts w:asciiTheme="minorHAnsi" w:hAnsiTheme="minorHAnsi" w:cstheme="minorBidi"/>
          <w:spacing w:val="-5"/>
          <w:lang w:val="en-GB"/>
        </w:rPr>
        <w:t xml:space="preserve"> </w:t>
      </w:r>
      <w:r w:rsidRPr="33372B6F">
        <w:rPr>
          <w:rFonts w:asciiTheme="minorHAnsi" w:hAnsiTheme="minorHAnsi" w:cstheme="minorBidi"/>
          <w:lang w:val="en-GB"/>
        </w:rPr>
        <w:t>Church</w:t>
      </w:r>
      <w:r w:rsidRPr="33372B6F">
        <w:rPr>
          <w:rFonts w:asciiTheme="minorHAnsi" w:hAnsiTheme="minorHAnsi" w:cstheme="minorBidi"/>
          <w:spacing w:val="-4"/>
          <w:lang w:val="en-GB"/>
        </w:rPr>
        <w:t xml:space="preserve"> </w:t>
      </w:r>
      <w:r w:rsidRPr="33372B6F">
        <w:rPr>
          <w:rFonts w:asciiTheme="minorHAnsi" w:hAnsiTheme="minorHAnsi" w:cstheme="minorBidi"/>
          <w:lang w:val="en-GB"/>
        </w:rPr>
        <w:t>Treasurer</w:t>
      </w:r>
      <w:r w:rsidRPr="33372B6F">
        <w:rPr>
          <w:rFonts w:asciiTheme="minorHAnsi" w:hAnsiTheme="minorHAnsi" w:cstheme="minorBidi"/>
          <w:spacing w:val="-3"/>
          <w:lang w:val="en-GB"/>
        </w:rPr>
        <w:t xml:space="preserve"> </w:t>
      </w:r>
      <w:r w:rsidRPr="33372B6F">
        <w:rPr>
          <w:rFonts w:asciiTheme="minorHAnsi" w:hAnsiTheme="minorHAnsi" w:cstheme="minorBidi"/>
          <w:lang w:val="en-GB"/>
        </w:rPr>
        <w:t>in</w:t>
      </w:r>
      <w:r w:rsidRPr="33372B6F">
        <w:rPr>
          <w:rFonts w:asciiTheme="minorHAnsi" w:hAnsiTheme="minorHAnsi" w:cstheme="minorBidi"/>
          <w:spacing w:val="-7"/>
          <w:lang w:val="en-GB"/>
        </w:rPr>
        <w:t xml:space="preserve"> </w:t>
      </w:r>
      <w:r w:rsidRPr="33372B6F">
        <w:rPr>
          <w:rFonts w:asciiTheme="minorHAnsi" w:hAnsiTheme="minorHAnsi" w:cstheme="minorBidi"/>
          <w:lang w:val="en-GB"/>
        </w:rPr>
        <w:t>2023.</w:t>
      </w:r>
      <w:r w:rsidRPr="33372B6F">
        <w:rPr>
          <w:rFonts w:asciiTheme="minorHAnsi" w:hAnsiTheme="minorHAnsi" w:cstheme="minorBidi"/>
          <w:spacing w:val="40"/>
          <w:lang w:val="en-GB"/>
        </w:rPr>
        <w:t xml:space="preserve"> </w:t>
      </w:r>
      <w:r w:rsidRPr="33372B6F">
        <w:rPr>
          <w:rFonts w:asciiTheme="minorHAnsi" w:hAnsiTheme="minorHAnsi" w:cstheme="minorBidi"/>
          <w:lang w:val="en-GB"/>
        </w:rPr>
        <w:t>Stewardship</w:t>
      </w:r>
      <w:r w:rsidRPr="33372B6F">
        <w:rPr>
          <w:rFonts w:asciiTheme="minorHAnsi" w:hAnsiTheme="minorHAnsi" w:cstheme="minorBidi"/>
          <w:spacing w:val="-4"/>
          <w:lang w:val="en-GB"/>
        </w:rPr>
        <w:t xml:space="preserve"> </w:t>
      </w:r>
      <w:r w:rsidRPr="33372B6F">
        <w:rPr>
          <w:rFonts w:asciiTheme="minorHAnsi" w:hAnsiTheme="minorHAnsi" w:cstheme="minorBidi"/>
          <w:lang w:val="en-GB"/>
        </w:rPr>
        <w:t>Coordinators</w:t>
      </w:r>
      <w:r w:rsidRPr="33372B6F">
        <w:rPr>
          <w:rFonts w:asciiTheme="minorHAnsi" w:hAnsiTheme="minorHAnsi" w:cstheme="minorBidi"/>
          <w:spacing w:val="-6"/>
          <w:lang w:val="en-GB"/>
        </w:rPr>
        <w:t xml:space="preserve"> </w:t>
      </w:r>
      <w:r w:rsidRPr="33372B6F">
        <w:rPr>
          <w:rFonts w:asciiTheme="minorHAnsi" w:hAnsiTheme="minorHAnsi" w:cstheme="minorBidi"/>
          <w:lang w:val="en-GB"/>
        </w:rPr>
        <w:t>are</w:t>
      </w:r>
      <w:r w:rsidRPr="33372B6F">
        <w:rPr>
          <w:rFonts w:asciiTheme="minorHAnsi" w:hAnsiTheme="minorHAnsi" w:cstheme="minorBidi"/>
          <w:spacing w:val="-3"/>
          <w:lang w:val="en-GB"/>
        </w:rPr>
        <w:t xml:space="preserve"> </w:t>
      </w:r>
      <w:r w:rsidRPr="33372B6F">
        <w:rPr>
          <w:rFonts w:asciiTheme="minorHAnsi" w:hAnsiTheme="minorHAnsi" w:cstheme="minorBidi"/>
          <w:lang w:val="en-GB"/>
        </w:rPr>
        <w:t>Brian</w:t>
      </w:r>
      <w:r w:rsidRPr="33372B6F">
        <w:rPr>
          <w:rFonts w:asciiTheme="minorHAnsi" w:hAnsiTheme="minorHAnsi" w:cstheme="minorBidi"/>
          <w:spacing w:val="-4"/>
          <w:lang w:val="en-GB"/>
        </w:rPr>
        <w:t xml:space="preserve"> </w:t>
      </w:r>
      <w:r w:rsidRPr="33372B6F">
        <w:rPr>
          <w:rFonts w:asciiTheme="minorHAnsi" w:hAnsiTheme="minorHAnsi" w:cstheme="minorBidi"/>
          <w:lang w:val="en-GB"/>
        </w:rPr>
        <w:t>and</w:t>
      </w:r>
      <w:r w:rsidRPr="33372B6F">
        <w:rPr>
          <w:rFonts w:asciiTheme="minorHAnsi" w:hAnsiTheme="minorHAnsi" w:cstheme="minorBidi"/>
          <w:spacing w:val="-4"/>
          <w:lang w:val="en-GB"/>
        </w:rPr>
        <w:t xml:space="preserve"> </w:t>
      </w:r>
      <w:r w:rsidRPr="33372B6F">
        <w:rPr>
          <w:rFonts w:asciiTheme="minorHAnsi" w:hAnsiTheme="minorHAnsi" w:cstheme="minorBidi"/>
          <w:lang w:val="en-GB"/>
        </w:rPr>
        <w:t>Tracy</w:t>
      </w:r>
      <w:r w:rsidRPr="33372B6F">
        <w:rPr>
          <w:rFonts w:asciiTheme="minorHAnsi" w:hAnsiTheme="minorHAnsi" w:cstheme="minorBidi"/>
          <w:spacing w:val="-3"/>
          <w:lang w:val="en-GB"/>
        </w:rPr>
        <w:t xml:space="preserve"> </w:t>
      </w:r>
      <w:r w:rsidRPr="33372B6F">
        <w:rPr>
          <w:rFonts w:asciiTheme="minorHAnsi" w:hAnsiTheme="minorHAnsi" w:cstheme="minorBidi"/>
          <w:lang w:val="en-GB"/>
        </w:rPr>
        <w:t>Roskell.</w:t>
      </w:r>
      <w:r w:rsidRPr="33372B6F">
        <w:rPr>
          <w:rFonts w:asciiTheme="minorHAnsi" w:hAnsiTheme="minorHAnsi" w:cstheme="minorBidi"/>
          <w:spacing w:val="-4"/>
          <w:lang w:val="en-GB"/>
        </w:rPr>
        <w:t xml:space="preserve"> </w:t>
      </w:r>
      <w:r w:rsidRPr="33372B6F">
        <w:rPr>
          <w:rFonts w:asciiTheme="minorHAnsi" w:hAnsiTheme="minorHAnsi" w:cstheme="minorBidi"/>
          <w:lang w:val="en-GB"/>
        </w:rPr>
        <w:t>(For</w:t>
      </w:r>
      <w:r w:rsidRPr="33372B6F">
        <w:rPr>
          <w:rFonts w:asciiTheme="minorHAnsi" w:hAnsiTheme="minorHAnsi" w:cstheme="minorBidi"/>
          <w:spacing w:val="-3"/>
          <w:lang w:val="en-GB"/>
        </w:rPr>
        <w:t xml:space="preserve"> </w:t>
      </w:r>
      <w:r w:rsidRPr="33372B6F">
        <w:rPr>
          <w:rFonts w:asciiTheme="minorHAnsi" w:hAnsiTheme="minorHAnsi" w:cstheme="minorBidi"/>
          <w:lang w:val="en-GB"/>
        </w:rPr>
        <w:t>the accounts see Finance reports on pag</w:t>
      </w:r>
      <w:r w:rsidR="00B82486" w:rsidRPr="33372B6F">
        <w:rPr>
          <w:rFonts w:asciiTheme="minorHAnsi" w:hAnsiTheme="minorHAnsi" w:cstheme="minorBidi"/>
          <w:lang w:val="en-GB"/>
        </w:rPr>
        <w:t xml:space="preserve">e </w:t>
      </w:r>
      <w:r w:rsidR="00E67130">
        <w:rPr>
          <w:rFonts w:asciiTheme="minorHAnsi" w:hAnsiTheme="minorHAnsi" w:cstheme="minorBidi"/>
          <w:lang w:val="en-GB"/>
        </w:rPr>
        <w:t>31</w:t>
      </w:r>
      <w:r w:rsidRPr="33372B6F">
        <w:rPr>
          <w:rFonts w:asciiTheme="minorHAnsi" w:hAnsiTheme="minorHAnsi" w:cstheme="minorBidi"/>
          <w:lang w:val="en-GB"/>
        </w:rPr>
        <w:t>).</w:t>
      </w:r>
    </w:p>
    <w:p w14:paraId="7E4C8AED" w14:textId="77777777" w:rsidR="00BF0181" w:rsidRPr="00136520" w:rsidRDefault="00BF0181" w:rsidP="00BF0181">
      <w:pPr>
        <w:jc w:val="both"/>
        <w:rPr>
          <w:rFonts w:asciiTheme="minorHAnsi" w:hAnsiTheme="minorHAnsi" w:cstheme="minorHAnsi"/>
          <w:lang w:val="en-GB"/>
        </w:rPr>
      </w:pPr>
    </w:p>
    <w:p w14:paraId="1F05D1F8" w14:textId="77777777" w:rsidR="00FE1302" w:rsidRPr="00136520" w:rsidRDefault="00FE1302" w:rsidP="00BF0181">
      <w:pPr>
        <w:jc w:val="both"/>
        <w:rPr>
          <w:rFonts w:asciiTheme="minorHAnsi" w:hAnsiTheme="minorHAnsi" w:cstheme="minorHAnsi"/>
          <w:lang w:val="en-GB"/>
        </w:rPr>
      </w:pPr>
    </w:p>
    <w:p w14:paraId="254CC471" w14:textId="77777777" w:rsidR="00810213" w:rsidRPr="00136520" w:rsidRDefault="00FE1302" w:rsidP="00810213">
      <w:pPr>
        <w:pStyle w:val="Heading1"/>
        <w:jc w:val="right"/>
        <w:rPr>
          <w:lang w:val="en-GB"/>
        </w:rPr>
      </w:pPr>
      <w:bookmarkStart w:id="15" w:name="_Toc227319853"/>
      <w:r w:rsidRPr="00136520">
        <w:rPr>
          <w:lang w:val="en-GB"/>
        </w:rPr>
        <w:t>Stewardship Update: Brian and Tracy Roske</w:t>
      </w:r>
      <w:r w:rsidR="00810213" w:rsidRPr="00136520">
        <w:rPr>
          <w:lang w:val="en-GB"/>
        </w:rPr>
        <w:t>ll</w:t>
      </w:r>
      <w:bookmarkEnd w:id="15"/>
    </w:p>
    <w:p w14:paraId="157FC98A" w14:textId="70292DD9" w:rsidR="00810213" w:rsidRDefault="00C42FEB" w:rsidP="004B1EB5">
      <w:pPr>
        <w:rPr>
          <w:noProof/>
          <w:lang w:val="en-GB"/>
        </w:rPr>
      </w:pPr>
      <w:r>
        <w:pict w14:anchorId="5E7C505F">
          <v:rect id="Horizontal Line 15" o:spid="_x0000_s1028"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6E5D3191" w14:textId="772B22E4" w:rsidR="001E2E5A" w:rsidRPr="001E2E5A" w:rsidRDefault="001E2E5A" w:rsidP="001E2E5A">
      <w:pPr>
        <w:rPr>
          <w:lang w:val="en-GB"/>
        </w:rPr>
      </w:pPr>
    </w:p>
    <w:p w14:paraId="08437DC4" w14:textId="77777777" w:rsidR="001E2E5A" w:rsidRPr="001E2E5A" w:rsidRDefault="001E2E5A" w:rsidP="001E2E5A">
      <w:pPr>
        <w:rPr>
          <w:lang w:val="en-GB"/>
        </w:rPr>
      </w:pPr>
      <w:r w:rsidRPr="001E2E5A">
        <w:rPr>
          <w:lang w:val="en-GB"/>
        </w:rPr>
        <w:t>Significant Actions  </w:t>
      </w:r>
    </w:p>
    <w:p w14:paraId="203C85DF" w14:textId="77777777" w:rsidR="001E2E5A" w:rsidRPr="001E2E5A" w:rsidRDefault="001E2E5A" w:rsidP="001E2E5A">
      <w:pPr>
        <w:rPr>
          <w:lang w:val="en-GB"/>
        </w:rPr>
      </w:pPr>
      <w:r w:rsidRPr="001E2E5A">
        <w:rPr>
          <w:lang w:val="en-GB"/>
        </w:rPr>
        <w:t> </w:t>
      </w:r>
    </w:p>
    <w:p w14:paraId="4CE8824B" w14:textId="77777777" w:rsidR="001E2E5A" w:rsidRPr="001E2E5A" w:rsidRDefault="001E2E5A" w:rsidP="0001390D">
      <w:pPr>
        <w:jc w:val="both"/>
        <w:rPr>
          <w:lang w:val="en-GB"/>
        </w:rPr>
      </w:pPr>
      <w:r w:rsidRPr="001E2E5A">
        <w:rPr>
          <w:lang w:val="en-GB"/>
        </w:rPr>
        <w:t>Following the previous year’s improvement in transparency and upgraded reporting requirements, 2025 saw positive responses to requests for giving to support particular requirements. Our church activities continue to grow, underpinned by solid regular giving. The potential growth project with likely financial commitment, has focussed our minds on what is required in the near and long term future. We carefully evaluated a couple of potential opportunities and continue to seek God’s guidance in this.   </w:t>
      </w:r>
    </w:p>
    <w:p w14:paraId="0EDB5FA0" w14:textId="77777777" w:rsidR="001E2E5A" w:rsidRPr="001E2E5A" w:rsidRDefault="001E2E5A" w:rsidP="001E2E5A">
      <w:pPr>
        <w:rPr>
          <w:lang w:val="en-GB"/>
        </w:rPr>
      </w:pPr>
      <w:r w:rsidRPr="001E2E5A">
        <w:rPr>
          <w:lang w:val="en-GB"/>
        </w:rPr>
        <w:t> </w:t>
      </w:r>
    </w:p>
    <w:p w14:paraId="10F03194" w14:textId="77777777" w:rsidR="001E2E5A" w:rsidRPr="001E2E5A" w:rsidRDefault="001E2E5A" w:rsidP="001E2E5A">
      <w:pPr>
        <w:rPr>
          <w:lang w:val="en-GB"/>
        </w:rPr>
      </w:pPr>
      <w:r w:rsidRPr="001E2E5A">
        <w:rPr>
          <w:lang w:val="en-GB"/>
        </w:rPr>
        <w:t>Observations </w:t>
      </w:r>
    </w:p>
    <w:p w14:paraId="69AAB3EF" w14:textId="77777777" w:rsidR="001E2E5A" w:rsidRPr="001E2E5A" w:rsidRDefault="001E2E5A" w:rsidP="001E2E5A">
      <w:pPr>
        <w:rPr>
          <w:lang w:val="en-GB"/>
        </w:rPr>
      </w:pPr>
      <w:r w:rsidRPr="001E2E5A">
        <w:rPr>
          <w:lang w:val="en-GB"/>
        </w:rPr>
        <w:t> </w:t>
      </w:r>
    </w:p>
    <w:p w14:paraId="54C5C85E" w14:textId="77777777" w:rsidR="001E2E5A" w:rsidRPr="001E2E5A" w:rsidRDefault="001E2E5A" w:rsidP="005132AB">
      <w:pPr>
        <w:numPr>
          <w:ilvl w:val="0"/>
          <w:numId w:val="10"/>
        </w:numPr>
        <w:rPr>
          <w:lang w:val="en-GB"/>
        </w:rPr>
      </w:pPr>
      <w:r w:rsidRPr="001E2E5A">
        <w:rPr>
          <w:lang w:val="en-GB"/>
        </w:rPr>
        <w:t>In 2025 our overall income was over 22% greater than it had been in the previous year, way ahead of our expectations.  </w:t>
      </w:r>
    </w:p>
    <w:p w14:paraId="42A4913E" w14:textId="77777777" w:rsidR="001E2E5A" w:rsidRPr="001E2E5A" w:rsidRDefault="001E2E5A" w:rsidP="005132AB">
      <w:pPr>
        <w:numPr>
          <w:ilvl w:val="0"/>
          <w:numId w:val="11"/>
        </w:numPr>
        <w:rPr>
          <w:lang w:val="en-GB"/>
        </w:rPr>
      </w:pPr>
      <w:r w:rsidRPr="001E2E5A">
        <w:rPr>
          <w:lang w:val="en-GB"/>
        </w:rPr>
        <w:t>We ended up more or less balancing income and expenditure, having budgeted for a £70,000 deficit. </w:t>
      </w:r>
    </w:p>
    <w:p w14:paraId="3E64E239" w14:textId="77777777" w:rsidR="001E2E5A" w:rsidRPr="001E2E5A" w:rsidRDefault="001E2E5A" w:rsidP="005132AB">
      <w:pPr>
        <w:numPr>
          <w:ilvl w:val="0"/>
          <w:numId w:val="12"/>
        </w:numPr>
        <w:rPr>
          <w:lang w:val="en-GB"/>
        </w:rPr>
      </w:pPr>
      <w:r w:rsidRPr="001E2E5A">
        <w:rPr>
          <w:lang w:val="en-GB"/>
        </w:rPr>
        <w:t>Our expenditure was 5% more than in the previous year, enabling us to do all we had planned. </w:t>
      </w:r>
    </w:p>
    <w:p w14:paraId="3F47715C" w14:textId="77777777" w:rsidR="001E2E5A" w:rsidRPr="001E2E5A" w:rsidRDefault="001E2E5A" w:rsidP="005132AB">
      <w:pPr>
        <w:numPr>
          <w:ilvl w:val="0"/>
          <w:numId w:val="13"/>
        </w:numPr>
        <w:rPr>
          <w:lang w:val="en-GB"/>
        </w:rPr>
      </w:pPr>
      <w:r w:rsidRPr="001E2E5A">
        <w:rPr>
          <w:lang w:val="en-GB"/>
        </w:rPr>
        <w:t>We managed to increase the amount we tithed in supporting other organisations.  </w:t>
      </w:r>
    </w:p>
    <w:p w14:paraId="32D4A94B" w14:textId="77777777" w:rsidR="001E2E5A" w:rsidRPr="001E2E5A" w:rsidRDefault="001E2E5A" w:rsidP="005132AB">
      <w:pPr>
        <w:numPr>
          <w:ilvl w:val="0"/>
          <w:numId w:val="14"/>
        </w:numPr>
        <w:rPr>
          <w:lang w:val="en-GB"/>
        </w:rPr>
      </w:pPr>
      <w:r w:rsidRPr="001E2E5A">
        <w:rPr>
          <w:lang w:val="en-GB"/>
        </w:rPr>
        <w:t>Year to date average monthly income ended the year £8,000 ahead of the previous year.  </w:t>
      </w:r>
    </w:p>
    <w:p w14:paraId="236F780B" w14:textId="77777777" w:rsidR="001E2E5A" w:rsidRPr="001E2E5A" w:rsidRDefault="001E2E5A" w:rsidP="005132AB">
      <w:pPr>
        <w:numPr>
          <w:ilvl w:val="0"/>
          <w:numId w:val="15"/>
        </w:numPr>
        <w:rPr>
          <w:lang w:val="en-GB"/>
        </w:rPr>
      </w:pPr>
      <w:r w:rsidRPr="001E2E5A">
        <w:rPr>
          <w:lang w:val="en-GB"/>
        </w:rPr>
        <w:t>Standing orders were £2,237 a month more than previous year’s average, up around 12%. </w:t>
      </w:r>
    </w:p>
    <w:p w14:paraId="065CF0A7" w14:textId="35C39A2A" w:rsidR="001E2E5A" w:rsidRPr="001E2E5A" w:rsidRDefault="001E2E5A" w:rsidP="005132AB">
      <w:pPr>
        <w:numPr>
          <w:ilvl w:val="0"/>
          <w:numId w:val="16"/>
        </w:numPr>
        <w:rPr>
          <w:lang w:val="en-GB"/>
        </w:rPr>
      </w:pPr>
      <w:r w:rsidRPr="001E2E5A">
        <w:rPr>
          <w:lang w:val="en-GB"/>
        </w:rPr>
        <w:t>One off donations received, typically responding to particular needs including the SOMA mission trip, significantly impacted our overall year to date income, moving from an average £2,000 a month in 2024 to £5,000 a month in 2025.  </w:t>
      </w:r>
    </w:p>
    <w:p w14:paraId="3688E20D" w14:textId="77777777" w:rsidR="001E2E5A" w:rsidRPr="001E2E5A" w:rsidRDefault="001E2E5A" w:rsidP="005132AB">
      <w:pPr>
        <w:numPr>
          <w:ilvl w:val="0"/>
          <w:numId w:val="17"/>
        </w:numPr>
        <w:rPr>
          <w:lang w:val="en-GB"/>
        </w:rPr>
      </w:pPr>
      <w:r w:rsidRPr="001E2E5A">
        <w:rPr>
          <w:lang w:val="en-GB"/>
        </w:rPr>
        <w:t>Our contactless payment machine provided an average monthly contribution of £1,168, well ahead of previous year’s £817. </w:t>
      </w:r>
    </w:p>
    <w:p w14:paraId="3C54ED15" w14:textId="77777777" w:rsidR="001E2E5A" w:rsidRPr="001E2E5A" w:rsidRDefault="001E2E5A" w:rsidP="005132AB">
      <w:pPr>
        <w:numPr>
          <w:ilvl w:val="0"/>
          <w:numId w:val="18"/>
        </w:numPr>
        <w:rPr>
          <w:lang w:val="en-GB"/>
        </w:rPr>
      </w:pPr>
      <w:r w:rsidRPr="001E2E5A">
        <w:rPr>
          <w:lang w:val="en-GB"/>
        </w:rPr>
        <w:t>We have seen a reduction in income received from grants as our youth grant continues to drop each year, ending in August 2026. Average monthly contribution was £984.  </w:t>
      </w:r>
    </w:p>
    <w:p w14:paraId="211808BC" w14:textId="77777777" w:rsidR="001E2E5A" w:rsidRPr="001E2E5A" w:rsidRDefault="001E2E5A" w:rsidP="005132AB">
      <w:pPr>
        <w:numPr>
          <w:ilvl w:val="0"/>
          <w:numId w:val="19"/>
        </w:numPr>
        <w:rPr>
          <w:lang w:val="en-GB"/>
        </w:rPr>
      </w:pPr>
      <w:r w:rsidRPr="001E2E5A">
        <w:rPr>
          <w:lang w:val="en-GB"/>
        </w:rPr>
        <w:t>By the year end, we had gained 25 regular givers and lost 5; 45 people increased giving and 4 reduced theirs.   </w:t>
      </w:r>
    </w:p>
    <w:p w14:paraId="3213E06D" w14:textId="77777777" w:rsidR="001E2E5A" w:rsidRPr="001E2E5A" w:rsidRDefault="001E2E5A" w:rsidP="001E2E5A">
      <w:pPr>
        <w:rPr>
          <w:lang w:val="en-GB"/>
        </w:rPr>
      </w:pPr>
      <w:r w:rsidRPr="001E2E5A">
        <w:rPr>
          <w:lang w:val="en-GB"/>
        </w:rPr>
        <w:t> </w:t>
      </w:r>
    </w:p>
    <w:p w14:paraId="3F957E0E" w14:textId="77777777" w:rsidR="001E2E5A" w:rsidRPr="001E2E5A" w:rsidRDefault="001E2E5A" w:rsidP="001E2E5A">
      <w:pPr>
        <w:rPr>
          <w:lang w:val="en-GB"/>
        </w:rPr>
      </w:pPr>
      <w:r w:rsidRPr="001E2E5A">
        <w:rPr>
          <w:lang w:val="en-GB"/>
        </w:rPr>
        <w:t> </w:t>
      </w:r>
    </w:p>
    <w:p w14:paraId="6511AB5C" w14:textId="77777777" w:rsidR="001E2E5A" w:rsidRPr="001E2E5A" w:rsidRDefault="001E2E5A" w:rsidP="001E2E5A">
      <w:pPr>
        <w:rPr>
          <w:lang w:val="en-GB"/>
        </w:rPr>
      </w:pPr>
      <w:r w:rsidRPr="001E2E5A">
        <w:rPr>
          <w:lang w:val="en-GB"/>
        </w:rPr>
        <w:t>Thank you to those who currently give financially to our church, we couldn’t deliver the great services, facilities and support without you.  </w:t>
      </w:r>
    </w:p>
    <w:p w14:paraId="71E7E52D" w14:textId="77777777" w:rsidR="001E2E5A" w:rsidRPr="001E2E5A" w:rsidRDefault="001E2E5A" w:rsidP="001E2E5A">
      <w:pPr>
        <w:rPr>
          <w:lang w:val="en-GB"/>
        </w:rPr>
      </w:pPr>
      <w:r w:rsidRPr="001E2E5A">
        <w:rPr>
          <w:lang w:val="en-GB"/>
        </w:rPr>
        <w:t> </w:t>
      </w:r>
    </w:p>
    <w:p w14:paraId="684FD9BE" w14:textId="3CDF3BD0" w:rsidR="001E2E5A" w:rsidRPr="001E2E5A" w:rsidRDefault="001E2E5A" w:rsidP="001E2E5A">
      <w:pPr>
        <w:rPr>
          <w:lang w:val="en-GB"/>
        </w:rPr>
      </w:pPr>
      <w:r w:rsidRPr="001E2E5A">
        <w:rPr>
          <w:lang w:val="en-GB"/>
        </w:rPr>
        <w:t>For those who haven’t yet got round to setting up regular giving, talk to Brian or Tracy Roskell in person, via </w:t>
      </w:r>
      <w:r w:rsidRPr="02184B0B">
        <w:rPr>
          <w:lang w:val="en-GB"/>
        </w:rPr>
        <w:t>stewardship@bpchurch.uk</w:t>
      </w:r>
      <w:r w:rsidRPr="001E2E5A">
        <w:rPr>
          <w:lang w:val="en-GB"/>
        </w:rPr>
        <w:t> or visit the giving section of our website for full information. </w:t>
      </w:r>
    </w:p>
    <w:p w14:paraId="44FC64D5" w14:textId="77777777" w:rsidR="001E2E5A" w:rsidRPr="00136520" w:rsidRDefault="001E2E5A" w:rsidP="004B1EB5">
      <w:pPr>
        <w:rPr>
          <w:lang w:val="en-GB"/>
        </w:rPr>
      </w:pPr>
    </w:p>
    <w:p w14:paraId="5A2E24FA" w14:textId="72B45275" w:rsidR="00E9750F" w:rsidRDefault="00FE1302">
      <w:pPr>
        <w:rPr>
          <w:lang w:val="en-GB"/>
        </w:rPr>
      </w:pPr>
      <w:r w:rsidRPr="00136520">
        <w:rPr>
          <w:lang w:val="en-GB"/>
        </w:rPr>
        <w:t xml:space="preserve"> </w:t>
      </w:r>
    </w:p>
    <w:p w14:paraId="0ACC51A9" w14:textId="77777777" w:rsidR="00E9750F" w:rsidRDefault="00E9750F">
      <w:pPr>
        <w:rPr>
          <w:lang w:val="en-GB"/>
        </w:rPr>
      </w:pPr>
      <w:r>
        <w:rPr>
          <w:lang w:val="en-GB"/>
        </w:rPr>
        <w:br w:type="page"/>
      </w:r>
    </w:p>
    <w:p w14:paraId="13B71BDB" w14:textId="77777777" w:rsidR="003C33E3" w:rsidRPr="00136520" w:rsidRDefault="003C33E3">
      <w:pPr>
        <w:rPr>
          <w:rFonts w:asciiTheme="minorHAnsi" w:hAnsiTheme="minorHAnsi" w:cstheme="minorHAnsi"/>
          <w:lang w:val="en-GB"/>
        </w:rPr>
      </w:pPr>
    </w:p>
    <w:p w14:paraId="07169D29" w14:textId="27EF42A0" w:rsidR="00CC7FB5" w:rsidRDefault="00914F10" w:rsidP="00CC7FB5">
      <w:pPr>
        <w:pStyle w:val="Heading1"/>
        <w:jc w:val="right"/>
      </w:pPr>
      <w:bookmarkStart w:id="16" w:name="_Toc227319854"/>
      <w:r w:rsidRPr="00136520">
        <w:rPr>
          <w:lang w:val="en-GB"/>
        </w:rPr>
        <w:t>Independent Examiner's Statement for the year ended 31 December 202</w:t>
      </w:r>
      <w:r w:rsidR="00CC7FB5">
        <w:rPr>
          <w:lang w:val="en-GB"/>
        </w:rPr>
        <w:t>5</w:t>
      </w:r>
      <w:bookmarkEnd w:id="16"/>
    </w:p>
    <w:p w14:paraId="0E727B20" w14:textId="0D2EBE51" w:rsidR="00A72EC9" w:rsidRPr="00136520" w:rsidRDefault="00C42FEB" w:rsidP="00B52842">
      <w:pPr>
        <w:rPr>
          <w:lang w:val="en-GB"/>
        </w:rPr>
      </w:pPr>
      <w:r>
        <w:pict w14:anchorId="67503515">
          <v:rect id="Horizontal Line 16" o:spid="_x0000_s1027"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5FED4802" w14:textId="7623EB8D" w:rsidR="00CC7FB5" w:rsidRDefault="009837E7">
      <w:r>
        <w:rPr>
          <w:noProof/>
        </w:rPr>
        <w:drawing>
          <wp:inline distT="0" distB="0" distL="0" distR="0" wp14:anchorId="15E72266" wp14:editId="3419C950">
            <wp:extent cx="6081206" cy="8945440"/>
            <wp:effectExtent l="0" t="0" r="0" b="0"/>
            <wp:docPr id="18746513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51302" name="Picture 1874651302"/>
                    <pic:cNvPicPr/>
                  </pic:nvPicPr>
                  <pic:blipFill>
                    <a:blip r:embed="rId26">
                      <a:extLst>
                        <a:ext uri="{28A0092B-C50C-407E-A947-70E740481C1C}">
                          <a14:useLocalDpi xmlns:a14="http://schemas.microsoft.com/office/drawing/2010/main"/>
                        </a:ext>
                      </a:extLst>
                    </a:blip>
                    <a:stretch>
                      <a:fillRect/>
                    </a:stretch>
                  </pic:blipFill>
                  <pic:spPr>
                    <a:xfrm>
                      <a:off x="0" y="0"/>
                      <a:ext cx="6081206" cy="8945440"/>
                    </a:xfrm>
                    <a:prstGeom prst="rect">
                      <a:avLst/>
                    </a:prstGeom>
                  </pic:spPr>
                </pic:pic>
              </a:graphicData>
            </a:graphic>
          </wp:inline>
        </w:drawing>
      </w:r>
    </w:p>
    <w:p w14:paraId="76C12D49" w14:textId="77777777" w:rsidR="00554052" w:rsidRDefault="00554052">
      <w:pPr>
        <w:rPr>
          <w:b/>
          <w:bCs/>
          <w:color w:val="000000" w:themeColor="text1"/>
          <w:sz w:val="28"/>
          <w:szCs w:val="28"/>
          <w:lang w:val="en-GB"/>
        </w:rPr>
      </w:pPr>
      <w:r>
        <w:rPr>
          <w:color w:val="000000" w:themeColor="text1"/>
          <w:lang w:val="en-GB"/>
        </w:rPr>
        <w:br w:type="page"/>
      </w:r>
    </w:p>
    <w:p w14:paraId="7779B478" w14:textId="4082D8BA" w:rsidR="003A2369" w:rsidRDefault="3F4ED28B" w:rsidP="433760B6">
      <w:pPr>
        <w:pStyle w:val="Heading1"/>
        <w:jc w:val="right"/>
      </w:pPr>
      <w:bookmarkStart w:id="17" w:name="_Toc227319855"/>
      <w:r w:rsidRPr="433760B6">
        <w:rPr>
          <w:color w:val="000000" w:themeColor="text1"/>
          <w:lang w:val="en-GB"/>
        </w:rPr>
        <w:lastRenderedPageBreak/>
        <w:t>Financial Statements for the year ended 31 December 2025</w:t>
      </w:r>
      <w:bookmarkEnd w:id="17"/>
    </w:p>
    <w:p w14:paraId="710834E2" w14:textId="0E800284" w:rsidR="003A2369" w:rsidRDefault="00C42FEB" w:rsidP="433760B6">
      <w:pPr>
        <w:rPr>
          <w:lang w:val="en-GB"/>
        </w:rPr>
      </w:pPr>
      <w:r>
        <w:pict w14:anchorId="69FDC7B0">
          <v:rect id="Horizontal Line 18" o:spid="_x0000_s1026" style="width:474.9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70FF21A9" w14:textId="77777777" w:rsidR="00206359" w:rsidRPr="00136520" w:rsidRDefault="00206359" w:rsidP="00206359">
      <w:pPr>
        <w:pStyle w:val="Heading1"/>
        <w:jc w:val="center"/>
        <w:rPr>
          <w:lang w:val="en-GB"/>
        </w:rPr>
      </w:pPr>
    </w:p>
    <w:p w14:paraId="62E1B99C" w14:textId="77777777" w:rsidR="003A2369" w:rsidRPr="00136520" w:rsidRDefault="003A2369" w:rsidP="003A2369">
      <w:pPr>
        <w:rPr>
          <w:rFonts w:asciiTheme="minorHAnsi" w:hAnsiTheme="minorHAnsi" w:cstheme="minorHAnsi"/>
          <w:lang w:val="en-GB"/>
        </w:rPr>
      </w:pPr>
    </w:p>
    <w:p w14:paraId="089A8B17" w14:textId="2309FDA6" w:rsidR="003A2369" w:rsidRPr="00136520" w:rsidRDefault="5ADF8EE0" w:rsidP="433760B6">
      <w:r>
        <w:rPr>
          <w:noProof/>
        </w:rPr>
        <w:drawing>
          <wp:inline distT="0" distB="0" distL="0" distR="0" wp14:anchorId="6AA7F183" wp14:editId="6E895F4F">
            <wp:extent cx="5962650" cy="6342819"/>
            <wp:effectExtent l="0" t="0" r="0" b="0"/>
            <wp:docPr id="15391120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12003" name="Picture 1539112003"/>
                    <pic:cNvPicPr/>
                  </pic:nvPicPr>
                  <pic:blipFill>
                    <a:blip r:embed="rId27">
                      <a:extLst>
                        <a:ext uri="{28A0092B-C50C-407E-A947-70E740481C1C}">
                          <a14:useLocalDpi xmlns:a14="http://schemas.microsoft.com/office/drawing/2010/main"/>
                        </a:ext>
                      </a:extLst>
                    </a:blip>
                    <a:stretch>
                      <a:fillRect/>
                    </a:stretch>
                  </pic:blipFill>
                  <pic:spPr>
                    <a:xfrm>
                      <a:off x="0" y="0"/>
                      <a:ext cx="5962650" cy="6342819"/>
                    </a:xfrm>
                    <a:prstGeom prst="rect">
                      <a:avLst/>
                    </a:prstGeom>
                  </pic:spPr>
                </pic:pic>
              </a:graphicData>
            </a:graphic>
          </wp:inline>
        </w:drawing>
      </w:r>
    </w:p>
    <w:p w14:paraId="1A279680" w14:textId="21C605E2" w:rsidR="003A2369" w:rsidRPr="00136520" w:rsidRDefault="003A2369" w:rsidP="00206A78">
      <w:pPr>
        <w:rPr>
          <w:lang w:val="en-GB"/>
        </w:rPr>
      </w:pPr>
    </w:p>
    <w:p w14:paraId="4D75F5FE" w14:textId="339A4C43" w:rsidR="433760B6" w:rsidRDefault="433760B6" w:rsidP="433760B6">
      <w:pPr>
        <w:rPr>
          <w:lang w:val="en-GB"/>
        </w:rPr>
      </w:pPr>
    </w:p>
    <w:p w14:paraId="071DC2FC" w14:textId="25E24A63" w:rsidR="433760B6" w:rsidRDefault="433760B6" w:rsidP="433760B6">
      <w:pPr>
        <w:rPr>
          <w:lang w:val="en-GB"/>
        </w:rPr>
      </w:pPr>
    </w:p>
    <w:p w14:paraId="6B76B0F3" w14:textId="765E4EC9" w:rsidR="433760B6" w:rsidRDefault="433760B6" w:rsidP="433760B6">
      <w:pPr>
        <w:rPr>
          <w:lang w:val="en-GB"/>
        </w:rPr>
      </w:pPr>
    </w:p>
    <w:p w14:paraId="4F582C74" w14:textId="31156A15" w:rsidR="433760B6" w:rsidRDefault="433760B6" w:rsidP="433760B6">
      <w:pPr>
        <w:rPr>
          <w:lang w:val="en-GB"/>
        </w:rPr>
      </w:pPr>
    </w:p>
    <w:p w14:paraId="41D3671A" w14:textId="6FC7894F" w:rsidR="433760B6" w:rsidRDefault="433760B6" w:rsidP="433760B6">
      <w:pPr>
        <w:rPr>
          <w:lang w:val="en-GB"/>
        </w:rPr>
      </w:pPr>
    </w:p>
    <w:p w14:paraId="3ED671D9" w14:textId="5C486BC4" w:rsidR="433760B6" w:rsidRDefault="433760B6" w:rsidP="433760B6">
      <w:pPr>
        <w:rPr>
          <w:lang w:val="en-GB"/>
        </w:rPr>
      </w:pPr>
    </w:p>
    <w:p w14:paraId="1761A385" w14:textId="13192D74" w:rsidR="433760B6" w:rsidRDefault="433760B6" w:rsidP="433760B6">
      <w:pPr>
        <w:rPr>
          <w:lang w:val="en-GB"/>
        </w:rPr>
      </w:pPr>
    </w:p>
    <w:p w14:paraId="74AB4A18" w14:textId="7D8C1CE4" w:rsidR="433760B6" w:rsidRDefault="433760B6" w:rsidP="433760B6">
      <w:pPr>
        <w:rPr>
          <w:lang w:val="en-GB"/>
        </w:rPr>
      </w:pPr>
    </w:p>
    <w:p w14:paraId="13DA3BD5" w14:textId="2B30482A" w:rsidR="433760B6" w:rsidRDefault="433760B6" w:rsidP="433760B6">
      <w:pPr>
        <w:rPr>
          <w:lang w:val="en-GB"/>
        </w:rPr>
      </w:pPr>
    </w:p>
    <w:p w14:paraId="7CC984BD" w14:textId="4CE51812" w:rsidR="433760B6" w:rsidRDefault="433760B6" w:rsidP="433760B6">
      <w:pPr>
        <w:rPr>
          <w:lang w:val="en-GB"/>
        </w:rPr>
      </w:pPr>
    </w:p>
    <w:p w14:paraId="3023E5A7" w14:textId="682C6F2A" w:rsidR="433760B6" w:rsidRDefault="433760B6" w:rsidP="433760B6">
      <w:pPr>
        <w:rPr>
          <w:lang w:val="en-GB"/>
        </w:rPr>
      </w:pPr>
    </w:p>
    <w:p w14:paraId="62AD5FB9" w14:textId="4D53672A" w:rsidR="6F4E522C" w:rsidRDefault="6F4E522C" w:rsidP="433760B6"/>
    <w:p w14:paraId="1232F1A7" w14:textId="6BDEB7C5" w:rsidR="433760B6" w:rsidRDefault="433760B6" w:rsidP="433760B6">
      <w:pPr>
        <w:rPr>
          <w:lang w:val="en-GB"/>
        </w:rPr>
      </w:pPr>
    </w:p>
    <w:p w14:paraId="10A05164" w14:textId="75BA48F5" w:rsidR="433760B6" w:rsidRDefault="433760B6" w:rsidP="433760B6">
      <w:pPr>
        <w:rPr>
          <w:lang w:val="en-GB"/>
        </w:rPr>
      </w:pPr>
    </w:p>
    <w:p w14:paraId="70053202" w14:textId="6B1FAFEA" w:rsidR="433760B6" w:rsidRDefault="77B42BBC" w:rsidP="0B327CE3">
      <w:r>
        <w:rPr>
          <w:noProof/>
        </w:rPr>
        <w:lastRenderedPageBreak/>
        <w:drawing>
          <wp:inline distT="0" distB="0" distL="0" distR="0" wp14:anchorId="7EEEFEDA" wp14:editId="31A156E9">
            <wp:extent cx="4924425" cy="6384633"/>
            <wp:effectExtent l="0" t="0" r="0" b="0"/>
            <wp:docPr id="7684012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01279" name="Picture 768401279"/>
                    <pic:cNvPicPr/>
                  </pic:nvPicPr>
                  <pic:blipFill>
                    <a:blip r:embed="rId28">
                      <a:extLst>
                        <a:ext uri="{28A0092B-C50C-407E-A947-70E740481C1C}">
                          <a14:useLocalDpi xmlns:a14="http://schemas.microsoft.com/office/drawing/2010/main"/>
                        </a:ext>
                      </a:extLst>
                    </a:blip>
                    <a:stretch>
                      <a:fillRect/>
                    </a:stretch>
                  </pic:blipFill>
                  <pic:spPr>
                    <a:xfrm>
                      <a:off x="0" y="0"/>
                      <a:ext cx="4924425" cy="6384633"/>
                    </a:xfrm>
                    <a:prstGeom prst="rect">
                      <a:avLst/>
                    </a:prstGeom>
                  </pic:spPr>
                </pic:pic>
              </a:graphicData>
            </a:graphic>
          </wp:inline>
        </w:drawing>
      </w:r>
    </w:p>
    <w:p w14:paraId="760FE19D" w14:textId="6B318465" w:rsidR="433760B6" w:rsidRDefault="433760B6" w:rsidP="0B327CE3"/>
    <w:p w14:paraId="20A7D25D" w14:textId="32DFEE18" w:rsidR="433760B6" w:rsidRDefault="77B42BBC" w:rsidP="0B327CE3">
      <w:r>
        <w:rPr>
          <w:noProof/>
        </w:rPr>
        <w:drawing>
          <wp:inline distT="0" distB="0" distL="0" distR="0" wp14:anchorId="1F027A45" wp14:editId="0132F52A">
            <wp:extent cx="5417430" cy="1425641"/>
            <wp:effectExtent l="0" t="0" r="0" b="0"/>
            <wp:docPr id="11384783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78384" name="Picture 1138478384"/>
                    <pic:cNvPicPr/>
                  </pic:nvPicPr>
                  <pic:blipFill>
                    <a:blip r:embed="rId29">
                      <a:extLst>
                        <a:ext uri="{28A0092B-C50C-407E-A947-70E740481C1C}">
                          <a14:useLocalDpi xmlns:a14="http://schemas.microsoft.com/office/drawing/2010/main"/>
                        </a:ext>
                      </a:extLst>
                    </a:blip>
                    <a:stretch>
                      <a:fillRect/>
                    </a:stretch>
                  </pic:blipFill>
                  <pic:spPr>
                    <a:xfrm>
                      <a:off x="0" y="0"/>
                      <a:ext cx="5417430" cy="1425641"/>
                    </a:xfrm>
                    <a:prstGeom prst="rect">
                      <a:avLst/>
                    </a:prstGeom>
                  </pic:spPr>
                </pic:pic>
              </a:graphicData>
            </a:graphic>
          </wp:inline>
        </w:drawing>
      </w:r>
    </w:p>
    <w:p w14:paraId="27A1C55E" w14:textId="0A70CE14" w:rsidR="6F4E522C" w:rsidRDefault="6F4E522C" w:rsidP="433760B6">
      <w:r>
        <w:rPr>
          <w:noProof/>
        </w:rPr>
        <w:lastRenderedPageBreak/>
        <w:drawing>
          <wp:inline distT="0" distB="0" distL="0" distR="0" wp14:anchorId="123417D9" wp14:editId="700DA8BE">
            <wp:extent cx="6031746" cy="3187302"/>
            <wp:effectExtent l="0" t="0" r="0" b="0"/>
            <wp:docPr id="15335130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13003" name="Picture 1533513003"/>
                    <pic:cNvPicPr/>
                  </pic:nvPicPr>
                  <pic:blipFill>
                    <a:blip r:embed="rId30">
                      <a:extLst>
                        <a:ext uri="{28A0092B-C50C-407E-A947-70E740481C1C}">
                          <a14:useLocalDpi xmlns:a14="http://schemas.microsoft.com/office/drawing/2010/main"/>
                        </a:ext>
                      </a:extLst>
                    </a:blip>
                    <a:stretch>
                      <a:fillRect/>
                    </a:stretch>
                  </pic:blipFill>
                  <pic:spPr>
                    <a:xfrm>
                      <a:off x="0" y="0"/>
                      <a:ext cx="6031746" cy="3187302"/>
                    </a:xfrm>
                    <a:prstGeom prst="rect">
                      <a:avLst/>
                    </a:prstGeom>
                  </pic:spPr>
                </pic:pic>
              </a:graphicData>
            </a:graphic>
          </wp:inline>
        </w:drawing>
      </w:r>
    </w:p>
    <w:p w14:paraId="564C7BB5" w14:textId="63A3FD3F" w:rsidR="433760B6" w:rsidRDefault="433760B6" w:rsidP="433760B6">
      <w:pPr>
        <w:rPr>
          <w:lang w:val="en-GB"/>
        </w:rPr>
      </w:pPr>
    </w:p>
    <w:p w14:paraId="42F4B0CE" w14:textId="17E3CDBA" w:rsidR="433760B6" w:rsidRDefault="433760B6" w:rsidP="433760B6">
      <w:pPr>
        <w:rPr>
          <w:lang w:val="en-GB"/>
        </w:rPr>
      </w:pPr>
    </w:p>
    <w:p w14:paraId="46A05A21" w14:textId="51C93E13" w:rsidR="433760B6" w:rsidRDefault="433760B6" w:rsidP="433760B6">
      <w:pPr>
        <w:rPr>
          <w:lang w:val="en-GB"/>
        </w:rPr>
      </w:pPr>
    </w:p>
    <w:p w14:paraId="19328E58" w14:textId="68190FFB" w:rsidR="433760B6" w:rsidRDefault="433760B6" w:rsidP="433760B6">
      <w:pPr>
        <w:rPr>
          <w:lang w:val="en-GB"/>
        </w:rPr>
      </w:pPr>
    </w:p>
    <w:p w14:paraId="494AFC23" w14:textId="1B51156D" w:rsidR="433760B6" w:rsidRDefault="433760B6" w:rsidP="433760B6">
      <w:pPr>
        <w:rPr>
          <w:lang w:val="en-GB"/>
        </w:rPr>
      </w:pPr>
    </w:p>
    <w:p w14:paraId="285BA354" w14:textId="2448A16E" w:rsidR="433760B6" w:rsidRDefault="433760B6" w:rsidP="433760B6">
      <w:pPr>
        <w:rPr>
          <w:lang w:val="en-GB"/>
        </w:rPr>
      </w:pPr>
    </w:p>
    <w:p w14:paraId="033358A9" w14:textId="0650024D" w:rsidR="433760B6" w:rsidRDefault="433760B6" w:rsidP="433760B6">
      <w:pPr>
        <w:rPr>
          <w:lang w:val="en-GB"/>
        </w:rPr>
      </w:pPr>
    </w:p>
    <w:p w14:paraId="39D79EC4" w14:textId="0CEC7DE2" w:rsidR="433760B6" w:rsidRDefault="433760B6" w:rsidP="433760B6">
      <w:pPr>
        <w:rPr>
          <w:lang w:val="en-GB"/>
        </w:rPr>
      </w:pPr>
    </w:p>
    <w:p w14:paraId="0F768EB3" w14:textId="465B4056" w:rsidR="433760B6" w:rsidRDefault="433760B6" w:rsidP="433760B6">
      <w:pPr>
        <w:rPr>
          <w:lang w:val="en-GB"/>
        </w:rPr>
      </w:pPr>
    </w:p>
    <w:p w14:paraId="5A5226C2" w14:textId="55DF7AD6" w:rsidR="433760B6" w:rsidRDefault="433760B6" w:rsidP="433760B6">
      <w:pPr>
        <w:rPr>
          <w:lang w:val="en-GB"/>
        </w:rPr>
      </w:pPr>
    </w:p>
    <w:p w14:paraId="1B2C8571" w14:textId="6BA4BA27" w:rsidR="433760B6" w:rsidRDefault="433760B6" w:rsidP="433760B6">
      <w:pPr>
        <w:rPr>
          <w:lang w:val="en-GB"/>
        </w:rPr>
      </w:pPr>
    </w:p>
    <w:p w14:paraId="6D82E43B" w14:textId="2A704A98" w:rsidR="433760B6" w:rsidRDefault="433760B6" w:rsidP="433760B6">
      <w:pPr>
        <w:rPr>
          <w:lang w:val="en-GB"/>
        </w:rPr>
      </w:pPr>
    </w:p>
    <w:p w14:paraId="2B378C70" w14:textId="30896343" w:rsidR="433760B6" w:rsidRDefault="433760B6" w:rsidP="433760B6">
      <w:pPr>
        <w:rPr>
          <w:lang w:val="en-GB"/>
        </w:rPr>
      </w:pPr>
    </w:p>
    <w:p w14:paraId="184DF109" w14:textId="4F01CAC7" w:rsidR="433760B6" w:rsidRDefault="433760B6" w:rsidP="433760B6">
      <w:pPr>
        <w:rPr>
          <w:lang w:val="en-GB"/>
        </w:rPr>
      </w:pPr>
    </w:p>
    <w:p w14:paraId="433A5D87" w14:textId="65B2BF2B" w:rsidR="433760B6" w:rsidRDefault="433760B6" w:rsidP="433760B6">
      <w:pPr>
        <w:rPr>
          <w:lang w:val="en-GB"/>
        </w:rPr>
      </w:pPr>
    </w:p>
    <w:p w14:paraId="67B6A01C" w14:textId="28D5EF38" w:rsidR="433760B6" w:rsidRDefault="433760B6" w:rsidP="433760B6">
      <w:pPr>
        <w:rPr>
          <w:lang w:val="en-GB"/>
        </w:rPr>
      </w:pPr>
    </w:p>
    <w:p w14:paraId="1EF4BD46" w14:textId="311E18CD" w:rsidR="433760B6" w:rsidRDefault="433760B6" w:rsidP="433760B6">
      <w:pPr>
        <w:rPr>
          <w:lang w:val="en-GB"/>
        </w:rPr>
      </w:pPr>
    </w:p>
    <w:p w14:paraId="21656C4B" w14:textId="4E579141" w:rsidR="433760B6" w:rsidRDefault="433760B6" w:rsidP="433760B6">
      <w:pPr>
        <w:rPr>
          <w:lang w:val="en-GB"/>
        </w:rPr>
      </w:pPr>
    </w:p>
    <w:p w14:paraId="45EE594C" w14:textId="39E174FE" w:rsidR="433760B6" w:rsidRDefault="433760B6" w:rsidP="433760B6">
      <w:pPr>
        <w:rPr>
          <w:lang w:val="en-GB"/>
        </w:rPr>
      </w:pPr>
    </w:p>
    <w:p w14:paraId="0C87C4B1" w14:textId="5E280AF4" w:rsidR="433760B6" w:rsidRDefault="433760B6" w:rsidP="433760B6">
      <w:pPr>
        <w:rPr>
          <w:lang w:val="en-GB"/>
        </w:rPr>
      </w:pPr>
    </w:p>
    <w:p w14:paraId="67863B18" w14:textId="7347C81A" w:rsidR="433760B6" w:rsidRDefault="433760B6" w:rsidP="433760B6">
      <w:pPr>
        <w:rPr>
          <w:lang w:val="en-GB"/>
        </w:rPr>
      </w:pPr>
    </w:p>
    <w:p w14:paraId="4FCC74AE" w14:textId="170227D6" w:rsidR="433760B6" w:rsidRDefault="433760B6" w:rsidP="433760B6">
      <w:pPr>
        <w:rPr>
          <w:lang w:val="en-GB"/>
        </w:rPr>
      </w:pPr>
    </w:p>
    <w:p w14:paraId="2F566BDE" w14:textId="3882029F" w:rsidR="433760B6" w:rsidRDefault="433760B6" w:rsidP="433760B6">
      <w:pPr>
        <w:rPr>
          <w:lang w:val="en-GB"/>
        </w:rPr>
      </w:pPr>
    </w:p>
    <w:p w14:paraId="40D6BC53" w14:textId="5293E56F" w:rsidR="433760B6" w:rsidRDefault="433760B6" w:rsidP="433760B6">
      <w:pPr>
        <w:rPr>
          <w:lang w:val="en-GB"/>
        </w:rPr>
      </w:pPr>
    </w:p>
    <w:p w14:paraId="2E40C250" w14:textId="7A509C3A" w:rsidR="433760B6" w:rsidRDefault="433760B6" w:rsidP="433760B6">
      <w:pPr>
        <w:rPr>
          <w:lang w:val="en-GB"/>
        </w:rPr>
      </w:pPr>
    </w:p>
    <w:p w14:paraId="5D4C3146" w14:textId="02D09FCA" w:rsidR="433760B6" w:rsidRDefault="433760B6" w:rsidP="433760B6">
      <w:pPr>
        <w:rPr>
          <w:lang w:val="en-GB"/>
        </w:rPr>
      </w:pPr>
    </w:p>
    <w:p w14:paraId="1E8D7133" w14:textId="1BF6DEC2" w:rsidR="433760B6" w:rsidRDefault="433760B6" w:rsidP="433760B6">
      <w:pPr>
        <w:rPr>
          <w:lang w:val="en-GB"/>
        </w:rPr>
      </w:pPr>
    </w:p>
    <w:p w14:paraId="06ABE557" w14:textId="2597790A" w:rsidR="433760B6" w:rsidRDefault="433760B6" w:rsidP="433760B6">
      <w:pPr>
        <w:rPr>
          <w:lang w:val="en-GB"/>
        </w:rPr>
      </w:pPr>
    </w:p>
    <w:p w14:paraId="2038C9C4" w14:textId="4C293B3B" w:rsidR="433760B6" w:rsidRDefault="433760B6" w:rsidP="433760B6">
      <w:pPr>
        <w:rPr>
          <w:lang w:val="en-GB"/>
        </w:rPr>
      </w:pPr>
    </w:p>
    <w:p w14:paraId="358360FF" w14:textId="51FD90F4" w:rsidR="433760B6" w:rsidRDefault="433760B6" w:rsidP="433760B6">
      <w:pPr>
        <w:rPr>
          <w:lang w:val="en-GB"/>
        </w:rPr>
      </w:pPr>
    </w:p>
    <w:p w14:paraId="23307EA2" w14:textId="4BDDFE5E" w:rsidR="433760B6" w:rsidRDefault="433760B6" w:rsidP="433760B6">
      <w:pPr>
        <w:rPr>
          <w:lang w:val="en-GB"/>
        </w:rPr>
      </w:pPr>
    </w:p>
    <w:p w14:paraId="624457B5" w14:textId="2A9F1094" w:rsidR="433760B6" w:rsidRDefault="433760B6" w:rsidP="433760B6">
      <w:pPr>
        <w:rPr>
          <w:lang w:val="en-GB"/>
        </w:rPr>
      </w:pPr>
    </w:p>
    <w:p w14:paraId="589C4F5C" w14:textId="128CDC8F" w:rsidR="433760B6" w:rsidRDefault="433760B6" w:rsidP="433760B6">
      <w:pPr>
        <w:rPr>
          <w:lang w:val="en-GB"/>
        </w:rPr>
      </w:pPr>
    </w:p>
    <w:p w14:paraId="18871412" w14:textId="7A38297C" w:rsidR="433760B6" w:rsidRDefault="433760B6" w:rsidP="433760B6">
      <w:pPr>
        <w:rPr>
          <w:lang w:val="en-GB"/>
        </w:rPr>
      </w:pPr>
    </w:p>
    <w:p w14:paraId="6F583266" w14:textId="775A6D97" w:rsidR="433760B6" w:rsidRDefault="433760B6" w:rsidP="433760B6">
      <w:pPr>
        <w:rPr>
          <w:lang w:val="en-GB"/>
        </w:rPr>
      </w:pPr>
    </w:p>
    <w:p w14:paraId="0FD66388" w14:textId="7B8BA104" w:rsidR="433760B6" w:rsidRDefault="433760B6" w:rsidP="433760B6">
      <w:pPr>
        <w:rPr>
          <w:lang w:val="en-GB"/>
        </w:rPr>
      </w:pPr>
    </w:p>
    <w:p w14:paraId="314F8880" w14:textId="77777777" w:rsidR="0006108B" w:rsidRDefault="0006108B" w:rsidP="433760B6">
      <w:pPr>
        <w:rPr>
          <w:lang w:val="en-GB"/>
        </w:rPr>
      </w:pPr>
    </w:p>
    <w:p w14:paraId="19657DB8" w14:textId="77777777" w:rsidR="0006108B" w:rsidRDefault="0006108B" w:rsidP="433760B6">
      <w:pPr>
        <w:rPr>
          <w:lang w:val="en-GB"/>
        </w:rPr>
      </w:pPr>
    </w:p>
    <w:p w14:paraId="251B5A48" w14:textId="790C7DBB" w:rsidR="433760B6" w:rsidRDefault="433760B6" w:rsidP="433760B6">
      <w:pPr>
        <w:rPr>
          <w:lang w:val="en-GB"/>
        </w:rPr>
      </w:pPr>
    </w:p>
    <w:p w14:paraId="3B783314" w14:textId="2DAEFE4E" w:rsidR="12E3543E" w:rsidRDefault="12E3543E" w:rsidP="433760B6">
      <w:r w:rsidRPr="433760B6">
        <w:rPr>
          <w:b/>
          <w:bCs/>
          <w:color w:val="000000" w:themeColor="text1"/>
          <w:lang w:val="en-GB"/>
        </w:rPr>
        <w:lastRenderedPageBreak/>
        <w:t>BUCKINGHAM PARISH CHURCH</w:t>
      </w:r>
    </w:p>
    <w:p w14:paraId="67CBD6A6" w14:textId="6183CF6E" w:rsidR="12E3543E" w:rsidRDefault="12E3543E" w:rsidP="433760B6">
      <w:r w:rsidRPr="433760B6">
        <w:rPr>
          <w:color w:val="000000" w:themeColor="text1"/>
          <w:lang w:val="en-GB"/>
        </w:rPr>
        <w:t xml:space="preserve"> </w:t>
      </w:r>
    </w:p>
    <w:p w14:paraId="1A449826" w14:textId="1D10279E" w:rsidR="12E3543E" w:rsidRDefault="12E3543E" w:rsidP="433760B6">
      <w:r w:rsidRPr="433760B6">
        <w:rPr>
          <w:b/>
          <w:bCs/>
          <w:color w:val="000000" w:themeColor="text1"/>
          <w:lang w:val="en-GB"/>
        </w:rPr>
        <w:t>General notes to the accounts</w:t>
      </w:r>
    </w:p>
    <w:p w14:paraId="73E08741" w14:textId="2A533D26" w:rsidR="12E3543E" w:rsidRDefault="12E3543E" w:rsidP="433760B6">
      <w:r w:rsidRPr="433760B6">
        <w:rPr>
          <w:b/>
          <w:bCs/>
          <w:color w:val="000000" w:themeColor="text1"/>
          <w:lang w:val="en-GB"/>
        </w:rPr>
        <w:t xml:space="preserve"> </w:t>
      </w:r>
    </w:p>
    <w:p w14:paraId="581815D6" w14:textId="6D436FA1" w:rsidR="12E3543E" w:rsidRDefault="12E3543E" w:rsidP="433760B6">
      <w:r w:rsidRPr="433760B6">
        <w:rPr>
          <w:b/>
          <w:bCs/>
          <w:color w:val="000000" w:themeColor="text1"/>
          <w:lang w:val="en-GB"/>
        </w:rPr>
        <w:t>1 Basis of accounting</w:t>
      </w:r>
    </w:p>
    <w:p w14:paraId="48398E2D" w14:textId="01770AB8" w:rsidR="12E3543E" w:rsidRDefault="12E3543E" w:rsidP="433760B6">
      <w:pPr>
        <w:jc w:val="both"/>
      </w:pPr>
      <w:r w:rsidRPr="433760B6">
        <w:rPr>
          <w:color w:val="000000" w:themeColor="text1"/>
          <w:lang w:val="en-GB"/>
        </w:rPr>
        <w:t>The financial statements have been prepared under the historical cost convention with items recognised at cost or transaction value unless otherwise stated in the relevant note(s) to these accounts. The Charity’s functional and presentation currency is pounds sterling, and the accounts are rounded to the nearest whole pound.</w:t>
      </w:r>
    </w:p>
    <w:p w14:paraId="5761D117" w14:textId="2AFCC074" w:rsidR="12E3543E" w:rsidRDefault="12E3543E" w:rsidP="433760B6">
      <w:pPr>
        <w:ind w:left="360"/>
        <w:jc w:val="both"/>
      </w:pPr>
      <w:r w:rsidRPr="433760B6">
        <w:rPr>
          <w:color w:val="000000" w:themeColor="text1"/>
          <w:lang w:val="en-GB"/>
        </w:rPr>
        <w:t xml:space="preserve"> </w:t>
      </w:r>
    </w:p>
    <w:p w14:paraId="4DA06E38" w14:textId="45A655A3" w:rsidR="12E3543E" w:rsidRDefault="12E3543E" w:rsidP="433760B6">
      <w:pPr>
        <w:jc w:val="both"/>
      </w:pPr>
      <w:r w:rsidRPr="433760B6">
        <w:rPr>
          <w:color w:val="000000" w:themeColor="text1"/>
          <w:lang w:val="en-GB"/>
        </w:rPr>
        <w:t>The financial statements have been prepared in accordance with the Church Accounting Regulations 2006 together with the Statement of Recommended Practice: Accounting and Reporting by Charities preparing their accounts in accordance with the Financial Reporting Standard applicable in the UK and Republic of Ireland (FRS 102) (effective 1</w:t>
      </w:r>
      <w:r w:rsidRPr="433760B6">
        <w:rPr>
          <w:color w:val="000000" w:themeColor="text1"/>
          <w:vertAlign w:val="superscript"/>
          <w:lang w:val="en-GB"/>
        </w:rPr>
        <w:t>st</w:t>
      </w:r>
      <w:r w:rsidRPr="433760B6">
        <w:rPr>
          <w:color w:val="000000" w:themeColor="text1"/>
          <w:lang w:val="en-GB"/>
        </w:rPr>
        <w:t xml:space="preserve"> January 2019), the Financial Reporting Standard applicable in the UK and Republic of Ireland (FRS 102) and the Charities Act 2011.</w:t>
      </w:r>
    </w:p>
    <w:p w14:paraId="36FDB096" w14:textId="54456ABC" w:rsidR="12E3543E" w:rsidRDefault="12E3543E" w:rsidP="433760B6">
      <w:pPr>
        <w:jc w:val="both"/>
      </w:pPr>
      <w:r w:rsidRPr="433760B6">
        <w:rPr>
          <w:color w:val="000000" w:themeColor="text1"/>
          <w:lang w:val="en-GB"/>
        </w:rPr>
        <w:t xml:space="preserve"> </w:t>
      </w:r>
    </w:p>
    <w:p w14:paraId="0A2C25D5" w14:textId="0833F80E" w:rsidR="12E3543E" w:rsidRDefault="12E3543E" w:rsidP="433760B6">
      <w:pPr>
        <w:jc w:val="both"/>
      </w:pPr>
      <w:r w:rsidRPr="433760B6">
        <w:rPr>
          <w:color w:val="000000" w:themeColor="text1"/>
          <w:lang w:val="en-GB"/>
        </w:rPr>
        <w:t>The financial statements have been prepared to give a 'true and fair' view and have departed from the Charities (Accounts and Reports) Regulations 2008 only to the extent required to provide a 'true and fair' view. This departure involved following the Charities SORP (FRS102) published in October 2019 rather than the Accounting and Reporting by Charities: Statement of Recommended Practice effective from 1 April 2005 which has since been withdrawn.</w:t>
      </w:r>
    </w:p>
    <w:p w14:paraId="37DE1ED7" w14:textId="5C777613" w:rsidR="12E3543E" w:rsidRDefault="12E3543E" w:rsidP="433760B6">
      <w:pPr>
        <w:jc w:val="both"/>
      </w:pPr>
      <w:r w:rsidRPr="433760B6">
        <w:rPr>
          <w:color w:val="000000" w:themeColor="text1"/>
          <w:lang w:val="en-GB"/>
        </w:rPr>
        <w:t xml:space="preserve"> </w:t>
      </w:r>
    </w:p>
    <w:p w14:paraId="43FF37EE" w14:textId="42681629" w:rsidR="12E3543E" w:rsidRDefault="12E3543E" w:rsidP="433760B6">
      <w:pPr>
        <w:jc w:val="both"/>
      </w:pPr>
      <w:r w:rsidRPr="433760B6">
        <w:rPr>
          <w:color w:val="000000" w:themeColor="text1"/>
          <w:lang w:val="en-GB"/>
        </w:rPr>
        <w:t>The PCC is a public benefit entity as defined by FRS 102.</w:t>
      </w:r>
    </w:p>
    <w:p w14:paraId="2B78DA55" w14:textId="504E2478" w:rsidR="12E3543E" w:rsidRDefault="12E3543E" w:rsidP="433760B6">
      <w:pPr>
        <w:jc w:val="both"/>
      </w:pPr>
      <w:r w:rsidRPr="433760B6">
        <w:rPr>
          <w:color w:val="000000" w:themeColor="text1"/>
          <w:lang w:val="en-GB"/>
        </w:rPr>
        <w:t xml:space="preserve"> </w:t>
      </w:r>
    </w:p>
    <w:p w14:paraId="08C520E1" w14:textId="46CE3E32" w:rsidR="12E3543E" w:rsidRDefault="12E3543E" w:rsidP="433760B6">
      <w:r w:rsidRPr="433760B6">
        <w:rPr>
          <w:b/>
          <w:bCs/>
          <w:color w:val="000000" w:themeColor="text1"/>
          <w:lang w:val="en-GB"/>
        </w:rPr>
        <w:t>Charity information</w:t>
      </w:r>
    </w:p>
    <w:p w14:paraId="269EFB08" w14:textId="4655400A" w:rsidR="12E3543E" w:rsidRDefault="12E3543E" w:rsidP="433760B6">
      <w:r w:rsidRPr="433760B6">
        <w:rPr>
          <w:color w:val="000000" w:themeColor="text1"/>
          <w:lang w:val="en-GB"/>
        </w:rPr>
        <w:t>Buckingham Parish Church is a charity registered with the Charity Commission on 20</w:t>
      </w:r>
      <w:r w:rsidRPr="433760B6">
        <w:rPr>
          <w:color w:val="000000" w:themeColor="text1"/>
          <w:vertAlign w:val="superscript"/>
          <w:lang w:val="en-GB"/>
        </w:rPr>
        <w:t>th</w:t>
      </w:r>
      <w:r w:rsidRPr="433760B6">
        <w:rPr>
          <w:color w:val="000000" w:themeColor="text1"/>
          <w:lang w:val="en-GB"/>
        </w:rPr>
        <w:t xml:space="preserve"> March 2009.</w:t>
      </w:r>
    </w:p>
    <w:p w14:paraId="7D2FB22F" w14:textId="1C149BF5" w:rsidR="12E3543E" w:rsidRDefault="12E3543E" w:rsidP="433760B6">
      <w:r w:rsidRPr="433760B6">
        <w:rPr>
          <w:color w:val="000000" w:themeColor="text1"/>
          <w:lang w:val="en-GB"/>
        </w:rPr>
        <w:t>Charity number 1128704.</w:t>
      </w:r>
    </w:p>
    <w:p w14:paraId="46B5CA24" w14:textId="29DA9FEF" w:rsidR="12E3543E" w:rsidRDefault="12E3543E" w:rsidP="433760B6">
      <w:r w:rsidRPr="433760B6">
        <w:rPr>
          <w:color w:val="000000" w:themeColor="text1"/>
          <w:lang w:val="en-GB"/>
        </w:rPr>
        <w:t xml:space="preserve"> </w:t>
      </w:r>
    </w:p>
    <w:p w14:paraId="119982A3" w14:textId="38238F6E" w:rsidR="12E3543E" w:rsidRDefault="12E3543E" w:rsidP="433760B6">
      <w:r w:rsidRPr="433760B6">
        <w:rPr>
          <w:b/>
          <w:bCs/>
          <w:color w:val="000000" w:themeColor="text1"/>
          <w:lang w:val="en-GB"/>
        </w:rPr>
        <w:t>Corporation Tax</w:t>
      </w:r>
    </w:p>
    <w:p w14:paraId="3016A371" w14:textId="472CCC90" w:rsidR="12E3543E" w:rsidRDefault="12E3543E" w:rsidP="433760B6">
      <w:r w:rsidRPr="433760B6">
        <w:rPr>
          <w:color w:val="000000" w:themeColor="text1"/>
          <w:lang w:val="en-GB"/>
        </w:rPr>
        <w:t>The Charity is exempt from Corporation Tax on its charitable activities.</w:t>
      </w:r>
    </w:p>
    <w:p w14:paraId="1A0AE610" w14:textId="4372D31F" w:rsidR="12E3543E" w:rsidRDefault="12E3543E" w:rsidP="433760B6">
      <w:r w:rsidRPr="433760B6">
        <w:rPr>
          <w:color w:val="000000" w:themeColor="text1"/>
          <w:lang w:val="en-GB"/>
        </w:rPr>
        <w:t xml:space="preserve"> </w:t>
      </w:r>
    </w:p>
    <w:p w14:paraId="30AF834E" w14:textId="5AF733D3" w:rsidR="12E3543E" w:rsidRDefault="12E3543E" w:rsidP="433760B6">
      <w:r w:rsidRPr="433760B6">
        <w:rPr>
          <w:b/>
          <w:bCs/>
          <w:color w:val="000000" w:themeColor="text1"/>
          <w:lang w:val="en-GB"/>
        </w:rPr>
        <w:t>Judgements and key sources of estimation uncertainty</w:t>
      </w:r>
    </w:p>
    <w:p w14:paraId="59D88BD4" w14:textId="6C9265AD" w:rsidR="12E3543E" w:rsidRDefault="12E3543E" w:rsidP="433760B6">
      <w:pPr>
        <w:jc w:val="both"/>
      </w:pPr>
      <w:r w:rsidRPr="433760B6">
        <w:rPr>
          <w:color w:val="000000" w:themeColor="text1"/>
          <w:lang w:val="en-GB"/>
        </w:rPr>
        <w:t xml:space="preserve">In the application of the Charity’s accounting policies, the </w:t>
      </w:r>
      <w:r w:rsidR="2DB955FF" w:rsidRPr="7DB5E4E4">
        <w:rPr>
          <w:color w:val="000000" w:themeColor="text1"/>
          <w:lang w:val="en-GB"/>
        </w:rPr>
        <w:t>Trustees</w:t>
      </w:r>
      <w:r w:rsidRPr="433760B6">
        <w:rPr>
          <w:color w:val="000000" w:themeColor="text1"/>
          <w:lang w:val="en-GB"/>
        </w:rPr>
        <w:t xml:space="preserve"> are required to make judgements, estimates and assumptions about the carrying amount of assets and liabilities that are not readily apparent from other sources. The estimates and associated assumptions are based on historical experience and other factors that are considered to be relevant. Actual results may differ from these estimates. The estimates and underlying assumptions are reviewed on an ongoing basis. Revisions to accounting estimates are recognised in the period in which the estimate is revised where the revision affects only that period, or in the period of the revision and future periods where the revision affects both the current and future periods.</w:t>
      </w:r>
    </w:p>
    <w:p w14:paraId="5F34E744" w14:textId="6E99CE25" w:rsidR="12E3543E" w:rsidRDefault="12E3543E" w:rsidP="433760B6">
      <w:r w:rsidRPr="433760B6">
        <w:rPr>
          <w:color w:val="000000" w:themeColor="text1"/>
          <w:lang w:val="en-GB"/>
        </w:rPr>
        <w:t xml:space="preserve"> </w:t>
      </w:r>
    </w:p>
    <w:p w14:paraId="763663C8" w14:textId="0981E1FF" w:rsidR="12E3543E" w:rsidRDefault="12E3543E" w:rsidP="433760B6">
      <w:r w:rsidRPr="433760B6">
        <w:rPr>
          <w:b/>
          <w:bCs/>
          <w:color w:val="000000" w:themeColor="text1"/>
          <w:lang w:val="en-GB"/>
        </w:rPr>
        <w:t>Other trading activities</w:t>
      </w:r>
    </w:p>
    <w:p w14:paraId="18292E74" w14:textId="1328B165" w:rsidR="12E3543E" w:rsidRDefault="12E3543E" w:rsidP="433760B6">
      <w:pPr>
        <w:jc w:val="both"/>
      </w:pPr>
      <w:r w:rsidRPr="433760B6">
        <w:rPr>
          <w:color w:val="000000" w:themeColor="text1"/>
          <w:lang w:val="en-GB"/>
        </w:rPr>
        <w:t>Rental income from the hiring of PCC premises is recognised when the rental is due.</w:t>
      </w:r>
    </w:p>
    <w:p w14:paraId="74DDE086" w14:textId="2FB3657C" w:rsidR="12E3543E" w:rsidRDefault="12E3543E" w:rsidP="433760B6">
      <w:pPr>
        <w:jc w:val="both"/>
      </w:pPr>
      <w:r w:rsidRPr="433760B6">
        <w:rPr>
          <w:color w:val="000000" w:themeColor="text1"/>
          <w:lang w:val="en-GB"/>
        </w:rPr>
        <w:t>Income for events and fees for services is accounted for on an accruals basis.</w:t>
      </w:r>
    </w:p>
    <w:p w14:paraId="28F8BB49" w14:textId="6DA16389" w:rsidR="12E3543E" w:rsidRDefault="12E3543E" w:rsidP="433760B6">
      <w:pPr>
        <w:jc w:val="both"/>
      </w:pPr>
      <w:r w:rsidRPr="433760B6">
        <w:rPr>
          <w:color w:val="000000" w:themeColor="text1"/>
          <w:lang w:val="en-GB"/>
        </w:rPr>
        <w:t>Property rental is recognised on an accruals basis.</w:t>
      </w:r>
    </w:p>
    <w:p w14:paraId="7679352A" w14:textId="138C4C4D" w:rsidR="12E3543E" w:rsidRDefault="12E3543E" w:rsidP="433760B6">
      <w:pPr>
        <w:jc w:val="both"/>
      </w:pPr>
      <w:r w:rsidRPr="433760B6">
        <w:rPr>
          <w:color w:val="000000" w:themeColor="text1"/>
          <w:lang w:val="en-GB"/>
        </w:rPr>
        <w:t xml:space="preserve"> </w:t>
      </w:r>
    </w:p>
    <w:p w14:paraId="376CCFEB" w14:textId="3748C48B" w:rsidR="12E3543E" w:rsidRDefault="12E3543E" w:rsidP="433760B6">
      <w:pPr>
        <w:jc w:val="both"/>
      </w:pPr>
      <w:r w:rsidRPr="433760B6">
        <w:rPr>
          <w:b/>
          <w:bCs/>
          <w:color w:val="000000" w:themeColor="text1"/>
          <w:lang w:val="en-GB"/>
        </w:rPr>
        <w:t>Current asset investments</w:t>
      </w:r>
    </w:p>
    <w:p w14:paraId="45FF2659" w14:textId="41F678F8" w:rsidR="12E3543E" w:rsidRDefault="12E3543E" w:rsidP="433760B6">
      <w:pPr>
        <w:jc w:val="both"/>
      </w:pPr>
      <w:r w:rsidRPr="433760B6">
        <w:rPr>
          <w:color w:val="000000" w:themeColor="text1"/>
          <w:lang w:val="en-GB"/>
        </w:rPr>
        <w:t>The charity has cash and cash equivalent investments. These include cash on deposit and cash equivalents with a maturity of less than one year held for investment purposes rather than to meet short-term cash commitments as they fall due, these are valued at fair value.</w:t>
      </w:r>
    </w:p>
    <w:p w14:paraId="6946E940" w14:textId="49B376C4" w:rsidR="12E3543E" w:rsidRDefault="12E3543E" w:rsidP="433760B6">
      <w:pPr>
        <w:jc w:val="both"/>
      </w:pPr>
      <w:r w:rsidRPr="433760B6">
        <w:rPr>
          <w:color w:val="000000" w:themeColor="text1"/>
          <w:lang w:val="en-GB"/>
        </w:rPr>
        <w:t>Short-term deposits include cash held on deposit with the CCLA CBF Deposit Fund, or at the bank.</w:t>
      </w:r>
    </w:p>
    <w:p w14:paraId="14750312" w14:textId="4EF0E4E3" w:rsidR="12E3543E" w:rsidRDefault="12E3543E" w:rsidP="433760B6">
      <w:pPr>
        <w:jc w:val="both"/>
      </w:pPr>
      <w:r w:rsidRPr="433760B6">
        <w:rPr>
          <w:color w:val="000000" w:themeColor="text1"/>
          <w:lang w:val="en-GB"/>
        </w:rPr>
        <w:t xml:space="preserve"> </w:t>
      </w:r>
    </w:p>
    <w:p w14:paraId="2CB6E185" w14:textId="4D40E710" w:rsidR="12E3543E" w:rsidRDefault="12E3543E" w:rsidP="433760B6">
      <w:r w:rsidRPr="433760B6">
        <w:rPr>
          <w:b/>
          <w:bCs/>
          <w:color w:val="000000" w:themeColor="text1"/>
          <w:lang w:val="en-GB"/>
        </w:rPr>
        <w:t>Tangible fixed assets for use by the charity</w:t>
      </w:r>
    </w:p>
    <w:p w14:paraId="35189AEB" w14:textId="6178E935" w:rsidR="12E3543E" w:rsidRDefault="12E3543E" w:rsidP="433760B6">
      <w:r w:rsidRPr="433760B6">
        <w:rPr>
          <w:b/>
          <w:bCs/>
          <w:color w:val="000000" w:themeColor="text1"/>
          <w:lang w:val="en-GB"/>
        </w:rPr>
        <w:t xml:space="preserve"> </w:t>
      </w:r>
    </w:p>
    <w:p w14:paraId="0863718A" w14:textId="297D339A" w:rsidR="12E3543E" w:rsidRDefault="12E3543E" w:rsidP="433760B6">
      <w:r w:rsidRPr="433760B6">
        <w:rPr>
          <w:b/>
          <w:bCs/>
          <w:color w:val="000000" w:themeColor="text1"/>
          <w:lang w:val="en-GB"/>
        </w:rPr>
        <w:t>Land and buildings and other church property</w:t>
      </w:r>
    </w:p>
    <w:p w14:paraId="7F7D5D0F" w14:textId="666F7A0D" w:rsidR="12E3543E" w:rsidRDefault="12E3543E" w:rsidP="433760B6">
      <w:pPr>
        <w:jc w:val="both"/>
      </w:pPr>
      <w:r w:rsidRPr="433760B6">
        <w:rPr>
          <w:color w:val="000000" w:themeColor="text1"/>
          <w:lang w:val="en-GB"/>
        </w:rPr>
        <w:t>The PCC is the beneficial owner and has the right to use the house in Chandos Close (known as the Curate’s House) which is held in trust for the PCC. The house is included in fixed assets on the basis of economic substance taking precedence over legal form at its fair value of £150,000.</w:t>
      </w:r>
    </w:p>
    <w:p w14:paraId="214CF382" w14:textId="55A36B31" w:rsidR="433760B6" w:rsidRDefault="433760B6" w:rsidP="433760B6">
      <w:pPr>
        <w:jc w:val="both"/>
        <w:rPr>
          <w:color w:val="000000" w:themeColor="text1"/>
          <w:lang w:val="en-GB"/>
        </w:rPr>
      </w:pPr>
    </w:p>
    <w:p w14:paraId="73DFE23A" w14:textId="6ECA52E8" w:rsidR="12E3543E" w:rsidRDefault="12E3543E" w:rsidP="433760B6">
      <w:pPr>
        <w:jc w:val="both"/>
      </w:pPr>
      <w:r w:rsidRPr="433760B6">
        <w:rPr>
          <w:b/>
          <w:bCs/>
          <w:color w:val="000000" w:themeColor="text1"/>
          <w:lang w:val="en-GB"/>
        </w:rPr>
        <w:t>Computer equipment, Fixtures &amp; Fittings and Other equipment</w:t>
      </w:r>
    </w:p>
    <w:p w14:paraId="56D09E71" w14:textId="3ABB63E4" w:rsidR="12E3543E" w:rsidRDefault="12E3543E" w:rsidP="433760B6">
      <w:pPr>
        <w:jc w:val="both"/>
      </w:pPr>
      <w:r w:rsidRPr="433760B6">
        <w:rPr>
          <w:color w:val="000000" w:themeColor="text1"/>
        </w:rPr>
        <w:t>Tangible fixed assets are measured at cost less accumulated depreciation and any accumulated impairment losses. Depreciation is provided at rates calculated to write off the cost of the fixed assets, less their estimated residual value, over their expected useful lives on a straight-line basis as follows:</w:t>
      </w:r>
    </w:p>
    <w:p w14:paraId="465E8B1E" w14:textId="739A5DC6" w:rsidR="12E3543E" w:rsidRDefault="12E3543E" w:rsidP="433760B6">
      <w:pPr>
        <w:jc w:val="both"/>
      </w:pPr>
      <w:r w:rsidRPr="433760B6">
        <w:rPr>
          <w:color w:val="000000" w:themeColor="text1"/>
          <w:lang w:val="en-GB"/>
        </w:rPr>
        <w:t xml:space="preserve"> </w:t>
      </w:r>
    </w:p>
    <w:p w14:paraId="14DC0E4C" w14:textId="67E70188" w:rsidR="12E3543E" w:rsidRDefault="12E3543E" w:rsidP="433760B6">
      <w:pPr>
        <w:jc w:val="both"/>
      </w:pPr>
      <w:r w:rsidRPr="433760B6">
        <w:rPr>
          <w:color w:val="000000" w:themeColor="text1"/>
          <w:lang w:val="en-GB"/>
        </w:rPr>
        <w:t>Computer equipment</w:t>
      </w:r>
      <w:r w:rsidR="00117A47">
        <w:rPr>
          <w:color w:val="000000" w:themeColor="text1"/>
          <w:lang w:val="en-GB"/>
        </w:rPr>
        <w:tab/>
      </w:r>
      <w:r w:rsidRPr="433760B6">
        <w:rPr>
          <w:color w:val="000000" w:themeColor="text1"/>
          <w:lang w:val="en-GB"/>
        </w:rPr>
        <w:t>3 years</w:t>
      </w:r>
    </w:p>
    <w:p w14:paraId="66FECB3C" w14:textId="2432B2EC" w:rsidR="12E3543E" w:rsidRDefault="12E3543E" w:rsidP="433760B6">
      <w:pPr>
        <w:jc w:val="both"/>
      </w:pPr>
      <w:r w:rsidRPr="433760B6">
        <w:rPr>
          <w:color w:val="000000" w:themeColor="text1"/>
          <w:lang w:val="en-GB"/>
        </w:rPr>
        <w:t xml:space="preserve">Fixtures &amp; Fittings         </w:t>
      </w:r>
      <w:r w:rsidR="00117A47">
        <w:rPr>
          <w:color w:val="000000" w:themeColor="text1"/>
          <w:lang w:val="en-GB"/>
        </w:rPr>
        <w:tab/>
      </w:r>
      <w:r w:rsidRPr="433760B6">
        <w:rPr>
          <w:color w:val="000000" w:themeColor="text1"/>
          <w:lang w:val="en-GB"/>
        </w:rPr>
        <w:t>3 to 5 years</w:t>
      </w:r>
    </w:p>
    <w:p w14:paraId="40867685" w14:textId="4806CC85" w:rsidR="12E3543E" w:rsidRDefault="12E3543E" w:rsidP="433760B6">
      <w:pPr>
        <w:jc w:val="both"/>
      </w:pPr>
      <w:r w:rsidRPr="433760B6">
        <w:rPr>
          <w:color w:val="000000" w:themeColor="text1"/>
          <w:lang w:val="en-GB"/>
        </w:rPr>
        <w:t xml:space="preserve">Other equipment          </w:t>
      </w:r>
      <w:r w:rsidR="00117A47">
        <w:rPr>
          <w:color w:val="000000" w:themeColor="text1"/>
          <w:lang w:val="en-GB"/>
        </w:rPr>
        <w:tab/>
      </w:r>
      <w:r w:rsidRPr="433760B6">
        <w:rPr>
          <w:color w:val="000000" w:themeColor="text1"/>
          <w:lang w:val="en-GB"/>
        </w:rPr>
        <w:t>5 years</w:t>
      </w:r>
    </w:p>
    <w:p w14:paraId="0DCB8445" w14:textId="61854B5C" w:rsidR="12E3543E" w:rsidRDefault="12E3543E" w:rsidP="433760B6">
      <w:pPr>
        <w:jc w:val="both"/>
      </w:pPr>
      <w:r w:rsidRPr="433760B6">
        <w:rPr>
          <w:color w:val="000000" w:themeColor="text1"/>
          <w:lang w:val="en-GB"/>
        </w:rPr>
        <w:t xml:space="preserve"> </w:t>
      </w:r>
    </w:p>
    <w:p w14:paraId="211A5328" w14:textId="48212CA4" w:rsidR="12E3543E" w:rsidRDefault="12E3543E" w:rsidP="433760B6">
      <w:pPr>
        <w:jc w:val="both"/>
      </w:pPr>
      <w:r w:rsidRPr="433760B6">
        <w:rPr>
          <w:color w:val="000000" w:themeColor="text1"/>
          <w:lang w:val="en-GB"/>
        </w:rPr>
        <w:t>Individual items with a purchase price of £1,000 or less are written off when the asset is acquired.</w:t>
      </w:r>
    </w:p>
    <w:p w14:paraId="6931CD05" w14:textId="7702E93E" w:rsidR="12E3543E" w:rsidRDefault="12E3543E" w:rsidP="433760B6">
      <w:r w:rsidRPr="433760B6">
        <w:rPr>
          <w:color w:val="000000" w:themeColor="text1"/>
          <w:lang w:val="en-GB"/>
        </w:rPr>
        <w:t xml:space="preserve"> </w:t>
      </w:r>
    </w:p>
    <w:p w14:paraId="21BFFE45" w14:textId="44CDD3E1" w:rsidR="12E3543E" w:rsidRDefault="12E3543E" w:rsidP="433760B6">
      <w:r w:rsidRPr="433760B6">
        <w:rPr>
          <w:b/>
          <w:bCs/>
          <w:color w:val="000000" w:themeColor="text1"/>
          <w:lang w:val="en-GB"/>
        </w:rPr>
        <w:t>Payment to Examiner</w:t>
      </w:r>
    </w:p>
    <w:p w14:paraId="1DA51D4F" w14:textId="27DAA1C5" w:rsidR="12E3543E" w:rsidRDefault="12E3543E" w:rsidP="433760B6">
      <w:pPr>
        <w:jc w:val="both"/>
      </w:pPr>
      <w:r w:rsidRPr="433760B6">
        <w:rPr>
          <w:color w:val="000000" w:themeColor="text1"/>
          <w:lang w:val="en-GB"/>
        </w:rPr>
        <w:t>An accrual of £1,200 (£1,000 + VAT) (2024: £1,200) is included in the accounts in respect of payment to examiner.</w:t>
      </w:r>
    </w:p>
    <w:p w14:paraId="27725787" w14:textId="6E60CA57" w:rsidR="12E3543E" w:rsidRDefault="12E3543E" w:rsidP="433760B6">
      <w:pPr>
        <w:jc w:val="both"/>
      </w:pPr>
      <w:r w:rsidRPr="433760B6">
        <w:rPr>
          <w:color w:val="000000" w:themeColor="text1"/>
          <w:lang w:val="en-GB"/>
        </w:rPr>
        <w:t xml:space="preserve"> </w:t>
      </w:r>
    </w:p>
    <w:p w14:paraId="5AE46D11" w14:textId="754B536D" w:rsidR="12E3543E" w:rsidRDefault="12E3543E" w:rsidP="433760B6">
      <w:pPr>
        <w:jc w:val="both"/>
      </w:pPr>
      <w:r w:rsidRPr="433760B6">
        <w:rPr>
          <w:b/>
          <w:bCs/>
          <w:color w:val="000000" w:themeColor="text1"/>
          <w:lang w:val="en-GB"/>
        </w:rPr>
        <w:t>Going concern</w:t>
      </w:r>
    </w:p>
    <w:p w14:paraId="2AAECB6E" w14:textId="3A7EB08F" w:rsidR="12E3543E" w:rsidRDefault="12E3543E" w:rsidP="433760B6">
      <w:pPr>
        <w:jc w:val="both"/>
      </w:pPr>
      <w:r w:rsidRPr="433760B6">
        <w:rPr>
          <w:color w:val="000000" w:themeColor="text1"/>
          <w:lang w:val="en-GB"/>
        </w:rPr>
        <w:t>The accounts have been prepared on a going concern basis and the PCC are happy that sufficient funds are held in both Undesignated and Designated Funds to ensure that the charity is able to continue to operate as a going concern.</w:t>
      </w:r>
    </w:p>
    <w:p w14:paraId="4BCC858A" w14:textId="29FD03B8" w:rsidR="12E3543E" w:rsidRDefault="12E3543E" w:rsidP="433760B6">
      <w:pPr>
        <w:jc w:val="both"/>
      </w:pPr>
      <w:r w:rsidRPr="433760B6">
        <w:rPr>
          <w:color w:val="000000" w:themeColor="text1"/>
          <w:lang w:val="en-GB"/>
        </w:rPr>
        <w:t xml:space="preserve"> </w:t>
      </w:r>
    </w:p>
    <w:p w14:paraId="75FD6340" w14:textId="4C8BBDF3" w:rsidR="12E3543E" w:rsidRDefault="12E3543E" w:rsidP="433760B6">
      <w:pPr>
        <w:jc w:val="both"/>
      </w:pPr>
      <w:r w:rsidRPr="433760B6">
        <w:rPr>
          <w:b/>
          <w:bCs/>
          <w:color w:val="000000" w:themeColor="text1"/>
          <w:lang w:val="en-GB"/>
        </w:rPr>
        <w:t>Change of accounting policy</w:t>
      </w:r>
    </w:p>
    <w:p w14:paraId="194E9507" w14:textId="12926B19" w:rsidR="12E3543E" w:rsidRDefault="12E3543E" w:rsidP="433760B6">
      <w:pPr>
        <w:jc w:val="both"/>
      </w:pPr>
      <w:r w:rsidRPr="433760B6">
        <w:rPr>
          <w:color w:val="000000" w:themeColor="text1"/>
          <w:lang w:val="en-GB"/>
        </w:rPr>
        <w:t>The accounts present a true and fair view, and no changes have been made to the accounting policies adopted in these notes.</w:t>
      </w:r>
    </w:p>
    <w:p w14:paraId="412FEF2A" w14:textId="552EA257" w:rsidR="12E3543E" w:rsidRDefault="12E3543E" w:rsidP="433760B6">
      <w:pPr>
        <w:jc w:val="both"/>
      </w:pPr>
      <w:r w:rsidRPr="433760B6">
        <w:rPr>
          <w:b/>
          <w:bCs/>
          <w:color w:val="000000" w:themeColor="text1"/>
          <w:lang w:val="en-GB"/>
        </w:rPr>
        <w:t xml:space="preserve"> </w:t>
      </w:r>
    </w:p>
    <w:p w14:paraId="373BF0D9" w14:textId="6B15A65D" w:rsidR="12E3543E" w:rsidRDefault="12E3543E" w:rsidP="433760B6">
      <w:pPr>
        <w:jc w:val="both"/>
      </w:pPr>
      <w:r w:rsidRPr="433760B6">
        <w:rPr>
          <w:b/>
          <w:bCs/>
          <w:color w:val="000000" w:themeColor="text1"/>
          <w:lang w:val="en-GB"/>
        </w:rPr>
        <w:t>2</w:t>
      </w:r>
      <w:r w:rsidRPr="433760B6">
        <w:rPr>
          <w:color w:val="000000" w:themeColor="text1"/>
          <w:lang w:val="en-GB"/>
        </w:rPr>
        <w:t xml:space="preserve"> </w:t>
      </w:r>
      <w:r w:rsidRPr="433760B6">
        <w:rPr>
          <w:b/>
          <w:bCs/>
          <w:color w:val="000000" w:themeColor="text1"/>
          <w:lang w:val="en-GB"/>
        </w:rPr>
        <w:t>Accounting Policies</w:t>
      </w:r>
    </w:p>
    <w:p w14:paraId="6CA5C567" w14:textId="02584C6C" w:rsidR="12E3543E" w:rsidRDefault="12E3543E" w:rsidP="433760B6">
      <w:pPr>
        <w:ind w:left="360"/>
        <w:jc w:val="both"/>
      </w:pPr>
      <w:r w:rsidRPr="433760B6">
        <w:rPr>
          <w:b/>
          <w:bCs/>
          <w:color w:val="000000" w:themeColor="text1"/>
          <w:lang w:val="en-GB"/>
        </w:rPr>
        <w:t xml:space="preserve"> </w:t>
      </w:r>
    </w:p>
    <w:p w14:paraId="798B4865" w14:textId="760FA645" w:rsidR="12E3543E" w:rsidRDefault="12E3543E" w:rsidP="433760B6">
      <w:pPr>
        <w:jc w:val="both"/>
      </w:pPr>
      <w:r w:rsidRPr="433760B6">
        <w:rPr>
          <w:b/>
          <w:bCs/>
          <w:color w:val="000000" w:themeColor="text1"/>
          <w:lang w:val="en-GB"/>
        </w:rPr>
        <w:t>Income</w:t>
      </w:r>
    </w:p>
    <w:p w14:paraId="7E973829" w14:textId="18BE6D84" w:rsidR="12E3543E" w:rsidRDefault="12E3543E" w:rsidP="433760B6">
      <w:pPr>
        <w:jc w:val="both"/>
      </w:pPr>
      <w:r w:rsidRPr="433760B6">
        <w:rPr>
          <w:b/>
          <w:bCs/>
          <w:color w:val="000000" w:themeColor="text1"/>
          <w:lang w:val="en-GB"/>
        </w:rPr>
        <w:t>Funds</w:t>
      </w:r>
    </w:p>
    <w:p w14:paraId="6176E503" w14:textId="5213DF8B" w:rsidR="12E3543E" w:rsidRDefault="12E3543E" w:rsidP="433760B6">
      <w:pPr>
        <w:jc w:val="both"/>
      </w:pPr>
      <w:r w:rsidRPr="433760B6">
        <w:rPr>
          <w:color w:val="000000" w:themeColor="text1"/>
          <w:lang w:val="en-GB"/>
        </w:rPr>
        <w:t>Unrestricted funds</w:t>
      </w:r>
      <w:r w:rsidRPr="433760B6">
        <w:rPr>
          <w:b/>
          <w:bCs/>
          <w:color w:val="000000" w:themeColor="text1"/>
          <w:lang w:val="en-GB"/>
        </w:rPr>
        <w:t xml:space="preserve"> </w:t>
      </w:r>
      <w:r w:rsidRPr="433760B6">
        <w:rPr>
          <w:color w:val="000000" w:themeColor="text1"/>
          <w:lang w:val="en-GB"/>
        </w:rPr>
        <w:t>consist of a General Fund which the PCC may use, for the furtherance of the objects of the PCC, at its discretion. Designated funds</w:t>
      </w:r>
      <w:r w:rsidRPr="433760B6">
        <w:rPr>
          <w:b/>
          <w:bCs/>
          <w:color w:val="000000" w:themeColor="text1"/>
          <w:lang w:val="en-GB"/>
        </w:rPr>
        <w:t xml:space="preserve"> </w:t>
      </w:r>
      <w:r w:rsidRPr="433760B6">
        <w:rPr>
          <w:color w:val="000000" w:themeColor="text1"/>
          <w:lang w:val="en-GB"/>
        </w:rPr>
        <w:t>are unrestricted funds which have been allocated for future expenditure for a specific purpose by the PCC. Restricted funds</w:t>
      </w:r>
      <w:r w:rsidRPr="433760B6">
        <w:rPr>
          <w:b/>
          <w:bCs/>
          <w:color w:val="000000" w:themeColor="text1"/>
          <w:lang w:val="en-GB"/>
        </w:rPr>
        <w:t xml:space="preserve"> </w:t>
      </w:r>
      <w:r w:rsidRPr="433760B6">
        <w:rPr>
          <w:color w:val="000000" w:themeColor="text1"/>
          <w:lang w:val="en-GB"/>
        </w:rPr>
        <w:t>are subject to specific conditions imposed by the donors or by terms of an appeal, these conditions being legally binding upon the PCC.</w:t>
      </w:r>
    </w:p>
    <w:p w14:paraId="1F0FF100" w14:textId="7124421F" w:rsidR="12E3543E" w:rsidRDefault="12E3543E" w:rsidP="433760B6">
      <w:pPr>
        <w:jc w:val="both"/>
        <w:rPr>
          <w:color w:val="000000" w:themeColor="text1"/>
          <w:lang w:val="en-GB"/>
        </w:rPr>
      </w:pPr>
      <w:r w:rsidRPr="433760B6">
        <w:rPr>
          <w:color w:val="000000" w:themeColor="text1"/>
          <w:lang w:val="en-GB"/>
        </w:rPr>
        <w:t>The accounts include all transactions, assets and liabilities for which the PCC is responsible in law.</w:t>
      </w:r>
      <w:r w:rsidRPr="433760B6">
        <w:rPr>
          <w:b/>
          <w:bCs/>
          <w:color w:val="000000" w:themeColor="text1"/>
          <w:lang w:val="en-GB"/>
        </w:rPr>
        <w:t xml:space="preserve">               </w:t>
      </w:r>
      <w:r w:rsidRPr="433760B6">
        <w:rPr>
          <w:color w:val="000000" w:themeColor="text1"/>
          <w:lang w:val="en-GB"/>
        </w:rPr>
        <w:t xml:space="preserve">  </w:t>
      </w:r>
    </w:p>
    <w:p w14:paraId="1452A1E7" w14:textId="77777777" w:rsidR="003A6930" w:rsidRDefault="003A6930" w:rsidP="433760B6">
      <w:pPr>
        <w:jc w:val="both"/>
      </w:pPr>
    </w:p>
    <w:p w14:paraId="33ADE4BA" w14:textId="76C3791C" w:rsidR="12E3543E" w:rsidRDefault="12E3543E" w:rsidP="433760B6">
      <w:pPr>
        <w:jc w:val="both"/>
      </w:pPr>
      <w:r w:rsidRPr="433760B6">
        <w:rPr>
          <w:b/>
          <w:bCs/>
          <w:color w:val="000000" w:themeColor="text1"/>
          <w:lang w:val="en-GB"/>
        </w:rPr>
        <w:t>Recognition of income</w:t>
      </w:r>
    </w:p>
    <w:p w14:paraId="67E6D8B2" w14:textId="2B896515" w:rsidR="12E3543E" w:rsidRDefault="12E3543E" w:rsidP="433760B6">
      <w:pPr>
        <w:jc w:val="both"/>
      </w:pPr>
      <w:r w:rsidRPr="433760B6">
        <w:rPr>
          <w:color w:val="000000" w:themeColor="text1"/>
          <w:lang w:val="en-GB"/>
        </w:rPr>
        <w:t>Donations are recognised when received by or on behalf of the PCC. There has been no offsetting of assets and liabilities, or income and expenses, unless required or permitted by FRS 102. Grants and Legacies are accounted for when the PCC is notified of its legal entitlement and the amount due is quantifiable and its ultimate receipt by the PCC is probable.</w:t>
      </w:r>
    </w:p>
    <w:p w14:paraId="2E7BA5F1" w14:textId="4752FD68" w:rsidR="12E3543E" w:rsidRDefault="12E3543E" w:rsidP="433760B6">
      <w:pPr>
        <w:jc w:val="both"/>
      </w:pPr>
      <w:r w:rsidRPr="433760B6">
        <w:rPr>
          <w:b/>
          <w:bCs/>
          <w:color w:val="000000" w:themeColor="text1"/>
          <w:lang w:val="en-GB"/>
        </w:rPr>
        <w:t xml:space="preserve"> </w:t>
      </w:r>
    </w:p>
    <w:p w14:paraId="6D54C129" w14:textId="6C831DB8" w:rsidR="12E3543E" w:rsidRDefault="12E3543E" w:rsidP="433760B6">
      <w:pPr>
        <w:jc w:val="both"/>
      </w:pPr>
      <w:r w:rsidRPr="433760B6">
        <w:rPr>
          <w:b/>
          <w:bCs/>
          <w:color w:val="000000" w:themeColor="text1"/>
          <w:lang w:val="en-GB"/>
        </w:rPr>
        <w:t>Tax reclaims on donations and gifts</w:t>
      </w:r>
    </w:p>
    <w:p w14:paraId="4182FEA9" w14:textId="795E6DB7" w:rsidR="12E3543E" w:rsidRDefault="12E3543E" w:rsidP="433760B6">
      <w:pPr>
        <w:jc w:val="both"/>
      </w:pPr>
      <w:r w:rsidRPr="433760B6">
        <w:rPr>
          <w:color w:val="000000" w:themeColor="text1"/>
          <w:lang w:val="en-GB"/>
        </w:rPr>
        <w:t>Gift Aid receivable is included in income where there is a valid declaration from the donor. Any Gift Aid amount recovered on a donation is considered to be part of that gift and is treated as an addition to the same fund as the initial donation unless the donor or the terms of the appeal have specified otherwise.</w:t>
      </w:r>
    </w:p>
    <w:p w14:paraId="4A75EDE2" w14:textId="72CADE33" w:rsidR="12E3543E" w:rsidRDefault="12E3543E" w:rsidP="433760B6">
      <w:pPr>
        <w:jc w:val="both"/>
      </w:pPr>
      <w:r w:rsidRPr="433760B6">
        <w:rPr>
          <w:b/>
          <w:bCs/>
          <w:color w:val="000000" w:themeColor="text1"/>
          <w:lang w:val="en-GB"/>
        </w:rPr>
        <w:t xml:space="preserve"> </w:t>
      </w:r>
    </w:p>
    <w:p w14:paraId="379E1462" w14:textId="69D2E5A0" w:rsidR="12E3543E" w:rsidRDefault="12E3543E" w:rsidP="433760B6">
      <w:pPr>
        <w:jc w:val="both"/>
      </w:pPr>
      <w:r w:rsidRPr="433760B6">
        <w:rPr>
          <w:b/>
          <w:bCs/>
          <w:color w:val="000000" w:themeColor="text1"/>
          <w:lang w:val="en-GB"/>
        </w:rPr>
        <w:t>Volunteer help</w:t>
      </w:r>
    </w:p>
    <w:p w14:paraId="031CE321" w14:textId="30DC57E9" w:rsidR="12E3543E" w:rsidRDefault="12E3543E" w:rsidP="433760B6">
      <w:pPr>
        <w:jc w:val="both"/>
      </w:pPr>
      <w:r w:rsidRPr="433760B6">
        <w:rPr>
          <w:color w:val="000000" w:themeColor="text1"/>
          <w:lang w:val="en-GB"/>
        </w:rPr>
        <w:t>The value of any voluntary help received is not included in the accounts but is described in the trustees’ annual report.</w:t>
      </w:r>
    </w:p>
    <w:p w14:paraId="4CCF10A0" w14:textId="6E1AD53F" w:rsidR="12E3543E" w:rsidRDefault="12E3543E" w:rsidP="433760B6">
      <w:pPr>
        <w:jc w:val="both"/>
      </w:pPr>
      <w:r w:rsidRPr="433760B6">
        <w:rPr>
          <w:color w:val="000000" w:themeColor="text1"/>
          <w:lang w:val="en-GB"/>
        </w:rPr>
        <w:t xml:space="preserve"> </w:t>
      </w:r>
    </w:p>
    <w:p w14:paraId="7FF30148" w14:textId="1292AE6E" w:rsidR="12E3543E" w:rsidRDefault="12E3543E" w:rsidP="433760B6">
      <w:pPr>
        <w:jc w:val="both"/>
      </w:pPr>
      <w:r w:rsidRPr="433760B6">
        <w:rPr>
          <w:b/>
          <w:bCs/>
          <w:color w:val="000000" w:themeColor="text1"/>
          <w:lang w:val="en-GB"/>
        </w:rPr>
        <w:t>Income from interest and dividends</w:t>
      </w:r>
    </w:p>
    <w:p w14:paraId="22B513A4" w14:textId="2574EA35" w:rsidR="12E3543E" w:rsidRDefault="12E3543E" w:rsidP="433760B6">
      <w:pPr>
        <w:jc w:val="both"/>
      </w:pPr>
      <w:r w:rsidRPr="433760B6">
        <w:rPr>
          <w:color w:val="000000" w:themeColor="text1"/>
          <w:lang w:val="en-GB"/>
        </w:rPr>
        <w:t>Dividends and interest are accounted for when receivable.</w:t>
      </w:r>
    </w:p>
    <w:p w14:paraId="56F4299E" w14:textId="7CF7E557" w:rsidR="12E3543E" w:rsidRDefault="12E3543E" w:rsidP="433760B6">
      <w:pPr>
        <w:ind w:left="360"/>
        <w:jc w:val="both"/>
      </w:pPr>
      <w:r w:rsidRPr="433760B6">
        <w:rPr>
          <w:color w:val="000000" w:themeColor="text1"/>
          <w:lang w:val="en-GB"/>
        </w:rPr>
        <w:t xml:space="preserve"> </w:t>
      </w:r>
    </w:p>
    <w:p w14:paraId="67431D4A" w14:textId="3CC22840" w:rsidR="12E3543E" w:rsidRDefault="12E3543E" w:rsidP="433760B6">
      <w:pPr>
        <w:jc w:val="both"/>
      </w:pPr>
      <w:r w:rsidRPr="433760B6">
        <w:rPr>
          <w:b/>
          <w:bCs/>
          <w:color w:val="000000" w:themeColor="text1"/>
          <w:lang w:val="en-GB"/>
        </w:rPr>
        <w:t>Investment gains and losses</w:t>
      </w:r>
    </w:p>
    <w:p w14:paraId="3F9EE15F" w14:textId="6325C530" w:rsidR="12E3543E" w:rsidRDefault="12E3543E" w:rsidP="433760B6">
      <w:pPr>
        <w:jc w:val="both"/>
      </w:pPr>
      <w:r w:rsidRPr="433760B6">
        <w:rPr>
          <w:color w:val="000000" w:themeColor="text1"/>
          <w:lang w:val="en-GB"/>
        </w:rPr>
        <w:t>This includes any realised or unrealised gains or losses on the sale of investments and any gain or loss resulting from revaluing investments to market value at the end of the year.</w:t>
      </w:r>
    </w:p>
    <w:p w14:paraId="4D4A616D" w14:textId="634C766B" w:rsidR="12E3543E" w:rsidRDefault="12E3543E" w:rsidP="433760B6">
      <w:pPr>
        <w:jc w:val="both"/>
      </w:pPr>
      <w:r w:rsidRPr="433760B6">
        <w:rPr>
          <w:color w:val="000000" w:themeColor="text1"/>
          <w:lang w:val="en-GB"/>
        </w:rPr>
        <w:t xml:space="preserve">  </w:t>
      </w:r>
    </w:p>
    <w:p w14:paraId="6FFEBD61" w14:textId="4A7F30D6" w:rsidR="12E3543E" w:rsidRDefault="12E3543E" w:rsidP="433760B6">
      <w:pPr>
        <w:jc w:val="both"/>
      </w:pPr>
      <w:r w:rsidRPr="433760B6">
        <w:rPr>
          <w:b/>
          <w:bCs/>
          <w:color w:val="000000" w:themeColor="text1"/>
          <w:lang w:val="en-GB"/>
        </w:rPr>
        <w:lastRenderedPageBreak/>
        <w:t>Expenditure and Liabilities</w:t>
      </w:r>
    </w:p>
    <w:p w14:paraId="42EF3848" w14:textId="6BAE34CA" w:rsidR="12E3543E" w:rsidRDefault="12E3543E" w:rsidP="433760B6">
      <w:pPr>
        <w:ind w:left="360"/>
        <w:jc w:val="both"/>
      </w:pPr>
      <w:r w:rsidRPr="433760B6">
        <w:rPr>
          <w:b/>
          <w:bCs/>
          <w:color w:val="000000" w:themeColor="text1"/>
          <w:lang w:val="en-GB"/>
        </w:rPr>
        <w:t xml:space="preserve"> </w:t>
      </w:r>
    </w:p>
    <w:p w14:paraId="3683DAAC" w14:textId="46404617" w:rsidR="12E3543E" w:rsidRDefault="12E3543E" w:rsidP="433760B6">
      <w:pPr>
        <w:jc w:val="both"/>
      </w:pPr>
      <w:r w:rsidRPr="433760B6">
        <w:rPr>
          <w:b/>
          <w:bCs/>
          <w:color w:val="000000" w:themeColor="text1"/>
          <w:lang w:val="en-GB"/>
        </w:rPr>
        <w:t>Expenditure</w:t>
      </w:r>
    </w:p>
    <w:p w14:paraId="4360516C" w14:textId="6561B942" w:rsidR="12E3543E" w:rsidRDefault="12E3543E" w:rsidP="433760B6">
      <w:pPr>
        <w:jc w:val="both"/>
      </w:pPr>
      <w:r w:rsidRPr="433760B6">
        <w:rPr>
          <w:color w:val="000000" w:themeColor="text1"/>
          <w:lang w:val="en-GB"/>
        </w:rPr>
        <w:t>Expenditure is accounted for on an accruals basis. The Diocesan Parish Share contribution is accounted for when paid. All other expenditure is generally recognised when it is incurred. The charity measures creditors at settlement amounts.</w:t>
      </w:r>
    </w:p>
    <w:p w14:paraId="43967E8D" w14:textId="0FDC19A0" w:rsidR="12E3543E" w:rsidRDefault="12E3543E" w:rsidP="433760B6">
      <w:pPr>
        <w:ind w:left="360"/>
        <w:jc w:val="both"/>
      </w:pPr>
      <w:r w:rsidRPr="433760B6">
        <w:rPr>
          <w:color w:val="000000" w:themeColor="text1"/>
          <w:lang w:val="en-GB"/>
        </w:rPr>
        <w:t xml:space="preserve"> </w:t>
      </w:r>
    </w:p>
    <w:p w14:paraId="648FDD26" w14:textId="29F827B9" w:rsidR="12E3543E" w:rsidRDefault="12E3543E" w:rsidP="433760B6">
      <w:pPr>
        <w:jc w:val="both"/>
      </w:pPr>
      <w:r w:rsidRPr="433760B6">
        <w:rPr>
          <w:b/>
          <w:bCs/>
          <w:color w:val="000000" w:themeColor="text1"/>
          <w:lang w:val="en-GB"/>
        </w:rPr>
        <w:t>Provisions for liabilities</w:t>
      </w:r>
    </w:p>
    <w:p w14:paraId="09AAF14A" w14:textId="46E66C6B" w:rsidR="12E3543E" w:rsidRDefault="12E3543E" w:rsidP="433760B6">
      <w:pPr>
        <w:jc w:val="both"/>
      </w:pPr>
      <w:r w:rsidRPr="433760B6">
        <w:rPr>
          <w:color w:val="000000" w:themeColor="text1"/>
          <w:lang w:val="en-GB"/>
        </w:rPr>
        <w:t>A liability is measured on recognition at its historical cost and then subsequently measured at the best estimate of the amount required to settle the obligation at the reporting date.</w:t>
      </w:r>
    </w:p>
    <w:p w14:paraId="2BE19912" w14:textId="7EA35F5B" w:rsidR="12E3543E" w:rsidRDefault="12E3543E" w:rsidP="433760B6">
      <w:pPr>
        <w:jc w:val="both"/>
      </w:pPr>
      <w:r w:rsidRPr="433760B6">
        <w:rPr>
          <w:color w:val="000000" w:themeColor="text1"/>
          <w:lang w:val="en-GB"/>
        </w:rPr>
        <w:t xml:space="preserve"> </w:t>
      </w:r>
    </w:p>
    <w:p w14:paraId="11CE97C2" w14:textId="0849FF10" w:rsidR="12E3543E" w:rsidRDefault="12E3543E" w:rsidP="433760B6">
      <w:pPr>
        <w:jc w:val="both"/>
      </w:pPr>
      <w:r w:rsidRPr="433760B6">
        <w:rPr>
          <w:b/>
          <w:bCs/>
          <w:color w:val="000000" w:themeColor="text1"/>
          <w:lang w:val="en-GB"/>
        </w:rPr>
        <w:t>UK &amp; Overseas Mission</w:t>
      </w:r>
    </w:p>
    <w:p w14:paraId="4084A02C" w14:textId="186FFDE4" w:rsidR="12E3543E" w:rsidRDefault="12E3543E" w:rsidP="433760B6">
      <w:pPr>
        <w:jc w:val="both"/>
      </w:pPr>
      <w:r w:rsidRPr="433760B6">
        <w:rPr>
          <w:color w:val="000000" w:themeColor="text1"/>
          <w:lang w:val="en-GB"/>
        </w:rPr>
        <w:t>As a church we aim to give 10% of our annual income (excluding restricted / dedicated income) to support the work of other charities locally and overseas.</w:t>
      </w:r>
    </w:p>
    <w:p w14:paraId="55F0B660" w14:textId="481D920C" w:rsidR="12E3543E" w:rsidRDefault="12E3543E" w:rsidP="433760B6">
      <w:pPr>
        <w:ind w:left="360"/>
        <w:jc w:val="both"/>
      </w:pPr>
      <w:r w:rsidRPr="433760B6">
        <w:rPr>
          <w:color w:val="000000" w:themeColor="text1"/>
          <w:lang w:val="en-GB"/>
        </w:rPr>
        <w:t xml:space="preserve"> </w:t>
      </w:r>
    </w:p>
    <w:p w14:paraId="61BC53CB" w14:textId="5B4C640B" w:rsidR="12E3543E" w:rsidRDefault="12E3543E" w:rsidP="433760B6">
      <w:pPr>
        <w:jc w:val="both"/>
      </w:pPr>
      <w:r w:rsidRPr="433760B6">
        <w:rPr>
          <w:b/>
          <w:bCs/>
          <w:color w:val="000000" w:themeColor="text1"/>
          <w:lang w:val="en-GB"/>
        </w:rPr>
        <w:t>Pension costs</w:t>
      </w:r>
    </w:p>
    <w:p w14:paraId="1DB46CB1" w14:textId="3BA09829" w:rsidR="12E3543E" w:rsidRDefault="12E3543E" w:rsidP="433760B6">
      <w:pPr>
        <w:jc w:val="both"/>
      </w:pPr>
      <w:r w:rsidRPr="433760B6">
        <w:rPr>
          <w:color w:val="000000" w:themeColor="text1"/>
          <w:lang w:val="en-GB"/>
        </w:rPr>
        <w:t>The charity makes defined contribution pension payments for eligible employees. Once the contributions have been paid, the charity has no further obligations. The contributions are recognised as an expense in the period.</w:t>
      </w:r>
    </w:p>
    <w:p w14:paraId="30005343" w14:textId="07AA7B48" w:rsidR="12E3543E" w:rsidRDefault="12E3543E" w:rsidP="433760B6">
      <w:pPr>
        <w:jc w:val="both"/>
      </w:pPr>
      <w:r w:rsidRPr="433760B6">
        <w:rPr>
          <w:color w:val="000000" w:themeColor="text1"/>
          <w:lang w:val="en-GB"/>
        </w:rPr>
        <w:t xml:space="preserve"> </w:t>
      </w:r>
    </w:p>
    <w:p w14:paraId="421A0603" w14:textId="28526D5C" w:rsidR="12E3543E" w:rsidRDefault="12E3543E" w:rsidP="433760B6">
      <w:pPr>
        <w:jc w:val="both"/>
      </w:pPr>
      <w:r w:rsidRPr="433760B6">
        <w:rPr>
          <w:color w:val="000000" w:themeColor="text1"/>
          <w:lang w:val="en-GB"/>
        </w:rPr>
        <w:t>The charity participates in the Pension Builder Scheme section of the Church Workers Pension Fund (CWPF) for lay staff. The CWPF is administered by the Church of England Pensions Board, which holds the CWPF assets separately from those of the Employer and other participating employers.</w:t>
      </w:r>
    </w:p>
    <w:p w14:paraId="4A8F3F3F" w14:textId="7DFECE2C" w:rsidR="12E3543E" w:rsidRDefault="12E3543E" w:rsidP="433760B6">
      <w:pPr>
        <w:jc w:val="both"/>
      </w:pPr>
      <w:r w:rsidRPr="433760B6">
        <w:rPr>
          <w:color w:val="000000" w:themeColor="text1"/>
          <w:lang w:val="en-GB"/>
        </w:rPr>
        <w:t xml:space="preserve"> </w:t>
      </w:r>
    </w:p>
    <w:p w14:paraId="47A509A3" w14:textId="24E8408B" w:rsidR="12E3543E" w:rsidRDefault="12E3543E" w:rsidP="433760B6">
      <w:pPr>
        <w:jc w:val="both"/>
      </w:pPr>
      <w:r w:rsidRPr="433760B6">
        <w:rPr>
          <w:b/>
          <w:bCs/>
          <w:i/>
          <w:iCs/>
          <w:color w:val="000000" w:themeColor="text1"/>
          <w:lang w:val="en-GB"/>
        </w:rPr>
        <w:t>Pension Builder 2014</w:t>
      </w:r>
      <w:r w:rsidRPr="433760B6">
        <w:rPr>
          <w:color w:val="000000" w:themeColor="text1"/>
          <w:lang w:val="en-GB"/>
        </w:rPr>
        <w:t xml:space="preserve"> is a cash balance scheme that provides a lump sum which members use to provide benefits at retirement. Pension contributions are recorded in an account for each member. Discretionary bonuses may be added before retirement, depending on investment returns and other factors. The account, plus any bonuses declared is payable, unreduced, from age 65.</w:t>
      </w:r>
    </w:p>
    <w:p w14:paraId="5F4C5B92" w14:textId="2633D55B" w:rsidR="12E3543E" w:rsidRDefault="12E3543E" w:rsidP="433760B6">
      <w:pPr>
        <w:jc w:val="both"/>
      </w:pPr>
      <w:r w:rsidRPr="433760B6">
        <w:rPr>
          <w:color w:val="000000" w:themeColor="text1"/>
          <w:lang w:val="en-GB"/>
        </w:rPr>
        <w:t xml:space="preserve"> </w:t>
      </w:r>
    </w:p>
    <w:p w14:paraId="1162CF84" w14:textId="786266D5" w:rsidR="12E3543E" w:rsidRDefault="12E3543E" w:rsidP="433760B6">
      <w:pPr>
        <w:jc w:val="both"/>
      </w:pPr>
      <w:r w:rsidRPr="433760B6">
        <w:rPr>
          <w:color w:val="000000" w:themeColor="text1"/>
          <w:lang w:val="en-GB"/>
        </w:rPr>
        <w:t>There is no sub-division of assets between employers in each section of the Pension Builder Scheme.</w:t>
      </w:r>
    </w:p>
    <w:p w14:paraId="3350225E" w14:textId="4A205679" w:rsidR="12E3543E" w:rsidRDefault="12E3543E" w:rsidP="433760B6">
      <w:pPr>
        <w:jc w:val="both"/>
      </w:pPr>
      <w:r w:rsidRPr="433760B6">
        <w:rPr>
          <w:color w:val="000000" w:themeColor="text1"/>
          <w:lang w:val="en-GB"/>
        </w:rPr>
        <w:t xml:space="preserve"> </w:t>
      </w:r>
    </w:p>
    <w:p w14:paraId="53A02525" w14:textId="1CD5BF2F" w:rsidR="12E3543E" w:rsidRDefault="12E3543E" w:rsidP="433760B6">
      <w:pPr>
        <w:jc w:val="both"/>
      </w:pPr>
      <w:r w:rsidRPr="433760B6">
        <w:rPr>
          <w:color w:val="000000" w:themeColor="text1"/>
          <w:lang w:val="en-GB"/>
        </w:rPr>
        <w:t xml:space="preserve">The scheme is considered to be a multi-employer scheme as described in Section 28 of FRS 102.  This is because it is not possible to attribute the Pension Builder Scheme’s assets and liabilities to specific employers and means that contributions are accounted for as if the Scheme were a defined contribution scheme.  The pensions costs charged to the </w:t>
      </w:r>
      <w:proofErr w:type="spellStart"/>
      <w:r w:rsidRPr="433760B6">
        <w:rPr>
          <w:color w:val="000000" w:themeColor="text1"/>
          <w:lang w:val="en-GB"/>
        </w:rPr>
        <w:t>SoFA</w:t>
      </w:r>
      <w:proofErr w:type="spellEnd"/>
      <w:r w:rsidRPr="433760B6">
        <w:rPr>
          <w:color w:val="000000" w:themeColor="text1"/>
          <w:lang w:val="en-GB"/>
        </w:rPr>
        <w:t xml:space="preserve"> in the year are the contributions payable (</w:t>
      </w:r>
      <w:r w:rsidRPr="433760B6">
        <w:rPr>
          <w:b/>
          <w:bCs/>
          <w:color w:val="000000" w:themeColor="text1"/>
          <w:lang w:val="en-GB"/>
        </w:rPr>
        <w:t xml:space="preserve">2025: £6,559, </w:t>
      </w:r>
      <w:r w:rsidRPr="433760B6">
        <w:rPr>
          <w:color w:val="000000" w:themeColor="text1"/>
          <w:lang w:val="en-GB"/>
        </w:rPr>
        <w:t>2024: £6,055).</w:t>
      </w:r>
    </w:p>
    <w:p w14:paraId="3973EBDE" w14:textId="1C8C9254" w:rsidR="12E3543E" w:rsidRDefault="12E3543E" w:rsidP="433760B6">
      <w:pPr>
        <w:jc w:val="both"/>
      </w:pPr>
      <w:r w:rsidRPr="433760B6">
        <w:rPr>
          <w:color w:val="000000" w:themeColor="text1"/>
          <w:lang w:val="en-GB"/>
        </w:rPr>
        <w:t xml:space="preserve"> </w:t>
      </w:r>
    </w:p>
    <w:p w14:paraId="244D1954" w14:textId="499C92C8" w:rsidR="12E3543E" w:rsidRDefault="12E3543E" w:rsidP="433760B6">
      <w:pPr>
        <w:jc w:val="both"/>
      </w:pPr>
      <w:r w:rsidRPr="433760B6">
        <w:rPr>
          <w:color w:val="000000" w:themeColor="text1"/>
          <w:lang w:val="en-GB"/>
        </w:rPr>
        <w:t>A valuation of the Pension Builder Scheme is carried out once every three years. The most recent valuation was carried out as at 31 December 2022.</w:t>
      </w:r>
    </w:p>
    <w:p w14:paraId="79E25243" w14:textId="517F4B5F" w:rsidR="12E3543E" w:rsidRDefault="12E3543E" w:rsidP="433760B6">
      <w:pPr>
        <w:jc w:val="both"/>
      </w:pPr>
      <w:r w:rsidRPr="433760B6">
        <w:rPr>
          <w:color w:val="000000" w:themeColor="text1"/>
          <w:lang w:val="en-GB"/>
        </w:rPr>
        <w:t xml:space="preserve"> </w:t>
      </w:r>
    </w:p>
    <w:p w14:paraId="6BA1837D" w14:textId="780B7622" w:rsidR="12E3543E" w:rsidRDefault="12E3543E" w:rsidP="433760B6">
      <w:pPr>
        <w:jc w:val="both"/>
      </w:pPr>
      <w:r w:rsidRPr="433760B6">
        <w:rPr>
          <w:color w:val="000000" w:themeColor="text1"/>
          <w:lang w:val="en-GB"/>
        </w:rPr>
        <w:t>For the Pension Builder 2014 section, the valuation revealed a surplus of £8.5m on the ongoing assumptions used. There is no requirement for deficit payments at the current time.</w:t>
      </w:r>
    </w:p>
    <w:p w14:paraId="156CF156" w14:textId="584963D6" w:rsidR="12E3543E" w:rsidRDefault="12E3543E" w:rsidP="433760B6">
      <w:pPr>
        <w:jc w:val="both"/>
        <w:rPr>
          <w:rFonts w:asciiTheme="minorHAnsi" w:eastAsiaTheme="minorEastAsia" w:hAnsiTheme="minorHAnsi" w:cstheme="minorBidi"/>
          <w:color w:val="000000" w:themeColor="text1"/>
          <w:lang w:val="en-GB"/>
        </w:rPr>
      </w:pPr>
      <w:r w:rsidRPr="433760B6">
        <w:rPr>
          <w:color w:val="000000" w:themeColor="text1"/>
          <w:lang w:val="en-GB"/>
        </w:rPr>
        <w:t xml:space="preserve"> </w:t>
      </w:r>
    </w:p>
    <w:p w14:paraId="65766A20" w14:textId="0DCF19FC" w:rsidR="12E3543E" w:rsidRDefault="3864F7E8" w:rsidP="3ABD29C6">
      <w:pPr>
        <w:jc w:val="both"/>
        <w:rPr>
          <w:rFonts w:asciiTheme="minorHAnsi" w:eastAsiaTheme="minorEastAsia" w:hAnsiTheme="minorHAnsi" w:cstheme="minorBidi"/>
          <w:color w:val="000000" w:themeColor="text1"/>
          <w:lang w:val="en-GB"/>
        </w:rPr>
      </w:pPr>
      <w:r w:rsidRPr="3ABD29C6">
        <w:rPr>
          <w:rFonts w:asciiTheme="minorHAnsi" w:eastAsiaTheme="minorEastAsia" w:hAnsiTheme="minorHAnsi" w:cstheme="minorBidi"/>
          <w:color w:val="000000" w:themeColor="text1"/>
          <w:lang w:val="en-GB"/>
        </w:rPr>
        <w:t>The Church of England Pensions Board has agreed that some employers could use assets in the DBS of the CWPF in lieu of contributions to Pension Builder Classic and/or Pension Builder 2014. Scheme members are able to see this information on their DBS statement which is sent separately.</w:t>
      </w:r>
    </w:p>
    <w:p w14:paraId="6FF5AEB8" w14:textId="56629A5B" w:rsidR="12E3543E" w:rsidRDefault="12E3543E" w:rsidP="433760B6">
      <w:pPr>
        <w:jc w:val="both"/>
        <w:rPr>
          <w:rFonts w:asciiTheme="minorHAnsi" w:eastAsiaTheme="minorEastAsia" w:hAnsiTheme="minorHAnsi" w:cstheme="minorBidi"/>
          <w:color w:val="000000" w:themeColor="text1"/>
          <w:lang w:val="en-GB"/>
        </w:rPr>
      </w:pPr>
      <w:r w:rsidRPr="3ABD29C6">
        <w:rPr>
          <w:rFonts w:asciiTheme="minorHAnsi" w:eastAsiaTheme="minorEastAsia" w:hAnsiTheme="minorHAnsi" w:cstheme="minorBidi"/>
          <w:color w:val="000000" w:themeColor="text1"/>
          <w:lang w:val="en-GB"/>
        </w:rPr>
        <w:t xml:space="preserve"> </w:t>
      </w:r>
    </w:p>
    <w:p w14:paraId="317CEDBD" w14:textId="2A495559" w:rsidR="12E3543E" w:rsidRDefault="12E3543E" w:rsidP="433760B6">
      <w:pPr>
        <w:jc w:val="both"/>
      </w:pPr>
      <w:r w:rsidRPr="3ABD29C6">
        <w:rPr>
          <w:rFonts w:asciiTheme="minorHAnsi" w:eastAsiaTheme="minorEastAsia" w:hAnsiTheme="minorHAnsi" w:cstheme="minorBidi"/>
          <w:color w:val="000000" w:themeColor="text1"/>
          <w:lang w:val="en-GB"/>
        </w:rPr>
        <w:t>The next valu</w:t>
      </w:r>
      <w:r w:rsidRPr="433760B6">
        <w:rPr>
          <w:color w:val="000000" w:themeColor="text1"/>
          <w:lang w:val="en-GB"/>
        </w:rPr>
        <w:t xml:space="preserve">ation was due as at 31 December 2025, but has yet to be received. </w:t>
      </w:r>
    </w:p>
    <w:p w14:paraId="48294932" w14:textId="490B5B75" w:rsidR="12E3543E" w:rsidRDefault="12E3543E" w:rsidP="433760B6">
      <w:pPr>
        <w:jc w:val="both"/>
      </w:pPr>
      <w:r w:rsidRPr="433760B6">
        <w:rPr>
          <w:color w:val="000000" w:themeColor="text1"/>
          <w:lang w:val="en-GB"/>
        </w:rPr>
        <w:t xml:space="preserve"> </w:t>
      </w:r>
    </w:p>
    <w:p w14:paraId="0C24D02E" w14:textId="2753F2A5" w:rsidR="12E3543E" w:rsidRDefault="12E3543E" w:rsidP="433760B6">
      <w:pPr>
        <w:jc w:val="both"/>
      </w:pPr>
      <w:r w:rsidRPr="433760B6">
        <w:rPr>
          <w:color w:val="000000" w:themeColor="text1"/>
          <w:lang w:val="en-GB"/>
        </w:rPr>
        <w:t>The legal structure of the scheme is such that if another employer fails, the charity could become responsible for paying a share of the failed employer’s pension liabilities.</w:t>
      </w:r>
    </w:p>
    <w:p w14:paraId="35622265" w14:textId="4235A0E8" w:rsidR="433760B6" w:rsidRDefault="433760B6" w:rsidP="433760B6">
      <w:pPr>
        <w:jc w:val="both"/>
        <w:rPr>
          <w:color w:val="000000" w:themeColor="text1"/>
          <w:lang w:val="en-GB"/>
        </w:rPr>
      </w:pPr>
    </w:p>
    <w:p w14:paraId="378D9C98" w14:textId="197EA30C" w:rsidR="12E3543E" w:rsidRDefault="12E3543E" w:rsidP="433760B6">
      <w:pPr>
        <w:jc w:val="both"/>
      </w:pPr>
      <w:r w:rsidRPr="433760B6">
        <w:rPr>
          <w:b/>
          <w:bCs/>
          <w:color w:val="000000" w:themeColor="text1"/>
          <w:lang w:val="en-GB"/>
        </w:rPr>
        <w:t>Irrecoverable VAT</w:t>
      </w:r>
    </w:p>
    <w:p w14:paraId="4B664BC7" w14:textId="2BC75E2E" w:rsidR="12E3543E" w:rsidRDefault="12E3543E" w:rsidP="433760B6">
      <w:pPr>
        <w:jc w:val="both"/>
      </w:pPr>
      <w:r w:rsidRPr="433760B6">
        <w:rPr>
          <w:color w:val="000000" w:themeColor="text1"/>
          <w:lang w:val="en-GB"/>
        </w:rPr>
        <w:t>In common with similar organisations, the charity is not able to reclaim most of the VAT it incurs. Irrecoverable VAT is treated as expenditure in the principal activity that incurred the original VAT.</w:t>
      </w:r>
    </w:p>
    <w:p w14:paraId="400386D5" w14:textId="0C92224B" w:rsidR="12E3543E" w:rsidRDefault="12E3543E" w:rsidP="433760B6">
      <w:pPr>
        <w:jc w:val="both"/>
        <w:rPr>
          <w:color w:val="000000" w:themeColor="text1"/>
          <w:lang w:val="en-GB"/>
        </w:rPr>
      </w:pPr>
      <w:r w:rsidRPr="433760B6">
        <w:rPr>
          <w:color w:val="000000" w:themeColor="text1"/>
          <w:lang w:val="en-GB"/>
        </w:rPr>
        <w:t xml:space="preserve"> </w:t>
      </w:r>
    </w:p>
    <w:p w14:paraId="45604F4B" w14:textId="77777777" w:rsidR="00236E1A" w:rsidRDefault="00236E1A" w:rsidP="433760B6">
      <w:pPr>
        <w:jc w:val="both"/>
      </w:pPr>
    </w:p>
    <w:p w14:paraId="20A6B5CB" w14:textId="082819AB" w:rsidR="12E3543E" w:rsidRDefault="12E3543E" w:rsidP="433760B6">
      <w:pPr>
        <w:jc w:val="both"/>
      </w:pPr>
      <w:r w:rsidRPr="433760B6">
        <w:rPr>
          <w:b/>
          <w:bCs/>
          <w:color w:val="000000" w:themeColor="text1"/>
          <w:lang w:val="en-GB"/>
        </w:rPr>
        <w:lastRenderedPageBreak/>
        <w:t>Debtors</w:t>
      </w:r>
    </w:p>
    <w:p w14:paraId="22D6C4C8" w14:textId="6F8BC312" w:rsidR="12E3543E" w:rsidRDefault="12E3543E" w:rsidP="433760B6">
      <w:pPr>
        <w:jc w:val="both"/>
      </w:pPr>
      <w:r w:rsidRPr="433760B6">
        <w:rPr>
          <w:color w:val="000000" w:themeColor="text1"/>
          <w:lang w:val="en-GB"/>
        </w:rPr>
        <w:t>Amounts owing to the PCC at 31 December in respect of fees, rents or other income are shown as debtors which are measured on initial recognition at settlement amount.</w:t>
      </w:r>
    </w:p>
    <w:p w14:paraId="4891F2CE" w14:textId="143C7246" w:rsidR="12E3543E" w:rsidRDefault="12E3543E" w:rsidP="433760B6">
      <w:pPr>
        <w:jc w:val="both"/>
      </w:pPr>
      <w:r w:rsidRPr="433760B6">
        <w:rPr>
          <w:color w:val="000000" w:themeColor="text1"/>
          <w:lang w:val="en-GB"/>
        </w:rPr>
        <w:t xml:space="preserve"> </w:t>
      </w:r>
    </w:p>
    <w:p w14:paraId="0756B783" w14:textId="1ECDF227" w:rsidR="12E3543E" w:rsidRDefault="12E3543E" w:rsidP="433760B6">
      <w:pPr>
        <w:jc w:val="both"/>
      </w:pPr>
      <w:r w:rsidRPr="433760B6">
        <w:rPr>
          <w:b/>
          <w:bCs/>
          <w:color w:val="000000" w:themeColor="text1"/>
          <w:lang w:val="en-GB"/>
        </w:rPr>
        <w:t>Reserves Policy</w:t>
      </w:r>
    </w:p>
    <w:p w14:paraId="6BF39345" w14:textId="7915A82C" w:rsidR="12E3543E" w:rsidRDefault="12E3543E" w:rsidP="433760B6">
      <w:pPr>
        <w:jc w:val="both"/>
      </w:pPr>
      <w:r w:rsidRPr="433760B6">
        <w:rPr>
          <w:color w:val="000000" w:themeColor="text1"/>
          <w:lang w:val="en-GB"/>
        </w:rPr>
        <w:t>The Trustees have agreed that the reserves policy should enable the funding of the equivalent of three months’ costs (approximately £120k).</w:t>
      </w:r>
    </w:p>
    <w:p w14:paraId="3D51850A" w14:textId="0ABC2715" w:rsidR="12E3543E" w:rsidRDefault="12E3543E" w:rsidP="433760B6">
      <w:pPr>
        <w:jc w:val="both"/>
      </w:pPr>
      <w:r w:rsidRPr="433760B6">
        <w:rPr>
          <w:color w:val="000000" w:themeColor="text1"/>
          <w:lang w:val="en-GB"/>
        </w:rPr>
        <w:t>At the end of 2025, our total reserves were £707k (2024: £692k), of which £188k (2024: £174k) are regarded as free reserves and £519k (2024: £518k) are restricted funds. We therefore have sufficient funds to comply with our reserves policy.</w:t>
      </w:r>
    </w:p>
    <w:p w14:paraId="5CA1994B" w14:textId="29B912B5" w:rsidR="12E3543E" w:rsidRDefault="12E3543E" w:rsidP="433760B6">
      <w:pPr>
        <w:jc w:val="both"/>
      </w:pPr>
      <w:r w:rsidRPr="433760B6">
        <w:rPr>
          <w:color w:val="000000" w:themeColor="text1"/>
          <w:lang w:val="en-GB"/>
        </w:rPr>
        <w:t xml:space="preserve"> </w:t>
      </w:r>
    </w:p>
    <w:p w14:paraId="3E085C48" w14:textId="05E5121B" w:rsidR="12E3543E" w:rsidRDefault="12E3543E" w:rsidP="433760B6">
      <w:pPr>
        <w:jc w:val="both"/>
      </w:pPr>
      <w:r w:rsidRPr="433760B6">
        <w:rPr>
          <w:b/>
          <w:bCs/>
          <w:color w:val="000000" w:themeColor="text1"/>
          <w:lang w:val="en-GB"/>
        </w:rPr>
        <w:t>Details of funds held by the PCC:</w:t>
      </w:r>
    </w:p>
    <w:p w14:paraId="4C93AD73" w14:textId="02EBCD2C" w:rsidR="12E3543E" w:rsidRDefault="12E3543E" w:rsidP="433760B6">
      <w:pPr>
        <w:jc w:val="both"/>
      </w:pPr>
      <w:r w:rsidRPr="433760B6">
        <w:rPr>
          <w:b/>
          <w:bCs/>
          <w:color w:val="000000" w:themeColor="text1"/>
          <w:lang w:val="en-GB"/>
        </w:rPr>
        <w:t xml:space="preserve"> </w:t>
      </w:r>
    </w:p>
    <w:p w14:paraId="59C69576" w14:textId="09071CD7" w:rsidR="12E3543E" w:rsidRDefault="12E3543E" w:rsidP="433760B6">
      <w:pPr>
        <w:jc w:val="both"/>
      </w:pPr>
      <w:r w:rsidRPr="433760B6">
        <w:rPr>
          <w:b/>
          <w:bCs/>
          <w:color w:val="000000" w:themeColor="text1"/>
          <w:lang w:val="en-GB"/>
        </w:rPr>
        <w:t>General Fund</w:t>
      </w:r>
    </w:p>
    <w:p w14:paraId="65DC176D" w14:textId="73888E1F" w:rsidR="12E3543E" w:rsidRDefault="12E3543E" w:rsidP="433760B6">
      <w:pPr>
        <w:jc w:val="both"/>
      </w:pPr>
      <w:r w:rsidRPr="433760B6">
        <w:rPr>
          <w:color w:val="000000" w:themeColor="text1"/>
          <w:lang w:val="en-GB"/>
        </w:rPr>
        <w:t>The General Fund is where our everyday income and expenditure goes through and represents the “current account” for the church.  The closing balance on the fund stands at £56,049 (2024: £40,770).</w:t>
      </w:r>
    </w:p>
    <w:p w14:paraId="5CF3B231" w14:textId="7C39807A" w:rsidR="12E3543E" w:rsidRDefault="12E3543E" w:rsidP="433760B6">
      <w:pPr>
        <w:jc w:val="both"/>
      </w:pPr>
      <w:r w:rsidRPr="433760B6">
        <w:rPr>
          <w:b/>
          <w:bCs/>
          <w:color w:val="000000" w:themeColor="text1"/>
          <w:lang w:val="en-GB"/>
        </w:rPr>
        <w:t xml:space="preserve"> </w:t>
      </w:r>
    </w:p>
    <w:p w14:paraId="5C17BC3F" w14:textId="0C077E72" w:rsidR="12E3543E" w:rsidRDefault="12E3543E" w:rsidP="433760B6">
      <w:pPr>
        <w:jc w:val="both"/>
      </w:pPr>
      <w:r w:rsidRPr="433760B6">
        <w:rPr>
          <w:b/>
          <w:bCs/>
          <w:color w:val="000000" w:themeColor="text1"/>
          <w:u w:val="single"/>
          <w:lang w:val="en-GB"/>
        </w:rPr>
        <w:t>Designated Funds</w:t>
      </w:r>
    </w:p>
    <w:p w14:paraId="3B4FCF1B" w14:textId="393C2916" w:rsidR="12E3543E" w:rsidRDefault="12E3543E" w:rsidP="433760B6">
      <w:pPr>
        <w:jc w:val="both"/>
      </w:pPr>
      <w:r w:rsidRPr="433760B6">
        <w:rPr>
          <w:color w:val="000000" w:themeColor="text1"/>
          <w:lang w:val="en-GB"/>
        </w:rPr>
        <w:t xml:space="preserve"> </w:t>
      </w:r>
    </w:p>
    <w:p w14:paraId="601D1CD5" w14:textId="42B9DE46" w:rsidR="12E3543E" w:rsidRDefault="12E3543E" w:rsidP="433760B6">
      <w:pPr>
        <w:jc w:val="both"/>
      </w:pPr>
      <w:r w:rsidRPr="433760B6">
        <w:rPr>
          <w:b/>
          <w:bCs/>
          <w:color w:val="000000" w:themeColor="text1"/>
          <w:lang w:val="en-GB"/>
        </w:rPr>
        <w:t>Curates Fund</w:t>
      </w:r>
    </w:p>
    <w:p w14:paraId="60F388EE" w14:textId="78682A4D" w:rsidR="12E3543E" w:rsidRDefault="12E3543E" w:rsidP="433760B6">
      <w:pPr>
        <w:jc w:val="both"/>
      </w:pPr>
      <w:r w:rsidRPr="433760B6">
        <w:rPr>
          <w:color w:val="000000" w:themeColor="text1"/>
          <w:lang w:val="en-GB"/>
        </w:rPr>
        <w:t>This fund is for the maintenance and repair of the Curates House and also provides funds for the curate’s expenses. At the end of the year the fund stood at £14,769 (2024: £7,951).</w:t>
      </w:r>
    </w:p>
    <w:p w14:paraId="4FE0C14D" w14:textId="5BC7C160" w:rsidR="12E3543E" w:rsidRDefault="12E3543E" w:rsidP="433760B6">
      <w:pPr>
        <w:jc w:val="both"/>
      </w:pPr>
      <w:r w:rsidRPr="433760B6">
        <w:rPr>
          <w:color w:val="000000" w:themeColor="text1"/>
          <w:lang w:val="en-GB"/>
        </w:rPr>
        <w:t xml:space="preserve"> </w:t>
      </w:r>
    </w:p>
    <w:p w14:paraId="00BE7867" w14:textId="65892A98" w:rsidR="12E3543E" w:rsidRDefault="12E3543E" w:rsidP="433760B6">
      <w:pPr>
        <w:jc w:val="both"/>
      </w:pPr>
      <w:r w:rsidRPr="433760B6">
        <w:rPr>
          <w:b/>
          <w:bCs/>
          <w:color w:val="000000" w:themeColor="text1"/>
          <w:lang w:val="en-GB"/>
        </w:rPr>
        <w:t>Projects Fund</w:t>
      </w:r>
    </w:p>
    <w:p w14:paraId="4A411A8B" w14:textId="40B3C83C" w:rsidR="12E3543E" w:rsidRDefault="12E3543E" w:rsidP="433760B6">
      <w:pPr>
        <w:jc w:val="both"/>
      </w:pPr>
      <w:r w:rsidRPr="433760B6">
        <w:rPr>
          <w:color w:val="000000" w:themeColor="text1"/>
          <w:lang w:val="en-GB"/>
        </w:rPr>
        <w:t>This fund was set up to provide a specific fund for PCC Projects. No legacy money was added in 2025.  During the year £5,409 has been used by projects designated by the PCC.  At the end of the year the fund stood at £47,864 (2024: £53,273).</w:t>
      </w:r>
    </w:p>
    <w:p w14:paraId="73C8C3CB" w14:textId="0E44E520" w:rsidR="12E3543E" w:rsidRDefault="12E3543E" w:rsidP="433760B6">
      <w:pPr>
        <w:jc w:val="both"/>
      </w:pPr>
      <w:r w:rsidRPr="433760B6">
        <w:rPr>
          <w:color w:val="000000" w:themeColor="text1"/>
          <w:lang w:val="en-GB"/>
        </w:rPr>
        <w:t xml:space="preserve"> </w:t>
      </w:r>
    </w:p>
    <w:p w14:paraId="10F156D6" w14:textId="74E95544" w:rsidR="12E3543E" w:rsidRDefault="12E3543E" w:rsidP="433760B6">
      <w:pPr>
        <w:jc w:val="both"/>
      </w:pPr>
      <w:r w:rsidRPr="433760B6">
        <w:rPr>
          <w:b/>
          <w:bCs/>
          <w:color w:val="000000" w:themeColor="text1"/>
          <w:lang w:val="en-GB"/>
        </w:rPr>
        <w:t>The Centre</w:t>
      </w:r>
    </w:p>
    <w:p w14:paraId="72C75D76" w14:textId="5563BD61" w:rsidR="12E3543E" w:rsidRDefault="12E3543E" w:rsidP="433760B6">
      <w:pPr>
        <w:jc w:val="both"/>
      </w:pPr>
      <w:r w:rsidRPr="433760B6">
        <w:rPr>
          <w:color w:val="000000" w:themeColor="text1"/>
          <w:lang w:val="en-GB"/>
        </w:rPr>
        <w:t>This was set up to hold funds for the ongoing missionary work in The Centre, Verney Close. The fund stands at £18,395 (2024: £17,185).</w:t>
      </w:r>
    </w:p>
    <w:p w14:paraId="59CB033D" w14:textId="40E00DEE" w:rsidR="12E3543E" w:rsidRDefault="12E3543E" w:rsidP="433760B6">
      <w:pPr>
        <w:jc w:val="both"/>
      </w:pPr>
      <w:r w:rsidRPr="433760B6">
        <w:rPr>
          <w:color w:val="000000" w:themeColor="text1"/>
          <w:lang w:val="en-GB"/>
        </w:rPr>
        <w:t xml:space="preserve"> </w:t>
      </w:r>
    </w:p>
    <w:p w14:paraId="1D43E9A7" w14:textId="3E510E36" w:rsidR="12E3543E" w:rsidRDefault="12E3543E" w:rsidP="433760B6">
      <w:pPr>
        <w:jc w:val="both"/>
      </w:pPr>
      <w:r w:rsidRPr="433760B6">
        <w:rPr>
          <w:b/>
          <w:bCs/>
          <w:color w:val="000000" w:themeColor="text1"/>
          <w:lang w:val="en-GB"/>
        </w:rPr>
        <w:t>Food Bank</w:t>
      </w:r>
    </w:p>
    <w:p w14:paraId="12311AA1" w14:textId="4FB32E6A" w:rsidR="12E3543E" w:rsidRDefault="12E3543E" w:rsidP="433760B6">
      <w:pPr>
        <w:jc w:val="both"/>
      </w:pPr>
      <w:r w:rsidRPr="433760B6">
        <w:rPr>
          <w:color w:val="000000" w:themeColor="text1"/>
          <w:lang w:val="en-GB"/>
        </w:rPr>
        <w:t>This was set up to hold funds for the ongoing missionary work at the Food Bank, based in the Centre. Following the significant grants received in the Covid and post Covid period the food bank balance has now been stabilised. Regular grants are no longer being received and the balance will continue to reduce, whilst still ensuring the food bank remains sustainable. The fund stands at £35,536 (2024: £40,093).</w:t>
      </w:r>
    </w:p>
    <w:p w14:paraId="29348140" w14:textId="60CB50CB" w:rsidR="12E3543E" w:rsidRDefault="12E3543E" w:rsidP="433760B6">
      <w:pPr>
        <w:jc w:val="both"/>
      </w:pPr>
      <w:r w:rsidRPr="433760B6">
        <w:rPr>
          <w:color w:val="000000" w:themeColor="text1"/>
          <w:lang w:val="en-GB"/>
        </w:rPr>
        <w:t xml:space="preserve"> </w:t>
      </w:r>
    </w:p>
    <w:p w14:paraId="382EFA04" w14:textId="37D6E1E9" w:rsidR="12E3543E" w:rsidRDefault="12E3543E" w:rsidP="433760B6">
      <w:pPr>
        <w:jc w:val="both"/>
      </w:pPr>
      <w:r w:rsidRPr="433760B6">
        <w:rPr>
          <w:b/>
          <w:bCs/>
          <w:color w:val="000000" w:themeColor="text1"/>
          <w:lang w:val="en-GB"/>
        </w:rPr>
        <w:t>Restoration</w:t>
      </w:r>
    </w:p>
    <w:p w14:paraId="538AC333" w14:textId="2643935B" w:rsidR="12E3543E" w:rsidRDefault="12E3543E" w:rsidP="433760B6">
      <w:pPr>
        <w:jc w:val="both"/>
      </w:pPr>
      <w:r w:rsidRPr="433760B6">
        <w:rPr>
          <w:color w:val="000000" w:themeColor="text1"/>
          <w:lang w:val="en-GB"/>
        </w:rPr>
        <w:t>This part of the restoration fund is unrestricted. The fund stands at £14,738 (2024: £14,738).</w:t>
      </w:r>
    </w:p>
    <w:p w14:paraId="501E53CD" w14:textId="3932FA3D" w:rsidR="12E3543E" w:rsidRDefault="12E3543E" w:rsidP="433760B6">
      <w:pPr>
        <w:jc w:val="both"/>
      </w:pPr>
      <w:r w:rsidRPr="433760B6">
        <w:rPr>
          <w:b/>
          <w:bCs/>
          <w:color w:val="000000" w:themeColor="text1"/>
          <w:lang w:val="en-GB"/>
        </w:rPr>
        <w:t xml:space="preserve"> </w:t>
      </w:r>
    </w:p>
    <w:p w14:paraId="3F6E99D4" w14:textId="626D56B1" w:rsidR="12E3543E" w:rsidRDefault="12E3543E" w:rsidP="433760B6">
      <w:pPr>
        <w:jc w:val="both"/>
      </w:pPr>
      <w:r w:rsidRPr="433760B6">
        <w:rPr>
          <w:b/>
          <w:bCs/>
          <w:color w:val="000000" w:themeColor="text1"/>
          <w:lang w:val="en-GB"/>
        </w:rPr>
        <w:t>Rector’s Discretionary</w:t>
      </w:r>
    </w:p>
    <w:p w14:paraId="1748A18F" w14:textId="038631D0" w:rsidR="12E3543E" w:rsidRDefault="12E3543E" w:rsidP="433760B6">
      <w:pPr>
        <w:jc w:val="both"/>
      </w:pPr>
      <w:r w:rsidRPr="433760B6">
        <w:rPr>
          <w:color w:val="000000" w:themeColor="text1"/>
          <w:lang w:val="en-GB"/>
        </w:rPr>
        <w:t>This fund has received specific donations from members of the congregation which the rector has used to help members of the parish at his discretion. The fund stands at £382 (2024: £579).</w:t>
      </w:r>
    </w:p>
    <w:p w14:paraId="6E9DDBB8" w14:textId="2BB9CF90" w:rsidR="12E3543E" w:rsidRDefault="12E3543E" w:rsidP="433760B6">
      <w:pPr>
        <w:jc w:val="both"/>
      </w:pPr>
      <w:r w:rsidRPr="433760B6">
        <w:rPr>
          <w:b/>
          <w:bCs/>
          <w:color w:val="000000" w:themeColor="text1"/>
          <w:lang w:val="en-GB"/>
        </w:rPr>
        <w:t xml:space="preserve"> </w:t>
      </w:r>
    </w:p>
    <w:p w14:paraId="1A61EB04" w14:textId="59A2BBE0" w:rsidR="12E3543E" w:rsidRDefault="12E3543E" w:rsidP="433760B6">
      <w:pPr>
        <w:jc w:val="both"/>
      </w:pPr>
      <w:r w:rsidRPr="433760B6">
        <w:rPr>
          <w:b/>
          <w:bCs/>
          <w:color w:val="000000" w:themeColor="text1"/>
          <w:u w:val="single"/>
          <w:lang w:val="en-GB"/>
        </w:rPr>
        <w:t>Restricted Funds</w:t>
      </w:r>
    </w:p>
    <w:p w14:paraId="7286F74A" w14:textId="3BECEC62" w:rsidR="12E3543E" w:rsidRDefault="12E3543E" w:rsidP="433760B6">
      <w:pPr>
        <w:jc w:val="both"/>
      </w:pPr>
      <w:r w:rsidRPr="433760B6">
        <w:rPr>
          <w:b/>
          <w:bCs/>
          <w:color w:val="000000" w:themeColor="text1"/>
          <w:lang w:val="en-GB"/>
        </w:rPr>
        <w:t xml:space="preserve"> </w:t>
      </w:r>
    </w:p>
    <w:p w14:paraId="58E5AF4E" w14:textId="372C6530" w:rsidR="12E3543E" w:rsidRDefault="12E3543E" w:rsidP="433760B6">
      <w:pPr>
        <w:jc w:val="both"/>
      </w:pPr>
      <w:r w:rsidRPr="433760B6">
        <w:rPr>
          <w:b/>
          <w:bCs/>
          <w:color w:val="000000" w:themeColor="text1"/>
          <w:lang w:val="en-GB"/>
        </w:rPr>
        <w:t>Trust Funds</w:t>
      </w:r>
    </w:p>
    <w:p w14:paraId="4EAC9E89" w14:textId="02CBB4E4" w:rsidR="12E3543E" w:rsidRDefault="12E3543E" w:rsidP="433760B6">
      <w:pPr>
        <w:jc w:val="both"/>
      </w:pPr>
      <w:r w:rsidRPr="433760B6">
        <w:rPr>
          <w:color w:val="000000" w:themeColor="text1"/>
          <w:lang w:val="en-GB"/>
        </w:rPr>
        <w:t>Gains on investments recorded relate to variations in share prices of investments held by the Central Board of Finance (CBF).</w:t>
      </w:r>
    </w:p>
    <w:p w14:paraId="5BD3F446" w14:textId="7F8B6929" w:rsidR="12E3543E" w:rsidRDefault="12E3543E" w:rsidP="433760B6">
      <w:pPr>
        <w:jc w:val="both"/>
      </w:pPr>
      <w:r w:rsidRPr="433760B6">
        <w:rPr>
          <w:b/>
          <w:bCs/>
          <w:color w:val="000000" w:themeColor="text1"/>
          <w:lang w:val="en-GB"/>
        </w:rPr>
        <w:t xml:space="preserve"> </w:t>
      </w:r>
    </w:p>
    <w:p w14:paraId="13F2DF21" w14:textId="47EF1A31" w:rsidR="433760B6" w:rsidRDefault="433760B6" w:rsidP="433760B6">
      <w:pPr>
        <w:jc w:val="both"/>
        <w:rPr>
          <w:b/>
          <w:bCs/>
          <w:color w:val="000000" w:themeColor="text1"/>
          <w:lang w:val="en-GB"/>
        </w:rPr>
      </w:pPr>
    </w:p>
    <w:p w14:paraId="07BD2BB4" w14:textId="77777777" w:rsidR="00236E1A" w:rsidRDefault="00236E1A" w:rsidP="433760B6">
      <w:pPr>
        <w:jc w:val="both"/>
        <w:rPr>
          <w:b/>
          <w:bCs/>
          <w:color w:val="000000" w:themeColor="text1"/>
          <w:lang w:val="en-GB"/>
        </w:rPr>
      </w:pPr>
    </w:p>
    <w:p w14:paraId="2F53BF14" w14:textId="77777777" w:rsidR="00236E1A" w:rsidRDefault="00236E1A" w:rsidP="433760B6">
      <w:pPr>
        <w:jc w:val="both"/>
        <w:rPr>
          <w:b/>
          <w:bCs/>
          <w:color w:val="000000" w:themeColor="text1"/>
          <w:lang w:val="en-GB"/>
        </w:rPr>
      </w:pPr>
    </w:p>
    <w:p w14:paraId="4503C98E" w14:textId="77777777" w:rsidR="00236E1A" w:rsidRDefault="00236E1A" w:rsidP="433760B6">
      <w:pPr>
        <w:jc w:val="both"/>
        <w:rPr>
          <w:b/>
          <w:bCs/>
          <w:color w:val="000000" w:themeColor="text1"/>
          <w:lang w:val="en-GB"/>
        </w:rPr>
      </w:pPr>
    </w:p>
    <w:p w14:paraId="77A4CDD7" w14:textId="77777777" w:rsidR="00236E1A" w:rsidRDefault="00236E1A" w:rsidP="433760B6">
      <w:pPr>
        <w:jc w:val="both"/>
        <w:rPr>
          <w:b/>
          <w:bCs/>
          <w:color w:val="000000" w:themeColor="text1"/>
          <w:lang w:val="en-GB"/>
        </w:rPr>
      </w:pPr>
    </w:p>
    <w:p w14:paraId="5003CCB1" w14:textId="4652B273" w:rsidR="433760B6" w:rsidRDefault="433760B6" w:rsidP="433760B6">
      <w:pPr>
        <w:jc w:val="both"/>
        <w:rPr>
          <w:b/>
          <w:bCs/>
          <w:color w:val="000000" w:themeColor="text1"/>
          <w:lang w:val="en-GB"/>
        </w:rPr>
      </w:pPr>
    </w:p>
    <w:p w14:paraId="0BE66BBF" w14:textId="446DF730" w:rsidR="12E3543E" w:rsidRDefault="12E3543E" w:rsidP="433760B6">
      <w:pPr>
        <w:jc w:val="both"/>
      </w:pPr>
      <w:r w:rsidRPr="433760B6">
        <w:rPr>
          <w:b/>
          <w:bCs/>
          <w:color w:val="000000" w:themeColor="text1"/>
          <w:lang w:val="en-GB"/>
        </w:rPr>
        <w:lastRenderedPageBreak/>
        <w:t>The Harrison Bequest</w:t>
      </w:r>
    </w:p>
    <w:p w14:paraId="55A4200F" w14:textId="3CAD6EFC" w:rsidR="12E3543E" w:rsidRDefault="12E3543E" w:rsidP="433760B6">
      <w:pPr>
        <w:jc w:val="both"/>
      </w:pPr>
      <w:r w:rsidRPr="433760B6">
        <w:rPr>
          <w:color w:val="000000" w:themeColor="text1"/>
          <w:lang w:val="en-GB"/>
        </w:rPr>
        <w:t>Is a Trust fund held by the Oxford Diocesan Board of Trustees for the provision of a curate.  The income from the trust can be used ‘for providing the stipend of a curate in the parish and subject thereto for any ecclesiastical purpose in the parish as the PCC shall decide’.</w:t>
      </w:r>
    </w:p>
    <w:p w14:paraId="73E413D4" w14:textId="11164575" w:rsidR="12E3543E" w:rsidRDefault="12E3543E" w:rsidP="433760B6">
      <w:pPr>
        <w:jc w:val="both"/>
      </w:pPr>
      <w:r w:rsidRPr="433760B6">
        <w:rPr>
          <w:color w:val="000000" w:themeColor="text1"/>
          <w:lang w:val="en-GB"/>
        </w:rPr>
        <w:t xml:space="preserve"> </w:t>
      </w:r>
    </w:p>
    <w:p w14:paraId="088F7BAE" w14:textId="0BF1E59A" w:rsidR="12E3543E" w:rsidRDefault="12E3543E" w:rsidP="433760B6">
      <w:pPr>
        <w:jc w:val="both"/>
      </w:pPr>
      <w:r w:rsidRPr="433760B6">
        <w:rPr>
          <w:color w:val="000000" w:themeColor="text1"/>
          <w:lang w:val="en-GB"/>
        </w:rPr>
        <w:t>The capital is not expendable by the PCC, but the interest is paid into the Assistant Curate’s Fund.  The Charity Commissioners and the Diocese agreed in 2001 that the sum of £50,000 could be advanced from the capital of this fund to the Open Door (Redevelopment) Project, subject to the recoupment of £1,500 annually until 2036 from the interest of the residual capital of the fund, to be reinvested as a permanent endowment of the charity (as above).  At the year end the amount to be recouped stood at £16,500 and the investment is valued in the accounts at £312,649 (2024: £324,944). During the year the trust fund made a loss of -£13,715 (2024: gain of £5,346).</w:t>
      </w:r>
    </w:p>
    <w:p w14:paraId="771DF928" w14:textId="6706722E" w:rsidR="12E3543E" w:rsidRDefault="12E3543E" w:rsidP="433760B6">
      <w:pPr>
        <w:jc w:val="both"/>
      </w:pPr>
      <w:r w:rsidRPr="433760B6">
        <w:rPr>
          <w:b/>
          <w:bCs/>
          <w:color w:val="000000" w:themeColor="text1"/>
          <w:lang w:val="en-GB"/>
        </w:rPr>
        <w:t xml:space="preserve"> </w:t>
      </w:r>
    </w:p>
    <w:p w14:paraId="7D4DD3AD" w14:textId="56FFEAD1" w:rsidR="12E3543E" w:rsidRDefault="12E3543E" w:rsidP="433760B6">
      <w:pPr>
        <w:jc w:val="both"/>
      </w:pPr>
      <w:r w:rsidRPr="433760B6">
        <w:rPr>
          <w:b/>
          <w:bCs/>
          <w:color w:val="000000" w:themeColor="text1"/>
          <w:lang w:val="en-GB"/>
        </w:rPr>
        <w:t>Restoration Restricted</w:t>
      </w:r>
    </w:p>
    <w:p w14:paraId="5A70423F" w14:textId="424D3893" w:rsidR="12E3543E" w:rsidRDefault="12E3543E" w:rsidP="433760B6">
      <w:pPr>
        <w:jc w:val="both"/>
      </w:pPr>
      <w:r w:rsidRPr="433760B6">
        <w:rPr>
          <w:color w:val="000000" w:themeColor="text1"/>
          <w:lang w:val="en-GB"/>
        </w:rPr>
        <w:t>The Restoration fund stood at £14,492 (2024: £14,413).</w:t>
      </w:r>
    </w:p>
    <w:p w14:paraId="5AF28E93" w14:textId="4C0E21CC" w:rsidR="12E3543E" w:rsidRDefault="12E3543E" w:rsidP="433760B6">
      <w:pPr>
        <w:jc w:val="both"/>
      </w:pPr>
      <w:r w:rsidRPr="433760B6">
        <w:rPr>
          <w:b/>
          <w:bCs/>
          <w:color w:val="000000" w:themeColor="text1"/>
          <w:lang w:val="en-GB"/>
        </w:rPr>
        <w:t xml:space="preserve"> </w:t>
      </w:r>
    </w:p>
    <w:p w14:paraId="2BF1EC0D" w14:textId="0FAC3E71" w:rsidR="12E3543E" w:rsidRDefault="12E3543E" w:rsidP="433760B6">
      <w:pPr>
        <w:jc w:val="both"/>
      </w:pPr>
      <w:r w:rsidRPr="433760B6">
        <w:rPr>
          <w:b/>
          <w:bCs/>
          <w:color w:val="000000" w:themeColor="text1"/>
          <w:lang w:val="en-GB"/>
        </w:rPr>
        <w:t>Funeral</w:t>
      </w:r>
    </w:p>
    <w:p w14:paraId="1FE8322C" w14:textId="5820CCFA" w:rsidR="12E3543E" w:rsidRDefault="12E3543E" w:rsidP="433760B6">
      <w:pPr>
        <w:jc w:val="both"/>
      </w:pPr>
      <w:r w:rsidRPr="433760B6">
        <w:rPr>
          <w:color w:val="000000" w:themeColor="text1"/>
          <w:lang w:val="en-GB"/>
        </w:rPr>
        <w:t xml:space="preserve">This fund is used to collect money from funerals where the families have specifically requested donations for charities of their choice. These are held by the PCC and then paid out as requested. </w:t>
      </w:r>
    </w:p>
    <w:p w14:paraId="7CD5B677" w14:textId="10586CAD" w:rsidR="12E3543E" w:rsidRDefault="12E3543E" w:rsidP="433760B6">
      <w:pPr>
        <w:jc w:val="both"/>
      </w:pPr>
      <w:r w:rsidRPr="433760B6">
        <w:rPr>
          <w:b/>
          <w:bCs/>
          <w:color w:val="000000" w:themeColor="text1"/>
          <w:lang w:val="en-GB"/>
        </w:rPr>
        <w:t xml:space="preserve"> </w:t>
      </w:r>
    </w:p>
    <w:p w14:paraId="089AD980" w14:textId="7DDC9B9C" w:rsidR="12E3543E" w:rsidRDefault="12E3543E" w:rsidP="433760B6">
      <w:pPr>
        <w:jc w:val="both"/>
      </w:pPr>
      <w:r w:rsidRPr="433760B6">
        <w:rPr>
          <w:b/>
          <w:bCs/>
          <w:color w:val="000000" w:themeColor="text1"/>
          <w:lang w:val="en-GB"/>
        </w:rPr>
        <w:t>Special</w:t>
      </w:r>
    </w:p>
    <w:p w14:paraId="4D66DCAD" w14:textId="2321284D" w:rsidR="12E3543E" w:rsidRDefault="12E3543E" w:rsidP="433760B6">
      <w:pPr>
        <w:jc w:val="both"/>
      </w:pPr>
      <w:r w:rsidRPr="433760B6">
        <w:rPr>
          <w:color w:val="000000" w:themeColor="text1"/>
          <w:lang w:val="en-GB"/>
        </w:rPr>
        <w:t>This fund is used for special collections, like the Christingle, Christian Aid etc where the money is then distributed to the relevant charities. It is also used where money has been donated for specific causes, for example money donated for the stained-glass windows, mini-bus, ministry trainee. The balances amounted to £42,229 (2024: £28,511).</w:t>
      </w:r>
    </w:p>
    <w:p w14:paraId="22F4AAD1" w14:textId="2647895E" w:rsidR="433760B6" w:rsidRDefault="433760B6" w:rsidP="433760B6">
      <w:pPr>
        <w:jc w:val="both"/>
        <w:rPr>
          <w:color w:val="000000" w:themeColor="text1"/>
          <w:lang w:val="en-GB"/>
        </w:rPr>
      </w:pPr>
    </w:p>
    <w:p w14:paraId="1E5F4701" w14:textId="76FFAF92" w:rsidR="273BEC1C" w:rsidRDefault="003E7CCF" w:rsidP="433760B6">
      <w:pPr>
        <w:jc w:val="both"/>
      </w:pPr>
      <w:r w:rsidRPr="003E7CCF">
        <w:rPr>
          <w:noProof/>
        </w:rPr>
        <w:drawing>
          <wp:inline distT="0" distB="0" distL="0" distR="0" wp14:anchorId="4FC49E69" wp14:editId="0EC12664">
            <wp:extent cx="6184337" cy="3924300"/>
            <wp:effectExtent l="0" t="0" r="6985" b="0"/>
            <wp:docPr id="606316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16960" name=""/>
                    <pic:cNvPicPr/>
                  </pic:nvPicPr>
                  <pic:blipFill>
                    <a:blip r:embed="rId31"/>
                    <a:stretch>
                      <a:fillRect/>
                    </a:stretch>
                  </pic:blipFill>
                  <pic:spPr>
                    <a:xfrm>
                      <a:off x="0" y="0"/>
                      <a:ext cx="6185258" cy="3924884"/>
                    </a:xfrm>
                    <a:prstGeom prst="rect">
                      <a:avLst/>
                    </a:prstGeom>
                  </pic:spPr>
                </pic:pic>
              </a:graphicData>
            </a:graphic>
          </wp:inline>
        </w:drawing>
      </w:r>
    </w:p>
    <w:p w14:paraId="6919F718" w14:textId="447C2BEE" w:rsidR="433760B6" w:rsidRDefault="433760B6" w:rsidP="433760B6">
      <w:pPr>
        <w:rPr>
          <w:lang w:val="en-GB"/>
        </w:rPr>
      </w:pPr>
    </w:p>
    <w:p w14:paraId="1F1F2C55" w14:textId="244BE3F8" w:rsidR="433760B6" w:rsidRDefault="433760B6" w:rsidP="433760B6">
      <w:pPr>
        <w:rPr>
          <w:lang w:val="en-GB"/>
        </w:rPr>
      </w:pPr>
    </w:p>
    <w:p w14:paraId="3406149F" w14:textId="3515F42B" w:rsidR="433760B6" w:rsidRDefault="433760B6" w:rsidP="433760B6">
      <w:pPr>
        <w:rPr>
          <w:lang w:val="en-GB"/>
        </w:rPr>
      </w:pPr>
    </w:p>
    <w:p w14:paraId="668A8179" w14:textId="74B48762" w:rsidR="433760B6" w:rsidRDefault="433760B6" w:rsidP="433760B6">
      <w:pPr>
        <w:rPr>
          <w:lang w:val="en-GB"/>
        </w:rPr>
      </w:pPr>
    </w:p>
    <w:p w14:paraId="2B91E931" w14:textId="06715AD8" w:rsidR="433760B6" w:rsidRDefault="433760B6" w:rsidP="433760B6">
      <w:pPr>
        <w:rPr>
          <w:lang w:val="en-GB"/>
        </w:rPr>
      </w:pPr>
    </w:p>
    <w:p w14:paraId="0BAB49E5" w14:textId="06AE9840" w:rsidR="433760B6" w:rsidRDefault="433760B6" w:rsidP="433760B6">
      <w:pPr>
        <w:rPr>
          <w:lang w:val="en-GB"/>
        </w:rPr>
      </w:pPr>
    </w:p>
    <w:p w14:paraId="3520B275" w14:textId="2ABE6348" w:rsidR="273BEC1C" w:rsidRDefault="273BEC1C" w:rsidP="433760B6">
      <w:r>
        <w:rPr>
          <w:noProof/>
        </w:rPr>
        <w:lastRenderedPageBreak/>
        <w:drawing>
          <wp:inline distT="0" distB="0" distL="0" distR="0" wp14:anchorId="39BC0DA2" wp14:editId="75E3EECC">
            <wp:extent cx="5629275" cy="6038850"/>
            <wp:effectExtent l="0" t="0" r="0" b="0"/>
            <wp:docPr id="4255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875" name="Picture 4255875"/>
                    <pic:cNvPicPr/>
                  </pic:nvPicPr>
                  <pic:blipFill>
                    <a:blip r:embed="rId32">
                      <a:extLst>
                        <a:ext uri="{28A0092B-C50C-407E-A947-70E740481C1C}">
                          <a14:useLocalDpi xmlns:a14="http://schemas.microsoft.com/office/drawing/2010/main"/>
                        </a:ext>
                      </a:extLst>
                    </a:blip>
                    <a:stretch>
                      <a:fillRect/>
                    </a:stretch>
                  </pic:blipFill>
                  <pic:spPr>
                    <a:xfrm>
                      <a:off x="0" y="0"/>
                      <a:ext cx="5629275" cy="6038850"/>
                    </a:xfrm>
                    <a:prstGeom prst="rect">
                      <a:avLst/>
                    </a:prstGeom>
                  </pic:spPr>
                </pic:pic>
              </a:graphicData>
            </a:graphic>
          </wp:inline>
        </w:drawing>
      </w:r>
    </w:p>
    <w:p w14:paraId="2BB29978" w14:textId="7323B4CB" w:rsidR="433760B6" w:rsidRDefault="433760B6" w:rsidP="433760B6"/>
    <w:p w14:paraId="24EC9394" w14:textId="0E4B7699" w:rsidR="273BEC1C" w:rsidRDefault="273BEC1C" w:rsidP="433760B6">
      <w:r w:rsidRPr="433760B6">
        <w:rPr>
          <w:b/>
          <w:bCs/>
          <w:color w:val="000000" w:themeColor="text1"/>
        </w:rPr>
        <w:t>Average number of employees</w:t>
      </w:r>
    </w:p>
    <w:p w14:paraId="28153721" w14:textId="6BAE87DB" w:rsidR="273BEC1C" w:rsidRDefault="273BEC1C" w:rsidP="433760B6">
      <w:pPr>
        <w:jc w:val="both"/>
      </w:pPr>
      <w:r w:rsidRPr="433760B6">
        <w:rPr>
          <w:color w:val="000000" w:themeColor="text1"/>
        </w:rPr>
        <w:t>The average number of employees during the year was 12 (2024: 11), which included: a Production Assistant &amp; Worship Administrator; an Organist; Associate Minister for Pastoral Care; Children and Families Worker; Youth Worker; Operations Manager; Office Administrator; the Rector’s PA; Ministry Assistant; 2 Cleaners and a Caretaker for The Centre.</w:t>
      </w:r>
    </w:p>
    <w:p w14:paraId="1B091591" w14:textId="4E3CB395" w:rsidR="273BEC1C" w:rsidRDefault="273BEC1C" w:rsidP="433760B6">
      <w:pPr>
        <w:jc w:val="both"/>
      </w:pPr>
      <w:r w:rsidRPr="433760B6">
        <w:rPr>
          <w:color w:val="000000" w:themeColor="text1"/>
        </w:rPr>
        <w:t xml:space="preserve"> </w:t>
      </w:r>
    </w:p>
    <w:p w14:paraId="1975E8C0" w14:textId="7247358B" w:rsidR="273BEC1C" w:rsidRDefault="273BEC1C" w:rsidP="433760B6">
      <w:pPr>
        <w:jc w:val="both"/>
      </w:pPr>
      <w:r w:rsidRPr="433760B6">
        <w:rPr>
          <w:color w:val="000000" w:themeColor="text1"/>
        </w:rPr>
        <w:t>No employees received employee benefits for the reporting period of more than £60,000. Neither Vicar nor any Curate (when applicable) is included in the total salaries. This is because these stipends are met under Church of England arrangements and not by the PCC.</w:t>
      </w:r>
    </w:p>
    <w:p w14:paraId="5070688D" w14:textId="63255F22" w:rsidR="273BEC1C" w:rsidRDefault="273BEC1C" w:rsidP="433760B6">
      <w:pPr>
        <w:jc w:val="both"/>
      </w:pPr>
      <w:r w:rsidRPr="433760B6">
        <w:rPr>
          <w:color w:val="000000" w:themeColor="text1"/>
        </w:rPr>
        <w:t xml:space="preserve"> </w:t>
      </w:r>
    </w:p>
    <w:p w14:paraId="12197A2F" w14:textId="05003112" w:rsidR="273BEC1C" w:rsidRDefault="273BEC1C" w:rsidP="002B5265">
      <w:pPr>
        <w:jc w:val="both"/>
      </w:pPr>
      <w:r w:rsidRPr="433760B6">
        <w:rPr>
          <w:color w:val="000000" w:themeColor="text1"/>
        </w:rPr>
        <w:t>40 staff and volunteers were reimbursed £21,999 (2024: £21,457) in respect of mileage, and out of pocket expenses including general expenses, travel and asset purchases. Reimbursed expenses are incurred in order for staff and volunteers to fulfil their duties and are not considered payment for goods and services or the remuneration of a Trustee, nor do they count as any kind of personal benefit.</w:t>
      </w:r>
    </w:p>
    <w:p w14:paraId="039C0759" w14:textId="47B9FF94" w:rsidR="433760B6" w:rsidRDefault="433760B6" w:rsidP="433760B6">
      <w:pPr>
        <w:rPr>
          <w:color w:val="000000" w:themeColor="text1"/>
        </w:rPr>
      </w:pPr>
    </w:p>
    <w:p w14:paraId="6A7BA8DB" w14:textId="7F4BF746" w:rsidR="273BEC1C" w:rsidRDefault="273BEC1C" w:rsidP="433760B6">
      <w:r>
        <w:rPr>
          <w:noProof/>
        </w:rPr>
        <w:lastRenderedPageBreak/>
        <w:drawing>
          <wp:inline distT="0" distB="0" distL="0" distR="0" wp14:anchorId="3A48867E" wp14:editId="4A3DC5E4">
            <wp:extent cx="6031746" cy="5384127"/>
            <wp:effectExtent l="0" t="0" r="0" b="0"/>
            <wp:docPr id="15738489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48971" name="Picture 1573848971"/>
                    <pic:cNvPicPr/>
                  </pic:nvPicPr>
                  <pic:blipFill>
                    <a:blip r:embed="rId33">
                      <a:extLst>
                        <a:ext uri="{28A0092B-C50C-407E-A947-70E740481C1C}">
                          <a14:useLocalDpi xmlns:a14="http://schemas.microsoft.com/office/drawing/2010/main"/>
                        </a:ext>
                      </a:extLst>
                    </a:blip>
                    <a:stretch>
                      <a:fillRect/>
                    </a:stretch>
                  </pic:blipFill>
                  <pic:spPr>
                    <a:xfrm>
                      <a:off x="0" y="0"/>
                      <a:ext cx="6031746" cy="5384127"/>
                    </a:xfrm>
                    <a:prstGeom prst="rect">
                      <a:avLst/>
                    </a:prstGeom>
                  </pic:spPr>
                </pic:pic>
              </a:graphicData>
            </a:graphic>
          </wp:inline>
        </w:drawing>
      </w:r>
    </w:p>
    <w:p w14:paraId="798F58D2" w14:textId="4513B2B2" w:rsidR="273BEC1C" w:rsidRDefault="273BEC1C" w:rsidP="433760B6">
      <w:r>
        <w:rPr>
          <w:noProof/>
        </w:rPr>
        <w:drawing>
          <wp:inline distT="0" distB="0" distL="0" distR="0" wp14:anchorId="1D40A1DC" wp14:editId="6C5AE941">
            <wp:extent cx="5930158" cy="4203174"/>
            <wp:effectExtent l="0" t="0" r="0" b="0"/>
            <wp:docPr id="6720019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01998" name="Picture 672001998"/>
                    <pic:cNvPicPr/>
                  </pic:nvPicPr>
                  <pic:blipFill>
                    <a:blip r:embed="rId34">
                      <a:extLst>
                        <a:ext uri="{28A0092B-C50C-407E-A947-70E740481C1C}">
                          <a14:useLocalDpi xmlns:a14="http://schemas.microsoft.com/office/drawing/2010/main"/>
                        </a:ext>
                      </a:extLst>
                    </a:blip>
                    <a:stretch>
                      <a:fillRect/>
                    </a:stretch>
                  </pic:blipFill>
                  <pic:spPr>
                    <a:xfrm>
                      <a:off x="0" y="0"/>
                      <a:ext cx="5930158" cy="4203174"/>
                    </a:xfrm>
                    <a:prstGeom prst="rect">
                      <a:avLst/>
                    </a:prstGeom>
                  </pic:spPr>
                </pic:pic>
              </a:graphicData>
            </a:graphic>
          </wp:inline>
        </w:drawing>
      </w:r>
    </w:p>
    <w:p w14:paraId="5059724A" w14:textId="77777777" w:rsidR="00F30E91" w:rsidRDefault="00F30E91" w:rsidP="433760B6">
      <w:pPr>
        <w:rPr>
          <w:b/>
          <w:bCs/>
          <w:color w:val="000000" w:themeColor="text1"/>
        </w:rPr>
      </w:pPr>
    </w:p>
    <w:p w14:paraId="627E1B00" w14:textId="7E4FA427" w:rsidR="273BEC1C" w:rsidRDefault="273BEC1C" w:rsidP="433760B6">
      <w:r w:rsidRPr="433760B6">
        <w:rPr>
          <w:b/>
          <w:bCs/>
          <w:color w:val="000000" w:themeColor="text1"/>
        </w:rPr>
        <w:lastRenderedPageBreak/>
        <w:t>9 Fund statement of change</w:t>
      </w:r>
    </w:p>
    <w:p w14:paraId="14A57632" w14:textId="0F7A40B7" w:rsidR="433760B6" w:rsidRDefault="433760B6" w:rsidP="433760B6">
      <w:pPr>
        <w:rPr>
          <w:b/>
          <w:bCs/>
          <w:color w:val="000000" w:themeColor="text1"/>
        </w:rPr>
      </w:pPr>
    </w:p>
    <w:p w14:paraId="5499AFE4" w14:textId="2B3C9B8E" w:rsidR="273BEC1C" w:rsidRDefault="273BEC1C" w:rsidP="433760B6">
      <w:r>
        <w:rPr>
          <w:noProof/>
        </w:rPr>
        <w:drawing>
          <wp:inline distT="0" distB="0" distL="0" distR="0" wp14:anchorId="525B2615" wp14:editId="0778144D">
            <wp:extent cx="6031746" cy="2704762"/>
            <wp:effectExtent l="0" t="0" r="0" b="0"/>
            <wp:docPr id="7411094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09405" name="Picture 741109405"/>
                    <pic:cNvPicPr/>
                  </pic:nvPicPr>
                  <pic:blipFill>
                    <a:blip r:embed="rId35">
                      <a:extLst>
                        <a:ext uri="{28A0092B-C50C-407E-A947-70E740481C1C}">
                          <a14:useLocalDpi xmlns:a14="http://schemas.microsoft.com/office/drawing/2010/main"/>
                        </a:ext>
                      </a:extLst>
                    </a:blip>
                    <a:stretch>
                      <a:fillRect/>
                    </a:stretch>
                  </pic:blipFill>
                  <pic:spPr>
                    <a:xfrm>
                      <a:off x="0" y="0"/>
                      <a:ext cx="6031746" cy="2704762"/>
                    </a:xfrm>
                    <a:prstGeom prst="rect">
                      <a:avLst/>
                    </a:prstGeom>
                  </pic:spPr>
                </pic:pic>
              </a:graphicData>
            </a:graphic>
          </wp:inline>
        </w:drawing>
      </w:r>
    </w:p>
    <w:p w14:paraId="4C13CFE2" w14:textId="2C97E6E2" w:rsidR="273BEC1C" w:rsidRDefault="273BEC1C" w:rsidP="433760B6">
      <w:r>
        <w:rPr>
          <w:noProof/>
        </w:rPr>
        <w:drawing>
          <wp:inline distT="0" distB="0" distL="0" distR="0" wp14:anchorId="25E60630" wp14:editId="1BB33CF0">
            <wp:extent cx="6031746" cy="2704762"/>
            <wp:effectExtent l="0" t="0" r="0" b="0"/>
            <wp:docPr id="884380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8011" name="Picture 88438011"/>
                    <pic:cNvPicPr/>
                  </pic:nvPicPr>
                  <pic:blipFill>
                    <a:blip r:embed="rId36">
                      <a:extLst>
                        <a:ext uri="{28A0092B-C50C-407E-A947-70E740481C1C}">
                          <a14:useLocalDpi xmlns:a14="http://schemas.microsoft.com/office/drawing/2010/main"/>
                        </a:ext>
                      </a:extLst>
                    </a:blip>
                    <a:stretch>
                      <a:fillRect/>
                    </a:stretch>
                  </pic:blipFill>
                  <pic:spPr>
                    <a:xfrm>
                      <a:off x="0" y="0"/>
                      <a:ext cx="6031746" cy="2704762"/>
                    </a:xfrm>
                    <a:prstGeom prst="rect">
                      <a:avLst/>
                    </a:prstGeom>
                  </pic:spPr>
                </pic:pic>
              </a:graphicData>
            </a:graphic>
          </wp:inline>
        </w:drawing>
      </w:r>
    </w:p>
    <w:p w14:paraId="2DDF2143" w14:textId="47510D29" w:rsidR="79217DF2" w:rsidRDefault="79217DF2" w:rsidP="433760B6">
      <w:r>
        <w:rPr>
          <w:noProof/>
        </w:rPr>
        <w:drawing>
          <wp:inline distT="0" distB="0" distL="0" distR="0" wp14:anchorId="6AC0F087" wp14:editId="7D740BA3">
            <wp:extent cx="4949046" cy="2886075"/>
            <wp:effectExtent l="0" t="0" r="0" b="0"/>
            <wp:docPr id="1820224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24122" name="Picture 1820224122"/>
                    <pic:cNvPicPr/>
                  </pic:nvPicPr>
                  <pic:blipFill>
                    <a:blip r:embed="rId37">
                      <a:extLst>
                        <a:ext uri="{28A0092B-C50C-407E-A947-70E740481C1C}">
                          <a14:useLocalDpi xmlns:a14="http://schemas.microsoft.com/office/drawing/2010/main"/>
                        </a:ext>
                      </a:extLst>
                    </a:blip>
                    <a:stretch>
                      <a:fillRect/>
                    </a:stretch>
                  </pic:blipFill>
                  <pic:spPr>
                    <a:xfrm>
                      <a:off x="0" y="0"/>
                      <a:ext cx="4949046" cy="2886075"/>
                    </a:xfrm>
                    <a:prstGeom prst="rect">
                      <a:avLst/>
                    </a:prstGeom>
                  </pic:spPr>
                </pic:pic>
              </a:graphicData>
            </a:graphic>
          </wp:inline>
        </w:drawing>
      </w:r>
    </w:p>
    <w:sectPr w:rsidR="79217DF2" w:rsidSect="00DB6DED">
      <w:pgSz w:w="11910" w:h="16840"/>
      <w:pgMar w:top="680" w:right="1278" w:bottom="600" w:left="1134" w:header="0" w:footer="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7BD70" w14:textId="77777777" w:rsidR="00C42FEB" w:rsidRDefault="00C42FEB">
      <w:r>
        <w:separator/>
      </w:r>
    </w:p>
  </w:endnote>
  <w:endnote w:type="continuationSeparator" w:id="0">
    <w:p w14:paraId="7368D599" w14:textId="77777777" w:rsidR="00C42FEB" w:rsidRDefault="00C42FEB">
      <w:r>
        <w:continuationSeparator/>
      </w:r>
    </w:p>
  </w:endnote>
  <w:endnote w:type="continuationNotice" w:id="1">
    <w:p w14:paraId="37C5BFE9" w14:textId="77777777" w:rsidR="00C42FEB" w:rsidRDefault="00C42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Nunito Sans">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F0CC" w14:textId="77777777" w:rsidR="00580613" w:rsidRDefault="0056462F">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0E23CC36" wp14:editId="0E5DEB5E">
              <wp:simplePos x="0" y="0"/>
              <wp:positionH relativeFrom="page">
                <wp:posOffset>6938518</wp:posOffset>
              </wp:positionH>
              <wp:positionV relativeFrom="page">
                <wp:posOffset>10297997</wp:posOffset>
              </wp:positionV>
              <wp:extent cx="21717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0C6F37F4" w14:textId="77777777" w:rsidR="00580613" w:rsidRDefault="0056462F">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0E23CC36" id="_x0000_t202" coordsize="21600,21600" o:spt="202" path="m,l,21600r21600,l21600,xe">
              <v:stroke joinstyle="miter"/>
              <v:path gradientshapeok="t" o:connecttype="rect"/>
            </v:shapetype>
            <v:shape id="Textbox 2" o:spid="_x0000_s1026" type="#_x0000_t202" style="position:absolute;margin-left:546.35pt;margin-top:810.85pt;width:17.1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" filled="f" stroked="f">
              <v:textbox inset="0,0,0,0">
                <w:txbxContent>
                  <w:p w14:paraId="0C6F37F4" w14:textId="77777777" w:rsidR="00580613" w:rsidRDefault="0056462F">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25717" w14:textId="77777777" w:rsidR="00C42FEB" w:rsidRDefault="00C42FEB">
      <w:r>
        <w:separator/>
      </w:r>
    </w:p>
  </w:footnote>
  <w:footnote w:type="continuationSeparator" w:id="0">
    <w:p w14:paraId="2FBD4DA1" w14:textId="77777777" w:rsidR="00C42FEB" w:rsidRDefault="00C42FEB">
      <w:r>
        <w:continuationSeparator/>
      </w:r>
    </w:p>
  </w:footnote>
  <w:footnote w:type="continuationNotice" w:id="1">
    <w:p w14:paraId="244CD8A1" w14:textId="77777777" w:rsidR="00C42FEB" w:rsidRDefault="00C42F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5D49"/>
    <w:multiLevelType w:val="hybridMultilevel"/>
    <w:tmpl w:val="66380E9C"/>
    <w:lvl w:ilvl="0" w:tplc="BAE80F1E">
      <w:start w:val="1"/>
      <w:numFmt w:val="bullet"/>
      <w:lvlText w:val=""/>
      <w:lvlJc w:val="left"/>
      <w:pPr>
        <w:ind w:left="720" w:hanging="360"/>
      </w:pPr>
      <w:rPr>
        <w:rFonts w:ascii="Symbol" w:hAnsi="Symbol" w:hint="default"/>
      </w:rPr>
    </w:lvl>
    <w:lvl w:ilvl="1" w:tplc="38FC7242">
      <w:start w:val="1"/>
      <w:numFmt w:val="bullet"/>
      <w:lvlText w:val="o"/>
      <w:lvlJc w:val="left"/>
      <w:pPr>
        <w:ind w:left="1440" w:hanging="360"/>
      </w:pPr>
      <w:rPr>
        <w:rFonts w:ascii="Courier New" w:hAnsi="Courier New" w:hint="default"/>
      </w:rPr>
    </w:lvl>
    <w:lvl w:ilvl="2" w:tplc="DF66CF2E">
      <w:start w:val="1"/>
      <w:numFmt w:val="bullet"/>
      <w:lvlText w:val=""/>
      <w:lvlJc w:val="left"/>
      <w:pPr>
        <w:ind w:left="2160" w:hanging="360"/>
      </w:pPr>
      <w:rPr>
        <w:rFonts w:ascii="Wingdings" w:hAnsi="Wingdings" w:hint="default"/>
      </w:rPr>
    </w:lvl>
    <w:lvl w:ilvl="3" w:tplc="A1E2C1D8">
      <w:start w:val="1"/>
      <w:numFmt w:val="bullet"/>
      <w:lvlText w:val=""/>
      <w:lvlJc w:val="left"/>
      <w:pPr>
        <w:ind w:left="2880" w:hanging="360"/>
      </w:pPr>
      <w:rPr>
        <w:rFonts w:ascii="Symbol" w:hAnsi="Symbol" w:hint="default"/>
      </w:rPr>
    </w:lvl>
    <w:lvl w:ilvl="4" w:tplc="04A8EFD2">
      <w:start w:val="1"/>
      <w:numFmt w:val="bullet"/>
      <w:lvlText w:val="o"/>
      <w:lvlJc w:val="left"/>
      <w:pPr>
        <w:ind w:left="3600" w:hanging="360"/>
      </w:pPr>
      <w:rPr>
        <w:rFonts w:ascii="Courier New" w:hAnsi="Courier New" w:hint="default"/>
      </w:rPr>
    </w:lvl>
    <w:lvl w:ilvl="5" w:tplc="0F1AC0C6">
      <w:start w:val="1"/>
      <w:numFmt w:val="bullet"/>
      <w:lvlText w:val=""/>
      <w:lvlJc w:val="left"/>
      <w:pPr>
        <w:ind w:left="4320" w:hanging="360"/>
      </w:pPr>
      <w:rPr>
        <w:rFonts w:ascii="Wingdings" w:hAnsi="Wingdings" w:hint="default"/>
      </w:rPr>
    </w:lvl>
    <w:lvl w:ilvl="6" w:tplc="0172E550">
      <w:start w:val="1"/>
      <w:numFmt w:val="bullet"/>
      <w:lvlText w:val=""/>
      <w:lvlJc w:val="left"/>
      <w:pPr>
        <w:ind w:left="5040" w:hanging="360"/>
      </w:pPr>
      <w:rPr>
        <w:rFonts w:ascii="Symbol" w:hAnsi="Symbol" w:hint="default"/>
      </w:rPr>
    </w:lvl>
    <w:lvl w:ilvl="7" w:tplc="B3E4E47E">
      <w:start w:val="1"/>
      <w:numFmt w:val="bullet"/>
      <w:lvlText w:val="o"/>
      <w:lvlJc w:val="left"/>
      <w:pPr>
        <w:ind w:left="5760" w:hanging="360"/>
      </w:pPr>
      <w:rPr>
        <w:rFonts w:ascii="Courier New" w:hAnsi="Courier New" w:hint="default"/>
      </w:rPr>
    </w:lvl>
    <w:lvl w:ilvl="8" w:tplc="47D2DB34">
      <w:start w:val="1"/>
      <w:numFmt w:val="bullet"/>
      <w:lvlText w:val=""/>
      <w:lvlJc w:val="left"/>
      <w:pPr>
        <w:ind w:left="6480" w:hanging="360"/>
      </w:pPr>
      <w:rPr>
        <w:rFonts w:ascii="Wingdings" w:hAnsi="Wingdings" w:hint="default"/>
      </w:rPr>
    </w:lvl>
  </w:abstractNum>
  <w:abstractNum w:abstractNumId="1" w15:restartNumberingAfterBreak="0">
    <w:nsid w:val="137F2FD6"/>
    <w:multiLevelType w:val="multilevel"/>
    <w:tmpl w:val="B4243B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31E2B"/>
    <w:multiLevelType w:val="multilevel"/>
    <w:tmpl w:val="1786B5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D65DE2"/>
    <w:multiLevelType w:val="multilevel"/>
    <w:tmpl w:val="D4DED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79CA2B"/>
    <w:multiLevelType w:val="hybridMultilevel"/>
    <w:tmpl w:val="0898209A"/>
    <w:lvl w:ilvl="0" w:tplc="13F4CFB2">
      <w:start w:val="1"/>
      <w:numFmt w:val="bullet"/>
      <w:lvlText w:val=""/>
      <w:lvlJc w:val="left"/>
      <w:pPr>
        <w:ind w:left="720" w:hanging="360"/>
      </w:pPr>
      <w:rPr>
        <w:rFonts w:ascii="Symbol" w:hAnsi="Symbol" w:hint="default"/>
      </w:rPr>
    </w:lvl>
    <w:lvl w:ilvl="1" w:tplc="7E1A51F0">
      <w:start w:val="1"/>
      <w:numFmt w:val="bullet"/>
      <w:lvlText w:val="o"/>
      <w:lvlJc w:val="left"/>
      <w:pPr>
        <w:ind w:left="1440" w:hanging="360"/>
      </w:pPr>
      <w:rPr>
        <w:rFonts w:ascii="Courier New" w:hAnsi="Courier New" w:hint="default"/>
      </w:rPr>
    </w:lvl>
    <w:lvl w:ilvl="2" w:tplc="E0A4755E">
      <w:start w:val="1"/>
      <w:numFmt w:val="bullet"/>
      <w:lvlText w:val=""/>
      <w:lvlJc w:val="left"/>
      <w:pPr>
        <w:ind w:left="2160" w:hanging="360"/>
      </w:pPr>
      <w:rPr>
        <w:rFonts w:ascii="Wingdings" w:hAnsi="Wingdings" w:hint="default"/>
      </w:rPr>
    </w:lvl>
    <w:lvl w:ilvl="3" w:tplc="F928FAC0">
      <w:start w:val="1"/>
      <w:numFmt w:val="bullet"/>
      <w:lvlText w:val=""/>
      <w:lvlJc w:val="left"/>
      <w:pPr>
        <w:ind w:left="2880" w:hanging="360"/>
      </w:pPr>
      <w:rPr>
        <w:rFonts w:ascii="Symbol" w:hAnsi="Symbol" w:hint="default"/>
      </w:rPr>
    </w:lvl>
    <w:lvl w:ilvl="4" w:tplc="4FD4123E">
      <w:start w:val="1"/>
      <w:numFmt w:val="bullet"/>
      <w:lvlText w:val="o"/>
      <w:lvlJc w:val="left"/>
      <w:pPr>
        <w:ind w:left="3600" w:hanging="360"/>
      </w:pPr>
      <w:rPr>
        <w:rFonts w:ascii="Courier New" w:hAnsi="Courier New" w:hint="default"/>
      </w:rPr>
    </w:lvl>
    <w:lvl w:ilvl="5" w:tplc="2F32E892">
      <w:start w:val="1"/>
      <w:numFmt w:val="bullet"/>
      <w:lvlText w:val=""/>
      <w:lvlJc w:val="left"/>
      <w:pPr>
        <w:ind w:left="4320" w:hanging="360"/>
      </w:pPr>
      <w:rPr>
        <w:rFonts w:ascii="Wingdings" w:hAnsi="Wingdings" w:hint="default"/>
      </w:rPr>
    </w:lvl>
    <w:lvl w:ilvl="6" w:tplc="B3DEF7CA">
      <w:start w:val="1"/>
      <w:numFmt w:val="bullet"/>
      <w:lvlText w:val=""/>
      <w:lvlJc w:val="left"/>
      <w:pPr>
        <w:ind w:left="5040" w:hanging="360"/>
      </w:pPr>
      <w:rPr>
        <w:rFonts w:ascii="Symbol" w:hAnsi="Symbol" w:hint="default"/>
      </w:rPr>
    </w:lvl>
    <w:lvl w:ilvl="7" w:tplc="C9405872">
      <w:start w:val="1"/>
      <w:numFmt w:val="bullet"/>
      <w:lvlText w:val="o"/>
      <w:lvlJc w:val="left"/>
      <w:pPr>
        <w:ind w:left="5760" w:hanging="360"/>
      </w:pPr>
      <w:rPr>
        <w:rFonts w:ascii="Courier New" w:hAnsi="Courier New" w:hint="default"/>
      </w:rPr>
    </w:lvl>
    <w:lvl w:ilvl="8" w:tplc="9D904E6E">
      <w:start w:val="1"/>
      <w:numFmt w:val="bullet"/>
      <w:lvlText w:val=""/>
      <w:lvlJc w:val="left"/>
      <w:pPr>
        <w:ind w:left="6480" w:hanging="360"/>
      </w:pPr>
      <w:rPr>
        <w:rFonts w:ascii="Wingdings" w:hAnsi="Wingdings" w:hint="default"/>
      </w:rPr>
    </w:lvl>
  </w:abstractNum>
  <w:abstractNum w:abstractNumId="5" w15:restartNumberingAfterBreak="0">
    <w:nsid w:val="28A746E4"/>
    <w:multiLevelType w:val="hybridMultilevel"/>
    <w:tmpl w:val="C89CA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8D350FD"/>
    <w:multiLevelType w:val="multilevel"/>
    <w:tmpl w:val="6C602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572F4"/>
    <w:multiLevelType w:val="multilevel"/>
    <w:tmpl w:val="96EAF8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E64EE3"/>
    <w:multiLevelType w:val="multilevel"/>
    <w:tmpl w:val="205CB2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987294"/>
    <w:multiLevelType w:val="hybridMultilevel"/>
    <w:tmpl w:val="BDF0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E138A8"/>
    <w:multiLevelType w:val="hybridMultilevel"/>
    <w:tmpl w:val="071C097A"/>
    <w:lvl w:ilvl="0" w:tplc="B3FE9500">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 w15:restartNumberingAfterBreak="0">
    <w:nsid w:val="3ED41BE7"/>
    <w:multiLevelType w:val="hybridMultilevel"/>
    <w:tmpl w:val="07382E88"/>
    <w:lvl w:ilvl="0" w:tplc="797CE9A6">
      <w:start w:val="1"/>
      <w:numFmt w:val="bullet"/>
      <w:lvlText w:val=""/>
      <w:lvlJc w:val="left"/>
      <w:pPr>
        <w:ind w:left="720" w:hanging="360"/>
      </w:pPr>
      <w:rPr>
        <w:rFonts w:ascii="Symbol" w:hAnsi="Symbol" w:hint="default"/>
      </w:rPr>
    </w:lvl>
    <w:lvl w:ilvl="1" w:tplc="027EFA44">
      <w:start w:val="1"/>
      <w:numFmt w:val="bullet"/>
      <w:lvlText w:val="o"/>
      <w:lvlJc w:val="left"/>
      <w:pPr>
        <w:ind w:left="1440" w:hanging="360"/>
      </w:pPr>
      <w:rPr>
        <w:rFonts w:ascii="Courier New" w:hAnsi="Courier New" w:hint="default"/>
      </w:rPr>
    </w:lvl>
    <w:lvl w:ilvl="2" w:tplc="ABC071A2">
      <w:start w:val="1"/>
      <w:numFmt w:val="bullet"/>
      <w:lvlText w:val=""/>
      <w:lvlJc w:val="left"/>
      <w:pPr>
        <w:ind w:left="2160" w:hanging="360"/>
      </w:pPr>
      <w:rPr>
        <w:rFonts w:ascii="Wingdings" w:hAnsi="Wingdings" w:hint="default"/>
      </w:rPr>
    </w:lvl>
    <w:lvl w:ilvl="3" w:tplc="EABCB73A">
      <w:start w:val="1"/>
      <w:numFmt w:val="bullet"/>
      <w:lvlText w:val=""/>
      <w:lvlJc w:val="left"/>
      <w:pPr>
        <w:ind w:left="2880" w:hanging="360"/>
      </w:pPr>
      <w:rPr>
        <w:rFonts w:ascii="Symbol" w:hAnsi="Symbol" w:hint="default"/>
      </w:rPr>
    </w:lvl>
    <w:lvl w:ilvl="4" w:tplc="9B4AEE84">
      <w:start w:val="1"/>
      <w:numFmt w:val="bullet"/>
      <w:lvlText w:val="o"/>
      <w:lvlJc w:val="left"/>
      <w:pPr>
        <w:ind w:left="3600" w:hanging="360"/>
      </w:pPr>
      <w:rPr>
        <w:rFonts w:ascii="Courier New" w:hAnsi="Courier New" w:hint="default"/>
      </w:rPr>
    </w:lvl>
    <w:lvl w:ilvl="5" w:tplc="D44A96AC">
      <w:start w:val="1"/>
      <w:numFmt w:val="bullet"/>
      <w:lvlText w:val=""/>
      <w:lvlJc w:val="left"/>
      <w:pPr>
        <w:ind w:left="4320" w:hanging="360"/>
      </w:pPr>
      <w:rPr>
        <w:rFonts w:ascii="Wingdings" w:hAnsi="Wingdings" w:hint="default"/>
      </w:rPr>
    </w:lvl>
    <w:lvl w:ilvl="6" w:tplc="D95642F8">
      <w:start w:val="1"/>
      <w:numFmt w:val="bullet"/>
      <w:lvlText w:val=""/>
      <w:lvlJc w:val="left"/>
      <w:pPr>
        <w:ind w:left="5040" w:hanging="360"/>
      </w:pPr>
      <w:rPr>
        <w:rFonts w:ascii="Symbol" w:hAnsi="Symbol" w:hint="default"/>
      </w:rPr>
    </w:lvl>
    <w:lvl w:ilvl="7" w:tplc="A4108D84">
      <w:start w:val="1"/>
      <w:numFmt w:val="bullet"/>
      <w:lvlText w:val="o"/>
      <w:lvlJc w:val="left"/>
      <w:pPr>
        <w:ind w:left="5760" w:hanging="360"/>
      </w:pPr>
      <w:rPr>
        <w:rFonts w:ascii="Courier New" w:hAnsi="Courier New" w:hint="default"/>
      </w:rPr>
    </w:lvl>
    <w:lvl w:ilvl="8" w:tplc="819499F8">
      <w:start w:val="1"/>
      <w:numFmt w:val="bullet"/>
      <w:lvlText w:val=""/>
      <w:lvlJc w:val="left"/>
      <w:pPr>
        <w:ind w:left="6480" w:hanging="360"/>
      </w:pPr>
      <w:rPr>
        <w:rFonts w:ascii="Wingdings" w:hAnsi="Wingdings" w:hint="default"/>
      </w:rPr>
    </w:lvl>
  </w:abstractNum>
  <w:abstractNum w:abstractNumId="12" w15:restartNumberingAfterBreak="0">
    <w:nsid w:val="3F777881"/>
    <w:multiLevelType w:val="multilevel"/>
    <w:tmpl w:val="9DC037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264138"/>
    <w:multiLevelType w:val="hybridMultilevel"/>
    <w:tmpl w:val="FC22285A"/>
    <w:lvl w:ilvl="0" w:tplc="6CEE4986">
      <w:start w:val="1"/>
      <w:numFmt w:val="bullet"/>
      <w:lvlText w:val="·"/>
      <w:lvlJc w:val="left"/>
      <w:pPr>
        <w:ind w:left="720" w:hanging="360"/>
      </w:pPr>
      <w:rPr>
        <w:rFonts w:ascii="Symbol" w:hAnsi="Symbol" w:hint="default"/>
      </w:rPr>
    </w:lvl>
    <w:lvl w:ilvl="1" w:tplc="EDA8C5FC">
      <w:start w:val="1"/>
      <w:numFmt w:val="bullet"/>
      <w:lvlText w:val="o"/>
      <w:lvlJc w:val="left"/>
      <w:pPr>
        <w:ind w:left="1440" w:hanging="360"/>
      </w:pPr>
      <w:rPr>
        <w:rFonts w:ascii="Courier New" w:hAnsi="Courier New" w:hint="default"/>
      </w:rPr>
    </w:lvl>
    <w:lvl w:ilvl="2" w:tplc="D702E5A8">
      <w:start w:val="1"/>
      <w:numFmt w:val="bullet"/>
      <w:lvlText w:val=""/>
      <w:lvlJc w:val="left"/>
      <w:pPr>
        <w:ind w:left="2160" w:hanging="360"/>
      </w:pPr>
      <w:rPr>
        <w:rFonts w:ascii="Wingdings" w:hAnsi="Wingdings" w:hint="default"/>
      </w:rPr>
    </w:lvl>
    <w:lvl w:ilvl="3" w:tplc="E9F4DF56">
      <w:start w:val="1"/>
      <w:numFmt w:val="bullet"/>
      <w:lvlText w:val=""/>
      <w:lvlJc w:val="left"/>
      <w:pPr>
        <w:ind w:left="2880" w:hanging="360"/>
      </w:pPr>
      <w:rPr>
        <w:rFonts w:ascii="Symbol" w:hAnsi="Symbol" w:hint="default"/>
      </w:rPr>
    </w:lvl>
    <w:lvl w:ilvl="4" w:tplc="8BE68E9C">
      <w:start w:val="1"/>
      <w:numFmt w:val="bullet"/>
      <w:lvlText w:val="o"/>
      <w:lvlJc w:val="left"/>
      <w:pPr>
        <w:ind w:left="3600" w:hanging="360"/>
      </w:pPr>
      <w:rPr>
        <w:rFonts w:ascii="Courier New" w:hAnsi="Courier New" w:hint="default"/>
      </w:rPr>
    </w:lvl>
    <w:lvl w:ilvl="5" w:tplc="99E672E4">
      <w:start w:val="1"/>
      <w:numFmt w:val="bullet"/>
      <w:lvlText w:val=""/>
      <w:lvlJc w:val="left"/>
      <w:pPr>
        <w:ind w:left="4320" w:hanging="360"/>
      </w:pPr>
      <w:rPr>
        <w:rFonts w:ascii="Wingdings" w:hAnsi="Wingdings" w:hint="default"/>
      </w:rPr>
    </w:lvl>
    <w:lvl w:ilvl="6" w:tplc="ED766100">
      <w:start w:val="1"/>
      <w:numFmt w:val="bullet"/>
      <w:lvlText w:val=""/>
      <w:lvlJc w:val="left"/>
      <w:pPr>
        <w:ind w:left="5040" w:hanging="360"/>
      </w:pPr>
      <w:rPr>
        <w:rFonts w:ascii="Symbol" w:hAnsi="Symbol" w:hint="default"/>
      </w:rPr>
    </w:lvl>
    <w:lvl w:ilvl="7" w:tplc="B5225558">
      <w:start w:val="1"/>
      <w:numFmt w:val="bullet"/>
      <w:lvlText w:val="o"/>
      <w:lvlJc w:val="left"/>
      <w:pPr>
        <w:ind w:left="5760" w:hanging="360"/>
      </w:pPr>
      <w:rPr>
        <w:rFonts w:ascii="Courier New" w:hAnsi="Courier New" w:hint="default"/>
      </w:rPr>
    </w:lvl>
    <w:lvl w:ilvl="8" w:tplc="8E468D30">
      <w:start w:val="1"/>
      <w:numFmt w:val="bullet"/>
      <w:lvlText w:val=""/>
      <w:lvlJc w:val="left"/>
      <w:pPr>
        <w:ind w:left="6480" w:hanging="360"/>
      </w:pPr>
      <w:rPr>
        <w:rFonts w:ascii="Wingdings" w:hAnsi="Wingdings" w:hint="default"/>
      </w:rPr>
    </w:lvl>
  </w:abstractNum>
  <w:abstractNum w:abstractNumId="14" w15:restartNumberingAfterBreak="0">
    <w:nsid w:val="4729D82D"/>
    <w:multiLevelType w:val="hybridMultilevel"/>
    <w:tmpl w:val="DAEE66D6"/>
    <w:lvl w:ilvl="0" w:tplc="B3FE9500">
      <w:start w:val="1"/>
      <w:numFmt w:val="bullet"/>
      <w:lvlText w:val=""/>
      <w:lvlJc w:val="left"/>
      <w:pPr>
        <w:ind w:left="720" w:hanging="360"/>
      </w:pPr>
      <w:rPr>
        <w:rFonts w:ascii="Symbol" w:hAnsi="Symbol" w:hint="default"/>
      </w:rPr>
    </w:lvl>
    <w:lvl w:ilvl="1" w:tplc="B972E81C">
      <w:start w:val="1"/>
      <w:numFmt w:val="bullet"/>
      <w:lvlText w:val="o"/>
      <w:lvlJc w:val="left"/>
      <w:pPr>
        <w:ind w:left="1440" w:hanging="360"/>
      </w:pPr>
      <w:rPr>
        <w:rFonts w:ascii="Courier New" w:hAnsi="Courier New" w:hint="default"/>
      </w:rPr>
    </w:lvl>
    <w:lvl w:ilvl="2" w:tplc="1FC42776">
      <w:start w:val="1"/>
      <w:numFmt w:val="bullet"/>
      <w:lvlText w:val=""/>
      <w:lvlJc w:val="left"/>
      <w:pPr>
        <w:ind w:left="2160" w:hanging="360"/>
      </w:pPr>
      <w:rPr>
        <w:rFonts w:ascii="Wingdings" w:hAnsi="Wingdings" w:hint="default"/>
      </w:rPr>
    </w:lvl>
    <w:lvl w:ilvl="3" w:tplc="55446FA6">
      <w:start w:val="1"/>
      <w:numFmt w:val="bullet"/>
      <w:lvlText w:val=""/>
      <w:lvlJc w:val="left"/>
      <w:pPr>
        <w:ind w:left="2880" w:hanging="360"/>
      </w:pPr>
      <w:rPr>
        <w:rFonts w:ascii="Symbol" w:hAnsi="Symbol" w:hint="default"/>
      </w:rPr>
    </w:lvl>
    <w:lvl w:ilvl="4" w:tplc="B71E92D8">
      <w:start w:val="1"/>
      <w:numFmt w:val="bullet"/>
      <w:lvlText w:val="o"/>
      <w:lvlJc w:val="left"/>
      <w:pPr>
        <w:ind w:left="3600" w:hanging="360"/>
      </w:pPr>
      <w:rPr>
        <w:rFonts w:ascii="Courier New" w:hAnsi="Courier New" w:hint="default"/>
      </w:rPr>
    </w:lvl>
    <w:lvl w:ilvl="5" w:tplc="14A09404">
      <w:start w:val="1"/>
      <w:numFmt w:val="bullet"/>
      <w:lvlText w:val=""/>
      <w:lvlJc w:val="left"/>
      <w:pPr>
        <w:ind w:left="4320" w:hanging="360"/>
      </w:pPr>
      <w:rPr>
        <w:rFonts w:ascii="Wingdings" w:hAnsi="Wingdings" w:hint="default"/>
      </w:rPr>
    </w:lvl>
    <w:lvl w:ilvl="6" w:tplc="CDA860EA">
      <w:start w:val="1"/>
      <w:numFmt w:val="bullet"/>
      <w:lvlText w:val=""/>
      <w:lvlJc w:val="left"/>
      <w:pPr>
        <w:ind w:left="5040" w:hanging="360"/>
      </w:pPr>
      <w:rPr>
        <w:rFonts w:ascii="Symbol" w:hAnsi="Symbol" w:hint="default"/>
      </w:rPr>
    </w:lvl>
    <w:lvl w:ilvl="7" w:tplc="4F48FB92">
      <w:start w:val="1"/>
      <w:numFmt w:val="bullet"/>
      <w:lvlText w:val="o"/>
      <w:lvlJc w:val="left"/>
      <w:pPr>
        <w:ind w:left="5760" w:hanging="360"/>
      </w:pPr>
      <w:rPr>
        <w:rFonts w:ascii="Courier New" w:hAnsi="Courier New" w:hint="default"/>
      </w:rPr>
    </w:lvl>
    <w:lvl w:ilvl="8" w:tplc="CFB298A0">
      <w:start w:val="1"/>
      <w:numFmt w:val="bullet"/>
      <w:lvlText w:val=""/>
      <w:lvlJc w:val="left"/>
      <w:pPr>
        <w:ind w:left="6480" w:hanging="360"/>
      </w:pPr>
      <w:rPr>
        <w:rFonts w:ascii="Wingdings" w:hAnsi="Wingdings" w:hint="default"/>
      </w:rPr>
    </w:lvl>
  </w:abstractNum>
  <w:abstractNum w:abstractNumId="15" w15:restartNumberingAfterBreak="0">
    <w:nsid w:val="4ACB0693"/>
    <w:multiLevelType w:val="hybridMultilevel"/>
    <w:tmpl w:val="CD5E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024493"/>
    <w:multiLevelType w:val="hybridMultilevel"/>
    <w:tmpl w:val="E7A0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053F9E"/>
    <w:multiLevelType w:val="multilevel"/>
    <w:tmpl w:val="B2DA0B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99159D"/>
    <w:multiLevelType w:val="hybridMultilevel"/>
    <w:tmpl w:val="BC3004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2A76E69"/>
    <w:multiLevelType w:val="hybridMultilevel"/>
    <w:tmpl w:val="3AA41C62"/>
    <w:lvl w:ilvl="0" w:tplc="457AAC90">
      <w:start w:val="1"/>
      <w:numFmt w:val="bullet"/>
      <w:lvlText w:val=""/>
      <w:lvlJc w:val="left"/>
      <w:pPr>
        <w:ind w:left="720" w:hanging="360"/>
      </w:pPr>
      <w:rPr>
        <w:rFonts w:ascii="Symbol" w:hAnsi="Symbol" w:hint="default"/>
      </w:rPr>
    </w:lvl>
    <w:lvl w:ilvl="1" w:tplc="BC441C38">
      <w:start w:val="1"/>
      <w:numFmt w:val="bullet"/>
      <w:lvlText w:val="o"/>
      <w:lvlJc w:val="left"/>
      <w:pPr>
        <w:ind w:left="1440" w:hanging="360"/>
      </w:pPr>
      <w:rPr>
        <w:rFonts w:ascii="Courier New" w:hAnsi="Courier New" w:hint="default"/>
      </w:rPr>
    </w:lvl>
    <w:lvl w:ilvl="2" w:tplc="1AFE03A4">
      <w:start w:val="1"/>
      <w:numFmt w:val="bullet"/>
      <w:lvlText w:val=""/>
      <w:lvlJc w:val="left"/>
      <w:pPr>
        <w:ind w:left="2160" w:hanging="360"/>
      </w:pPr>
      <w:rPr>
        <w:rFonts w:ascii="Wingdings" w:hAnsi="Wingdings" w:hint="default"/>
      </w:rPr>
    </w:lvl>
    <w:lvl w:ilvl="3" w:tplc="031470D0">
      <w:start w:val="1"/>
      <w:numFmt w:val="bullet"/>
      <w:lvlText w:val=""/>
      <w:lvlJc w:val="left"/>
      <w:pPr>
        <w:ind w:left="2880" w:hanging="360"/>
      </w:pPr>
      <w:rPr>
        <w:rFonts w:ascii="Symbol" w:hAnsi="Symbol" w:hint="default"/>
      </w:rPr>
    </w:lvl>
    <w:lvl w:ilvl="4" w:tplc="70726904">
      <w:start w:val="1"/>
      <w:numFmt w:val="bullet"/>
      <w:lvlText w:val="o"/>
      <w:lvlJc w:val="left"/>
      <w:pPr>
        <w:ind w:left="3600" w:hanging="360"/>
      </w:pPr>
      <w:rPr>
        <w:rFonts w:ascii="Courier New" w:hAnsi="Courier New" w:hint="default"/>
      </w:rPr>
    </w:lvl>
    <w:lvl w:ilvl="5" w:tplc="1CD2032E">
      <w:start w:val="1"/>
      <w:numFmt w:val="bullet"/>
      <w:lvlText w:val=""/>
      <w:lvlJc w:val="left"/>
      <w:pPr>
        <w:ind w:left="4320" w:hanging="360"/>
      </w:pPr>
      <w:rPr>
        <w:rFonts w:ascii="Wingdings" w:hAnsi="Wingdings" w:hint="default"/>
      </w:rPr>
    </w:lvl>
    <w:lvl w:ilvl="6" w:tplc="51AEE44A">
      <w:start w:val="1"/>
      <w:numFmt w:val="bullet"/>
      <w:lvlText w:val=""/>
      <w:lvlJc w:val="left"/>
      <w:pPr>
        <w:ind w:left="5040" w:hanging="360"/>
      </w:pPr>
      <w:rPr>
        <w:rFonts w:ascii="Symbol" w:hAnsi="Symbol" w:hint="default"/>
      </w:rPr>
    </w:lvl>
    <w:lvl w:ilvl="7" w:tplc="9390A266">
      <w:start w:val="1"/>
      <w:numFmt w:val="bullet"/>
      <w:lvlText w:val="o"/>
      <w:lvlJc w:val="left"/>
      <w:pPr>
        <w:ind w:left="5760" w:hanging="360"/>
      </w:pPr>
      <w:rPr>
        <w:rFonts w:ascii="Courier New" w:hAnsi="Courier New" w:hint="default"/>
      </w:rPr>
    </w:lvl>
    <w:lvl w:ilvl="8" w:tplc="A106CB48">
      <w:start w:val="1"/>
      <w:numFmt w:val="bullet"/>
      <w:lvlText w:val=""/>
      <w:lvlJc w:val="left"/>
      <w:pPr>
        <w:ind w:left="6480" w:hanging="360"/>
      </w:pPr>
      <w:rPr>
        <w:rFonts w:ascii="Wingdings" w:hAnsi="Wingdings" w:hint="default"/>
      </w:rPr>
    </w:lvl>
  </w:abstractNum>
  <w:abstractNum w:abstractNumId="20" w15:restartNumberingAfterBreak="0">
    <w:nsid w:val="6AFD4502"/>
    <w:multiLevelType w:val="hybridMultilevel"/>
    <w:tmpl w:val="CF06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E747A1"/>
    <w:multiLevelType w:val="multilevel"/>
    <w:tmpl w:val="43EE7B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8474A1"/>
    <w:multiLevelType w:val="multilevel"/>
    <w:tmpl w:val="3F32C4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B06203"/>
    <w:multiLevelType w:val="hybridMultilevel"/>
    <w:tmpl w:val="EDFEA79A"/>
    <w:lvl w:ilvl="0" w:tplc="3234541C">
      <w:start w:val="1"/>
      <w:numFmt w:val="bullet"/>
      <w:lvlText w:val="·"/>
      <w:lvlJc w:val="left"/>
      <w:pPr>
        <w:ind w:left="720" w:hanging="360"/>
      </w:pPr>
      <w:rPr>
        <w:rFonts w:ascii="Symbol" w:hAnsi="Symbol" w:hint="default"/>
      </w:rPr>
    </w:lvl>
    <w:lvl w:ilvl="1" w:tplc="1A0A3E5C">
      <w:start w:val="1"/>
      <w:numFmt w:val="bullet"/>
      <w:lvlText w:val="o"/>
      <w:lvlJc w:val="left"/>
      <w:pPr>
        <w:ind w:left="1440" w:hanging="360"/>
      </w:pPr>
      <w:rPr>
        <w:rFonts w:ascii="Courier New" w:hAnsi="Courier New" w:hint="default"/>
      </w:rPr>
    </w:lvl>
    <w:lvl w:ilvl="2" w:tplc="D03036E4">
      <w:start w:val="1"/>
      <w:numFmt w:val="bullet"/>
      <w:lvlText w:val=""/>
      <w:lvlJc w:val="left"/>
      <w:pPr>
        <w:ind w:left="2160" w:hanging="360"/>
      </w:pPr>
      <w:rPr>
        <w:rFonts w:ascii="Wingdings" w:hAnsi="Wingdings" w:hint="default"/>
      </w:rPr>
    </w:lvl>
    <w:lvl w:ilvl="3" w:tplc="19D0C638">
      <w:start w:val="1"/>
      <w:numFmt w:val="bullet"/>
      <w:lvlText w:val=""/>
      <w:lvlJc w:val="left"/>
      <w:pPr>
        <w:ind w:left="2880" w:hanging="360"/>
      </w:pPr>
      <w:rPr>
        <w:rFonts w:ascii="Symbol" w:hAnsi="Symbol" w:hint="default"/>
      </w:rPr>
    </w:lvl>
    <w:lvl w:ilvl="4" w:tplc="CF4639B4">
      <w:start w:val="1"/>
      <w:numFmt w:val="bullet"/>
      <w:lvlText w:val="o"/>
      <w:lvlJc w:val="left"/>
      <w:pPr>
        <w:ind w:left="3600" w:hanging="360"/>
      </w:pPr>
      <w:rPr>
        <w:rFonts w:ascii="Courier New" w:hAnsi="Courier New" w:hint="default"/>
      </w:rPr>
    </w:lvl>
    <w:lvl w:ilvl="5" w:tplc="271A8366">
      <w:start w:val="1"/>
      <w:numFmt w:val="bullet"/>
      <w:lvlText w:val=""/>
      <w:lvlJc w:val="left"/>
      <w:pPr>
        <w:ind w:left="4320" w:hanging="360"/>
      </w:pPr>
      <w:rPr>
        <w:rFonts w:ascii="Wingdings" w:hAnsi="Wingdings" w:hint="default"/>
      </w:rPr>
    </w:lvl>
    <w:lvl w:ilvl="6" w:tplc="6EFAFFEA">
      <w:start w:val="1"/>
      <w:numFmt w:val="bullet"/>
      <w:lvlText w:val=""/>
      <w:lvlJc w:val="left"/>
      <w:pPr>
        <w:ind w:left="5040" w:hanging="360"/>
      </w:pPr>
      <w:rPr>
        <w:rFonts w:ascii="Symbol" w:hAnsi="Symbol" w:hint="default"/>
      </w:rPr>
    </w:lvl>
    <w:lvl w:ilvl="7" w:tplc="44A4D820">
      <w:start w:val="1"/>
      <w:numFmt w:val="bullet"/>
      <w:lvlText w:val="o"/>
      <w:lvlJc w:val="left"/>
      <w:pPr>
        <w:ind w:left="5760" w:hanging="360"/>
      </w:pPr>
      <w:rPr>
        <w:rFonts w:ascii="Courier New" w:hAnsi="Courier New" w:hint="default"/>
      </w:rPr>
    </w:lvl>
    <w:lvl w:ilvl="8" w:tplc="C60AE0FA">
      <w:start w:val="1"/>
      <w:numFmt w:val="bullet"/>
      <w:lvlText w:val=""/>
      <w:lvlJc w:val="left"/>
      <w:pPr>
        <w:ind w:left="6480" w:hanging="360"/>
      </w:pPr>
      <w:rPr>
        <w:rFonts w:ascii="Wingdings" w:hAnsi="Wingdings" w:hint="default"/>
      </w:rPr>
    </w:lvl>
  </w:abstractNum>
  <w:num w:numId="1" w16cid:durableId="212547675">
    <w:abstractNumId w:val="4"/>
  </w:num>
  <w:num w:numId="2" w16cid:durableId="208609698">
    <w:abstractNumId w:val="11"/>
  </w:num>
  <w:num w:numId="3" w16cid:durableId="1317223836">
    <w:abstractNumId w:val="19"/>
  </w:num>
  <w:num w:numId="4" w16cid:durableId="887837210">
    <w:abstractNumId w:val="0"/>
  </w:num>
  <w:num w:numId="5" w16cid:durableId="202253474">
    <w:abstractNumId w:val="14"/>
  </w:num>
  <w:num w:numId="6" w16cid:durableId="1592930083">
    <w:abstractNumId w:val="9"/>
  </w:num>
  <w:num w:numId="7" w16cid:durableId="1184245878">
    <w:abstractNumId w:val="23"/>
  </w:num>
  <w:num w:numId="8" w16cid:durableId="86969967">
    <w:abstractNumId w:val="13"/>
  </w:num>
  <w:num w:numId="9" w16cid:durableId="1643269733">
    <w:abstractNumId w:val="16"/>
  </w:num>
  <w:num w:numId="10" w16cid:durableId="1926105214">
    <w:abstractNumId w:val="6"/>
  </w:num>
  <w:num w:numId="11" w16cid:durableId="1480807880">
    <w:abstractNumId w:val="21"/>
  </w:num>
  <w:num w:numId="12" w16cid:durableId="1333144741">
    <w:abstractNumId w:val="2"/>
  </w:num>
  <w:num w:numId="13" w16cid:durableId="1676423151">
    <w:abstractNumId w:val="22"/>
  </w:num>
  <w:num w:numId="14" w16cid:durableId="1789810694">
    <w:abstractNumId w:val="7"/>
  </w:num>
  <w:num w:numId="15" w16cid:durableId="844827462">
    <w:abstractNumId w:val="3"/>
  </w:num>
  <w:num w:numId="16" w16cid:durableId="1356037620">
    <w:abstractNumId w:val="8"/>
  </w:num>
  <w:num w:numId="17" w16cid:durableId="659237398">
    <w:abstractNumId w:val="17"/>
  </w:num>
  <w:num w:numId="18" w16cid:durableId="958533783">
    <w:abstractNumId w:val="12"/>
  </w:num>
  <w:num w:numId="19" w16cid:durableId="439682945">
    <w:abstractNumId w:val="1"/>
  </w:num>
  <w:num w:numId="20" w16cid:durableId="433284601">
    <w:abstractNumId w:val="15"/>
  </w:num>
  <w:num w:numId="21" w16cid:durableId="113409857">
    <w:abstractNumId w:val="5"/>
  </w:num>
  <w:num w:numId="22" w16cid:durableId="1097363385">
    <w:abstractNumId w:val="18"/>
  </w:num>
  <w:num w:numId="23" w16cid:durableId="894052197">
    <w:abstractNumId w:val="10"/>
  </w:num>
  <w:num w:numId="24" w16cid:durableId="390617029">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13"/>
    <w:rsid w:val="0000152C"/>
    <w:rsid w:val="00003682"/>
    <w:rsid w:val="0000438D"/>
    <w:rsid w:val="00005465"/>
    <w:rsid w:val="00005BCE"/>
    <w:rsid w:val="0000770C"/>
    <w:rsid w:val="00007946"/>
    <w:rsid w:val="00010697"/>
    <w:rsid w:val="00013292"/>
    <w:rsid w:val="0001390D"/>
    <w:rsid w:val="00014182"/>
    <w:rsid w:val="000150EC"/>
    <w:rsid w:val="00015BB6"/>
    <w:rsid w:val="00015BC7"/>
    <w:rsid w:val="00016EB7"/>
    <w:rsid w:val="00017494"/>
    <w:rsid w:val="000201A9"/>
    <w:rsid w:val="000244F5"/>
    <w:rsid w:val="00025141"/>
    <w:rsid w:val="00025B66"/>
    <w:rsid w:val="00030A9B"/>
    <w:rsid w:val="000314D2"/>
    <w:rsid w:val="00032B37"/>
    <w:rsid w:val="00034F36"/>
    <w:rsid w:val="00037EEA"/>
    <w:rsid w:val="0004064F"/>
    <w:rsid w:val="00040B66"/>
    <w:rsid w:val="00041BD1"/>
    <w:rsid w:val="00044620"/>
    <w:rsid w:val="00045A83"/>
    <w:rsid w:val="00047FB9"/>
    <w:rsid w:val="000513F5"/>
    <w:rsid w:val="00051E1B"/>
    <w:rsid w:val="00055BB9"/>
    <w:rsid w:val="00055D28"/>
    <w:rsid w:val="00056C1C"/>
    <w:rsid w:val="00057EAF"/>
    <w:rsid w:val="000609AA"/>
    <w:rsid w:val="0006108B"/>
    <w:rsid w:val="00072578"/>
    <w:rsid w:val="0007289A"/>
    <w:rsid w:val="00072B7B"/>
    <w:rsid w:val="00073194"/>
    <w:rsid w:val="0007370E"/>
    <w:rsid w:val="00075A03"/>
    <w:rsid w:val="00077A94"/>
    <w:rsid w:val="00080D71"/>
    <w:rsid w:val="00082E35"/>
    <w:rsid w:val="00083E57"/>
    <w:rsid w:val="000852AF"/>
    <w:rsid w:val="0008590C"/>
    <w:rsid w:val="00091CEE"/>
    <w:rsid w:val="000961B9"/>
    <w:rsid w:val="000A118E"/>
    <w:rsid w:val="000A118F"/>
    <w:rsid w:val="000A1793"/>
    <w:rsid w:val="000A2E07"/>
    <w:rsid w:val="000A3A80"/>
    <w:rsid w:val="000A4141"/>
    <w:rsid w:val="000A5C30"/>
    <w:rsid w:val="000A5EA9"/>
    <w:rsid w:val="000A65AE"/>
    <w:rsid w:val="000A6E6B"/>
    <w:rsid w:val="000A774D"/>
    <w:rsid w:val="000A7E9E"/>
    <w:rsid w:val="000B212F"/>
    <w:rsid w:val="000B4DC8"/>
    <w:rsid w:val="000B504F"/>
    <w:rsid w:val="000B626E"/>
    <w:rsid w:val="000B6C38"/>
    <w:rsid w:val="000B7525"/>
    <w:rsid w:val="000C15CF"/>
    <w:rsid w:val="000C2D0B"/>
    <w:rsid w:val="000C77F2"/>
    <w:rsid w:val="000D06EF"/>
    <w:rsid w:val="000D0FFB"/>
    <w:rsid w:val="000D2ED9"/>
    <w:rsid w:val="000D4A24"/>
    <w:rsid w:val="000D4CF0"/>
    <w:rsid w:val="000D510B"/>
    <w:rsid w:val="000D5673"/>
    <w:rsid w:val="000D56E8"/>
    <w:rsid w:val="000E0CB3"/>
    <w:rsid w:val="000E33B8"/>
    <w:rsid w:val="000E4E10"/>
    <w:rsid w:val="000E4E55"/>
    <w:rsid w:val="000E4FF9"/>
    <w:rsid w:val="000E5010"/>
    <w:rsid w:val="000E569B"/>
    <w:rsid w:val="000E5DFE"/>
    <w:rsid w:val="000E6ABE"/>
    <w:rsid w:val="000F058D"/>
    <w:rsid w:val="000F0CC3"/>
    <w:rsid w:val="000F155D"/>
    <w:rsid w:val="000F2CD9"/>
    <w:rsid w:val="000F4F19"/>
    <w:rsid w:val="000F53F1"/>
    <w:rsid w:val="000F5ECD"/>
    <w:rsid w:val="000F79F5"/>
    <w:rsid w:val="000F7D46"/>
    <w:rsid w:val="001009BF"/>
    <w:rsid w:val="00100C15"/>
    <w:rsid w:val="00103CCA"/>
    <w:rsid w:val="00106395"/>
    <w:rsid w:val="00106B27"/>
    <w:rsid w:val="00110299"/>
    <w:rsid w:val="00114A72"/>
    <w:rsid w:val="00114D70"/>
    <w:rsid w:val="00116218"/>
    <w:rsid w:val="00117A47"/>
    <w:rsid w:val="00120111"/>
    <w:rsid w:val="0012063E"/>
    <w:rsid w:val="0012153C"/>
    <w:rsid w:val="00122927"/>
    <w:rsid w:val="00124495"/>
    <w:rsid w:val="00125E71"/>
    <w:rsid w:val="00132052"/>
    <w:rsid w:val="0013236C"/>
    <w:rsid w:val="001324AF"/>
    <w:rsid w:val="00133E3A"/>
    <w:rsid w:val="00134AA1"/>
    <w:rsid w:val="001352D6"/>
    <w:rsid w:val="001352F7"/>
    <w:rsid w:val="00136059"/>
    <w:rsid w:val="00136520"/>
    <w:rsid w:val="00140DC9"/>
    <w:rsid w:val="001416CE"/>
    <w:rsid w:val="00145492"/>
    <w:rsid w:val="001461AF"/>
    <w:rsid w:val="00151A12"/>
    <w:rsid w:val="001520D2"/>
    <w:rsid w:val="00153113"/>
    <w:rsid w:val="00154446"/>
    <w:rsid w:val="00156E28"/>
    <w:rsid w:val="00157508"/>
    <w:rsid w:val="0016013A"/>
    <w:rsid w:val="00160CDE"/>
    <w:rsid w:val="00162B92"/>
    <w:rsid w:val="00163FC9"/>
    <w:rsid w:val="00164B31"/>
    <w:rsid w:val="001651FC"/>
    <w:rsid w:val="0016544F"/>
    <w:rsid w:val="00165530"/>
    <w:rsid w:val="001657D9"/>
    <w:rsid w:val="00166A50"/>
    <w:rsid w:val="00171188"/>
    <w:rsid w:val="00171ED4"/>
    <w:rsid w:val="001728E9"/>
    <w:rsid w:val="0017434C"/>
    <w:rsid w:val="001759D0"/>
    <w:rsid w:val="00175E34"/>
    <w:rsid w:val="00180D08"/>
    <w:rsid w:val="001833B8"/>
    <w:rsid w:val="001843B8"/>
    <w:rsid w:val="0018541B"/>
    <w:rsid w:val="001857D4"/>
    <w:rsid w:val="00190E93"/>
    <w:rsid w:val="00191011"/>
    <w:rsid w:val="00192AA5"/>
    <w:rsid w:val="00193220"/>
    <w:rsid w:val="00195C17"/>
    <w:rsid w:val="00196409"/>
    <w:rsid w:val="001968EB"/>
    <w:rsid w:val="001A0B1E"/>
    <w:rsid w:val="001A2B36"/>
    <w:rsid w:val="001A2E7D"/>
    <w:rsid w:val="001A4A3A"/>
    <w:rsid w:val="001A68F4"/>
    <w:rsid w:val="001A713E"/>
    <w:rsid w:val="001A7608"/>
    <w:rsid w:val="001B020E"/>
    <w:rsid w:val="001B13F2"/>
    <w:rsid w:val="001B352F"/>
    <w:rsid w:val="001B3EDB"/>
    <w:rsid w:val="001B49B8"/>
    <w:rsid w:val="001B506C"/>
    <w:rsid w:val="001B71C9"/>
    <w:rsid w:val="001B7550"/>
    <w:rsid w:val="001C3115"/>
    <w:rsid w:val="001C50FD"/>
    <w:rsid w:val="001C511C"/>
    <w:rsid w:val="001C51D3"/>
    <w:rsid w:val="001C637E"/>
    <w:rsid w:val="001C69B7"/>
    <w:rsid w:val="001D5135"/>
    <w:rsid w:val="001D6090"/>
    <w:rsid w:val="001D6183"/>
    <w:rsid w:val="001D6365"/>
    <w:rsid w:val="001D6CFE"/>
    <w:rsid w:val="001E00E2"/>
    <w:rsid w:val="001E2E5A"/>
    <w:rsid w:val="001E399F"/>
    <w:rsid w:val="001E5476"/>
    <w:rsid w:val="001E54E6"/>
    <w:rsid w:val="001E7D15"/>
    <w:rsid w:val="001F5615"/>
    <w:rsid w:val="001F597E"/>
    <w:rsid w:val="001F5A89"/>
    <w:rsid w:val="001F63D6"/>
    <w:rsid w:val="001F63FD"/>
    <w:rsid w:val="001F766B"/>
    <w:rsid w:val="001F7C9A"/>
    <w:rsid w:val="001F7EB1"/>
    <w:rsid w:val="00202DEB"/>
    <w:rsid w:val="00206161"/>
    <w:rsid w:val="00206359"/>
    <w:rsid w:val="00206A78"/>
    <w:rsid w:val="00206EED"/>
    <w:rsid w:val="002075FD"/>
    <w:rsid w:val="0021119E"/>
    <w:rsid w:val="002132DC"/>
    <w:rsid w:val="002156F9"/>
    <w:rsid w:val="00216774"/>
    <w:rsid w:val="0021691A"/>
    <w:rsid w:val="002170EB"/>
    <w:rsid w:val="00217310"/>
    <w:rsid w:val="00217ADE"/>
    <w:rsid w:val="00217FB4"/>
    <w:rsid w:val="002200A3"/>
    <w:rsid w:val="002200E3"/>
    <w:rsid w:val="00220B24"/>
    <w:rsid w:val="00221A53"/>
    <w:rsid w:val="00225BA3"/>
    <w:rsid w:val="002262C5"/>
    <w:rsid w:val="002264F2"/>
    <w:rsid w:val="00226AD2"/>
    <w:rsid w:val="00230E25"/>
    <w:rsid w:val="00231A4D"/>
    <w:rsid w:val="002323CE"/>
    <w:rsid w:val="002326AD"/>
    <w:rsid w:val="002330FC"/>
    <w:rsid w:val="00233E3F"/>
    <w:rsid w:val="00234664"/>
    <w:rsid w:val="00235503"/>
    <w:rsid w:val="00236B12"/>
    <w:rsid w:val="00236E1A"/>
    <w:rsid w:val="002370BD"/>
    <w:rsid w:val="002375C1"/>
    <w:rsid w:val="00237807"/>
    <w:rsid w:val="00237B1E"/>
    <w:rsid w:val="00240899"/>
    <w:rsid w:val="00241160"/>
    <w:rsid w:val="002412D7"/>
    <w:rsid w:val="002414A0"/>
    <w:rsid w:val="00242B8F"/>
    <w:rsid w:val="00244C53"/>
    <w:rsid w:val="002451D9"/>
    <w:rsid w:val="0024566D"/>
    <w:rsid w:val="00245EBE"/>
    <w:rsid w:val="00246319"/>
    <w:rsid w:val="002518CF"/>
    <w:rsid w:val="00251E78"/>
    <w:rsid w:val="002521B1"/>
    <w:rsid w:val="00255A63"/>
    <w:rsid w:val="00256402"/>
    <w:rsid w:val="00261069"/>
    <w:rsid w:val="00262196"/>
    <w:rsid w:val="0026264C"/>
    <w:rsid w:val="00264056"/>
    <w:rsid w:val="00266C8D"/>
    <w:rsid w:val="0026760F"/>
    <w:rsid w:val="002700EA"/>
    <w:rsid w:val="0027113D"/>
    <w:rsid w:val="0027128F"/>
    <w:rsid w:val="00273330"/>
    <w:rsid w:val="00273CF8"/>
    <w:rsid w:val="0027437A"/>
    <w:rsid w:val="00276109"/>
    <w:rsid w:val="002803CE"/>
    <w:rsid w:val="00281621"/>
    <w:rsid w:val="00282098"/>
    <w:rsid w:val="00282A9F"/>
    <w:rsid w:val="00282B23"/>
    <w:rsid w:val="00282C51"/>
    <w:rsid w:val="0028342E"/>
    <w:rsid w:val="00283702"/>
    <w:rsid w:val="002839E7"/>
    <w:rsid w:val="00284304"/>
    <w:rsid w:val="00285E9E"/>
    <w:rsid w:val="00286684"/>
    <w:rsid w:val="00286CBE"/>
    <w:rsid w:val="00287430"/>
    <w:rsid w:val="00290C75"/>
    <w:rsid w:val="0029317B"/>
    <w:rsid w:val="002941FD"/>
    <w:rsid w:val="00294A88"/>
    <w:rsid w:val="00294E72"/>
    <w:rsid w:val="002950AB"/>
    <w:rsid w:val="00295C3C"/>
    <w:rsid w:val="00297EAB"/>
    <w:rsid w:val="002A0878"/>
    <w:rsid w:val="002A11A8"/>
    <w:rsid w:val="002A2720"/>
    <w:rsid w:val="002A3204"/>
    <w:rsid w:val="002A32B0"/>
    <w:rsid w:val="002A44B8"/>
    <w:rsid w:val="002A58F7"/>
    <w:rsid w:val="002B37BA"/>
    <w:rsid w:val="002B3E84"/>
    <w:rsid w:val="002B4ABB"/>
    <w:rsid w:val="002B4F72"/>
    <w:rsid w:val="002B5265"/>
    <w:rsid w:val="002B5F8F"/>
    <w:rsid w:val="002B6C6B"/>
    <w:rsid w:val="002C1144"/>
    <w:rsid w:val="002C11D7"/>
    <w:rsid w:val="002C1AED"/>
    <w:rsid w:val="002C37BB"/>
    <w:rsid w:val="002C3E7E"/>
    <w:rsid w:val="002C48C4"/>
    <w:rsid w:val="002C54DB"/>
    <w:rsid w:val="002C5E21"/>
    <w:rsid w:val="002D33C9"/>
    <w:rsid w:val="002D3612"/>
    <w:rsid w:val="002E6A00"/>
    <w:rsid w:val="002E7587"/>
    <w:rsid w:val="002F1E3F"/>
    <w:rsid w:val="002F265D"/>
    <w:rsid w:val="002F2C84"/>
    <w:rsid w:val="002F2FC6"/>
    <w:rsid w:val="002F54C5"/>
    <w:rsid w:val="003002AC"/>
    <w:rsid w:val="00302693"/>
    <w:rsid w:val="00302A4D"/>
    <w:rsid w:val="00307376"/>
    <w:rsid w:val="0030787D"/>
    <w:rsid w:val="00310D10"/>
    <w:rsid w:val="003112F6"/>
    <w:rsid w:val="0031167D"/>
    <w:rsid w:val="00311D49"/>
    <w:rsid w:val="00312AB4"/>
    <w:rsid w:val="003135DF"/>
    <w:rsid w:val="0031522C"/>
    <w:rsid w:val="00315455"/>
    <w:rsid w:val="0031609F"/>
    <w:rsid w:val="00316965"/>
    <w:rsid w:val="00316FE8"/>
    <w:rsid w:val="00317670"/>
    <w:rsid w:val="00317973"/>
    <w:rsid w:val="00317B29"/>
    <w:rsid w:val="00320448"/>
    <w:rsid w:val="00321105"/>
    <w:rsid w:val="00322132"/>
    <w:rsid w:val="00323E54"/>
    <w:rsid w:val="00324B52"/>
    <w:rsid w:val="00324CC7"/>
    <w:rsid w:val="00324F0E"/>
    <w:rsid w:val="00324F54"/>
    <w:rsid w:val="00325551"/>
    <w:rsid w:val="00325F5E"/>
    <w:rsid w:val="003265C6"/>
    <w:rsid w:val="003318CC"/>
    <w:rsid w:val="00331FE6"/>
    <w:rsid w:val="003322FD"/>
    <w:rsid w:val="00334313"/>
    <w:rsid w:val="00336549"/>
    <w:rsid w:val="0033659F"/>
    <w:rsid w:val="00336F27"/>
    <w:rsid w:val="00340145"/>
    <w:rsid w:val="00341295"/>
    <w:rsid w:val="003422F7"/>
    <w:rsid w:val="0034295B"/>
    <w:rsid w:val="00347A7C"/>
    <w:rsid w:val="003511D2"/>
    <w:rsid w:val="00351209"/>
    <w:rsid w:val="003518C0"/>
    <w:rsid w:val="00351C8B"/>
    <w:rsid w:val="00352B98"/>
    <w:rsid w:val="003541B3"/>
    <w:rsid w:val="003545D5"/>
    <w:rsid w:val="003555DD"/>
    <w:rsid w:val="003558F9"/>
    <w:rsid w:val="00356319"/>
    <w:rsid w:val="00361136"/>
    <w:rsid w:val="0036503C"/>
    <w:rsid w:val="00366785"/>
    <w:rsid w:val="00366C95"/>
    <w:rsid w:val="003719A6"/>
    <w:rsid w:val="00371F2C"/>
    <w:rsid w:val="00372D66"/>
    <w:rsid w:val="00374AA8"/>
    <w:rsid w:val="00377604"/>
    <w:rsid w:val="00380500"/>
    <w:rsid w:val="00381152"/>
    <w:rsid w:val="00382A22"/>
    <w:rsid w:val="00382D1F"/>
    <w:rsid w:val="00383C8C"/>
    <w:rsid w:val="00383E69"/>
    <w:rsid w:val="0038542C"/>
    <w:rsid w:val="0039054C"/>
    <w:rsid w:val="0039251C"/>
    <w:rsid w:val="00393316"/>
    <w:rsid w:val="0039482E"/>
    <w:rsid w:val="003958B2"/>
    <w:rsid w:val="003A033D"/>
    <w:rsid w:val="003A2369"/>
    <w:rsid w:val="003A2AED"/>
    <w:rsid w:val="003A31BA"/>
    <w:rsid w:val="003A3A81"/>
    <w:rsid w:val="003A40A7"/>
    <w:rsid w:val="003A4CB0"/>
    <w:rsid w:val="003A6053"/>
    <w:rsid w:val="003A6930"/>
    <w:rsid w:val="003A737A"/>
    <w:rsid w:val="003B0685"/>
    <w:rsid w:val="003B083F"/>
    <w:rsid w:val="003B5404"/>
    <w:rsid w:val="003B7940"/>
    <w:rsid w:val="003B7C2A"/>
    <w:rsid w:val="003C1AE4"/>
    <w:rsid w:val="003C22BA"/>
    <w:rsid w:val="003C24CE"/>
    <w:rsid w:val="003C33E3"/>
    <w:rsid w:val="003C6414"/>
    <w:rsid w:val="003D0151"/>
    <w:rsid w:val="003D2701"/>
    <w:rsid w:val="003D284B"/>
    <w:rsid w:val="003D378A"/>
    <w:rsid w:val="003D3B60"/>
    <w:rsid w:val="003D57E5"/>
    <w:rsid w:val="003D5E96"/>
    <w:rsid w:val="003E2D9D"/>
    <w:rsid w:val="003E35C1"/>
    <w:rsid w:val="003E4C16"/>
    <w:rsid w:val="003E5375"/>
    <w:rsid w:val="003E572E"/>
    <w:rsid w:val="003E5FAD"/>
    <w:rsid w:val="003E65B5"/>
    <w:rsid w:val="003E7CCF"/>
    <w:rsid w:val="003E7D45"/>
    <w:rsid w:val="003F039F"/>
    <w:rsid w:val="003F28BC"/>
    <w:rsid w:val="003F7B61"/>
    <w:rsid w:val="004019DF"/>
    <w:rsid w:val="00403DFB"/>
    <w:rsid w:val="00404FE9"/>
    <w:rsid w:val="004065A2"/>
    <w:rsid w:val="00406D83"/>
    <w:rsid w:val="00407BF5"/>
    <w:rsid w:val="00410FD6"/>
    <w:rsid w:val="00414F74"/>
    <w:rsid w:val="00415323"/>
    <w:rsid w:val="0041737A"/>
    <w:rsid w:val="00420B5B"/>
    <w:rsid w:val="0042125C"/>
    <w:rsid w:val="00422F74"/>
    <w:rsid w:val="0042312C"/>
    <w:rsid w:val="00423140"/>
    <w:rsid w:val="004234B4"/>
    <w:rsid w:val="004249CB"/>
    <w:rsid w:val="0042540A"/>
    <w:rsid w:val="00426418"/>
    <w:rsid w:val="0042725F"/>
    <w:rsid w:val="0043015C"/>
    <w:rsid w:val="00430426"/>
    <w:rsid w:val="00431E1F"/>
    <w:rsid w:val="00431F5A"/>
    <w:rsid w:val="00433058"/>
    <w:rsid w:val="004337C4"/>
    <w:rsid w:val="00433BEE"/>
    <w:rsid w:val="00434805"/>
    <w:rsid w:val="004375F5"/>
    <w:rsid w:val="0044039D"/>
    <w:rsid w:val="0044311C"/>
    <w:rsid w:val="0044367F"/>
    <w:rsid w:val="00443B88"/>
    <w:rsid w:val="004440E2"/>
    <w:rsid w:val="004445F1"/>
    <w:rsid w:val="00444A7E"/>
    <w:rsid w:val="00444E9D"/>
    <w:rsid w:val="00445273"/>
    <w:rsid w:val="004457F8"/>
    <w:rsid w:val="0044721A"/>
    <w:rsid w:val="00447ED9"/>
    <w:rsid w:val="00450FDE"/>
    <w:rsid w:val="00457775"/>
    <w:rsid w:val="00457AAE"/>
    <w:rsid w:val="004601EA"/>
    <w:rsid w:val="00460B4F"/>
    <w:rsid w:val="00461BE9"/>
    <w:rsid w:val="004631A1"/>
    <w:rsid w:val="004636DE"/>
    <w:rsid w:val="00464248"/>
    <w:rsid w:val="00465457"/>
    <w:rsid w:val="004678D4"/>
    <w:rsid w:val="004703C7"/>
    <w:rsid w:val="00470598"/>
    <w:rsid w:val="004710BD"/>
    <w:rsid w:val="00471395"/>
    <w:rsid w:val="004714D0"/>
    <w:rsid w:val="00472B6F"/>
    <w:rsid w:val="00473906"/>
    <w:rsid w:val="00473930"/>
    <w:rsid w:val="004744BC"/>
    <w:rsid w:val="00475446"/>
    <w:rsid w:val="00475FAC"/>
    <w:rsid w:val="00476304"/>
    <w:rsid w:val="00484E49"/>
    <w:rsid w:val="00484EA7"/>
    <w:rsid w:val="00485F7B"/>
    <w:rsid w:val="00487A21"/>
    <w:rsid w:val="00490573"/>
    <w:rsid w:val="00490EDA"/>
    <w:rsid w:val="00491548"/>
    <w:rsid w:val="0049225C"/>
    <w:rsid w:val="00493766"/>
    <w:rsid w:val="00494633"/>
    <w:rsid w:val="00496A1A"/>
    <w:rsid w:val="004979EB"/>
    <w:rsid w:val="004A0F46"/>
    <w:rsid w:val="004A105A"/>
    <w:rsid w:val="004A1D11"/>
    <w:rsid w:val="004A6FE2"/>
    <w:rsid w:val="004B173D"/>
    <w:rsid w:val="004B1B5D"/>
    <w:rsid w:val="004B1EB5"/>
    <w:rsid w:val="004B3360"/>
    <w:rsid w:val="004B35C3"/>
    <w:rsid w:val="004B5710"/>
    <w:rsid w:val="004B62B7"/>
    <w:rsid w:val="004B6710"/>
    <w:rsid w:val="004B7EB0"/>
    <w:rsid w:val="004C0D49"/>
    <w:rsid w:val="004C31A9"/>
    <w:rsid w:val="004C4A81"/>
    <w:rsid w:val="004C58A6"/>
    <w:rsid w:val="004C5C1B"/>
    <w:rsid w:val="004C6282"/>
    <w:rsid w:val="004C7273"/>
    <w:rsid w:val="004C7CF1"/>
    <w:rsid w:val="004C7F75"/>
    <w:rsid w:val="004D018C"/>
    <w:rsid w:val="004D185E"/>
    <w:rsid w:val="004D1AB5"/>
    <w:rsid w:val="004D3029"/>
    <w:rsid w:val="004D3512"/>
    <w:rsid w:val="004D468F"/>
    <w:rsid w:val="004D58AC"/>
    <w:rsid w:val="004D5D1E"/>
    <w:rsid w:val="004D6D5C"/>
    <w:rsid w:val="004E1BC9"/>
    <w:rsid w:val="004E5732"/>
    <w:rsid w:val="004E7486"/>
    <w:rsid w:val="004F3A0A"/>
    <w:rsid w:val="004F50B1"/>
    <w:rsid w:val="004F5934"/>
    <w:rsid w:val="004F6A6D"/>
    <w:rsid w:val="004F6BF0"/>
    <w:rsid w:val="004F7391"/>
    <w:rsid w:val="00500C1C"/>
    <w:rsid w:val="00501874"/>
    <w:rsid w:val="00501E74"/>
    <w:rsid w:val="005025C4"/>
    <w:rsid w:val="00502DCC"/>
    <w:rsid w:val="005033E2"/>
    <w:rsid w:val="005059D5"/>
    <w:rsid w:val="00505CD2"/>
    <w:rsid w:val="005076A1"/>
    <w:rsid w:val="005077A5"/>
    <w:rsid w:val="00507D79"/>
    <w:rsid w:val="005102B8"/>
    <w:rsid w:val="00511363"/>
    <w:rsid w:val="005127D7"/>
    <w:rsid w:val="00512E7F"/>
    <w:rsid w:val="005132AB"/>
    <w:rsid w:val="0051545B"/>
    <w:rsid w:val="005156F3"/>
    <w:rsid w:val="0052061C"/>
    <w:rsid w:val="005210DD"/>
    <w:rsid w:val="005224F1"/>
    <w:rsid w:val="005239C1"/>
    <w:rsid w:val="00527A1F"/>
    <w:rsid w:val="005311A8"/>
    <w:rsid w:val="00532353"/>
    <w:rsid w:val="00534383"/>
    <w:rsid w:val="005346B9"/>
    <w:rsid w:val="00535BA6"/>
    <w:rsid w:val="00536CD0"/>
    <w:rsid w:val="005370A3"/>
    <w:rsid w:val="0053743D"/>
    <w:rsid w:val="0053779D"/>
    <w:rsid w:val="00540550"/>
    <w:rsid w:val="0054201B"/>
    <w:rsid w:val="00544143"/>
    <w:rsid w:val="00544514"/>
    <w:rsid w:val="00545EF8"/>
    <w:rsid w:val="005465C7"/>
    <w:rsid w:val="00546E66"/>
    <w:rsid w:val="0054744F"/>
    <w:rsid w:val="0055238E"/>
    <w:rsid w:val="005528E5"/>
    <w:rsid w:val="005535BC"/>
    <w:rsid w:val="00554052"/>
    <w:rsid w:val="0055429E"/>
    <w:rsid w:val="00554657"/>
    <w:rsid w:val="00555707"/>
    <w:rsid w:val="00555747"/>
    <w:rsid w:val="00555D18"/>
    <w:rsid w:val="00555DBB"/>
    <w:rsid w:val="0055688E"/>
    <w:rsid w:val="005572F4"/>
    <w:rsid w:val="005620CE"/>
    <w:rsid w:val="005634E3"/>
    <w:rsid w:val="0056462F"/>
    <w:rsid w:val="00564A21"/>
    <w:rsid w:val="00570541"/>
    <w:rsid w:val="0057184C"/>
    <w:rsid w:val="005726F8"/>
    <w:rsid w:val="005749C6"/>
    <w:rsid w:val="00580613"/>
    <w:rsid w:val="00580744"/>
    <w:rsid w:val="0058185C"/>
    <w:rsid w:val="005822DE"/>
    <w:rsid w:val="005828E3"/>
    <w:rsid w:val="00586374"/>
    <w:rsid w:val="005871A0"/>
    <w:rsid w:val="00593959"/>
    <w:rsid w:val="00594FAF"/>
    <w:rsid w:val="005954D2"/>
    <w:rsid w:val="0059632A"/>
    <w:rsid w:val="00596FB1"/>
    <w:rsid w:val="005A0E28"/>
    <w:rsid w:val="005A2464"/>
    <w:rsid w:val="005A3E05"/>
    <w:rsid w:val="005A57A2"/>
    <w:rsid w:val="005A5A30"/>
    <w:rsid w:val="005A6875"/>
    <w:rsid w:val="005A7B12"/>
    <w:rsid w:val="005B06F5"/>
    <w:rsid w:val="005B0E14"/>
    <w:rsid w:val="005B1CD1"/>
    <w:rsid w:val="005B27D7"/>
    <w:rsid w:val="005B30E9"/>
    <w:rsid w:val="005B3A2E"/>
    <w:rsid w:val="005B3FC0"/>
    <w:rsid w:val="005B4BD8"/>
    <w:rsid w:val="005B534F"/>
    <w:rsid w:val="005B5543"/>
    <w:rsid w:val="005B68F9"/>
    <w:rsid w:val="005B6B2E"/>
    <w:rsid w:val="005C0BC5"/>
    <w:rsid w:val="005C77AA"/>
    <w:rsid w:val="005D1A29"/>
    <w:rsid w:val="005D1AE3"/>
    <w:rsid w:val="005D5D41"/>
    <w:rsid w:val="005E0735"/>
    <w:rsid w:val="005E1074"/>
    <w:rsid w:val="005E1130"/>
    <w:rsid w:val="005E1DDD"/>
    <w:rsid w:val="005E364E"/>
    <w:rsid w:val="005E74ED"/>
    <w:rsid w:val="005F5311"/>
    <w:rsid w:val="0060008D"/>
    <w:rsid w:val="00600182"/>
    <w:rsid w:val="00602FF0"/>
    <w:rsid w:val="006039AC"/>
    <w:rsid w:val="00605090"/>
    <w:rsid w:val="006061DE"/>
    <w:rsid w:val="00606A8D"/>
    <w:rsid w:val="006071E9"/>
    <w:rsid w:val="0061053B"/>
    <w:rsid w:val="00611334"/>
    <w:rsid w:val="006114CD"/>
    <w:rsid w:val="0061189D"/>
    <w:rsid w:val="006132FE"/>
    <w:rsid w:val="006140E2"/>
    <w:rsid w:val="00615879"/>
    <w:rsid w:val="00615953"/>
    <w:rsid w:val="0061756A"/>
    <w:rsid w:val="00620265"/>
    <w:rsid w:val="0062027D"/>
    <w:rsid w:val="006223D0"/>
    <w:rsid w:val="00622DB1"/>
    <w:rsid w:val="00622DF8"/>
    <w:rsid w:val="00624035"/>
    <w:rsid w:val="00624E7A"/>
    <w:rsid w:val="00625B26"/>
    <w:rsid w:val="006261ED"/>
    <w:rsid w:val="00627FC3"/>
    <w:rsid w:val="0063494C"/>
    <w:rsid w:val="00634EDC"/>
    <w:rsid w:val="00636E29"/>
    <w:rsid w:val="00636FA1"/>
    <w:rsid w:val="006374F0"/>
    <w:rsid w:val="006423DF"/>
    <w:rsid w:val="006425EE"/>
    <w:rsid w:val="0064326A"/>
    <w:rsid w:val="0064506D"/>
    <w:rsid w:val="0064661C"/>
    <w:rsid w:val="00646A2E"/>
    <w:rsid w:val="006472C2"/>
    <w:rsid w:val="006509D2"/>
    <w:rsid w:val="0065155F"/>
    <w:rsid w:val="00651A63"/>
    <w:rsid w:val="00654A21"/>
    <w:rsid w:val="006550C6"/>
    <w:rsid w:val="00655CCB"/>
    <w:rsid w:val="00657432"/>
    <w:rsid w:val="0066026F"/>
    <w:rsid w:val="006662BE"/>
    <w:rsid w:val="00666873"/>
    <w:rsid w:val="0066796B"/>
    <w:rsid w:val="00670914"/>
    <w:rsid w:val="00670A61"/>
    <w:rsid w:val="00672199"/>
    <w:rsid w:val="00672868"/>
    <w:rsid w:val="00674804"/>
    <w:rsid w:val="00675218"/>
    <w:rsid w:val="00675364"/>
    <w:rsid w:val="00675887"/>
    <w:rsid w:val="00675B46"/>
    <w:rsid w:val="00676E88"/>
    <w:rsid w:val="006778C7"/>
    <w:rsid w:val="00680410"/>
    <w:rsid w:val="006828E6"/>
    <w:rsid w:val="00682954"/>
    <w:rsid w:val="00683941"/>
    <w:rsid w:val="00684C42"/>
    <w:rsid w:val="006850FF"/>
    <w:rsid w:val="00690F43"/>
    <w:rsid w:val="00693A3C"/>
    <w:rsid w:val="00694E78"/>
    <w:rsid w:val="0069577E"/>
    <w:rsid w:val="006A0279"/>
    <w:rsid w:val="006A0A17"/>
    <w:rsid w:val="006A0A46"/>
    <w:rsid w:val="006A1757"/>
    <w:rsid w:val="006A2088"/>
    <w:rsid w:val="006A37A4"/>
    <w:rsid w:val="006A533B"/>
    <w:rsid w:val="006A563C"/>
    <w:rsid w:val="006A6041"/>
    <w:rsid w:val="006A6114"/>
    <w:rsid w:val="006A6390"/>
    <w:rsid w:val="006A6C2C"/>
    <w:rsid w:val="006A7D4D"/>
    <w:rsid w:val="006B1BBE"/>
    <w:rsid w:val="006B1FE9"/>
    <w:rsid w:val="006B2E13"/>
    <w:rsid w:val="006B5576"/>
    <w:rsid w:val="006B58C2"/>
    <w:rsid w:val="006C0FB2"/>
    <w:rsid w:val="006C2137"/>
    <w:rsid w:val="006C7019"/>
    <w:rsid w:val="006C79E0"/>
    <w:rsid w:val="006C7F97"/>
    <w:rsid w:val="006D0508"/>
    <w:rsid w:val="006D17B8"/>
    <w:rsid w:val="006D4CAC"/>
    <w:rsid w:val="006D522A"/>
    <w:rsid w:val="006D55A3"/>
    <w:rsid w:val="006D569C"/>
    <w:rsid w:val="006D68E1"/>
    <w:rsid w:val="006E0464"/>
    <w:rsid w:val="006E04D1"/>
    <w:rsid w:val="006E2ADB"/>
    <w:rsid w:val="006E38CA"/>
    <w:rsid w:val="006E3CA2"/>
    <w:rsid w:val="006E4C49"/>
    <w:rsid w:val="006E4CD7"/>
    <w:rsid w:val="006E4D9E"/>
    <w:rsid w:val="006E5B6F"/>
    <w:rsid w:val="006E7081"/>
    <w:rsid w:val="006F0276"/>
    <w:rsid w:val="006F2220"/>
    <w:rsid w:val="006F308D"/>
    <w:rsid w:val="006F40FC"/>
    <w:rsid w:val="006F5557"/>
    <w:rsid w:val="007019FE"/>
    <w:rsid w:val="00703CE7"/>
    <w:rsid w:val="007054FA"/>
    <w:rsid w:val="00705669"/>
    <w:rsid w:val="00707798"/>
    <w:rsid w:val="00710898"/>
    <w:rsid w:val="0071184C"/>
    <w:rsid w:val="00711D37"/>
    <w:rsid w:val="00712460"/>
    <w:rsid w:val="00713888"/>
    <w:rsid w:val="00713D66"/>
    <w:rsid w:val="007175A5"/>
    <w:rsid w:val="00722030"/>
    <w:rsid w:val="00725433"/>
    <w:rsid w:val="00730727"/>
    <w:rsid w:val="00730D2D"/>
    <w:rsid w:val="007343C6"/>
    <w:rsid w:val="00734955"/>
    <w:rsid w:val="00734A9F"/>
    <w:rsid w:val="00735285"/>
    <w:rsid w:val="00735312"/>
    <w:rsid w:val="0073630D"/>
    <w:rsid w:val="0073706B"/>
    <w:rsid w:val="00737342"/>
    <w:rsid w:val="00742651"/>
    <w:rsid w:val="00743967"/>
    <w:rsid w:val="00744DB9"/>
    <w:rsid w:val="00745FD5"/>
    <w:rsid w:val="00746162"/>
    <w:rsid w:val="0074669A"/>
    <w:rsid w:val="007476F7"/>
    <w:rsid w:val="00751269"/>
    <w:rsid w:val="0075322A"/>
    <w:rsid w:val="0075356E"/>
    <w:rsid w:val="00753893"/>
    <w:rsid w:val="00755986"/>
    <w:rsid w:val="00755E25"/>
    <w:rsid w:val="00756390"/>
    <w:rsid w:val="0075796D"/>
    <w:rsid w:val="00757E40"/>
    <w:rsid w:val="00761110"/>
    <w:rsid w:val="0076114C"/>
    <w:rsid w:val="00761244"/>
    <w:rsid w:val="0076219F"/>
    <w:rsid w:val="00763833"/>
    <w:rsid w:val="00765C80"/>
    <w:rsid w:val="00767ACC"/>
    <w:rsid w:val="0077023D"/>
    <w:rsid w:val="00770483"/>
    <w:rsid w:val="00770A30"/>
    <w:rsid w:val="00774D2D"/>
    <w:rsid w:val="00776A02"/>
    <w:rsid w:val="00780497"/>
    <w:rsid w:val="007842C1"/>
    <w:rsid w:val="007848F2"/>
    <w:rsid w:val="007849D5"/>
    <w:rsid w:val="00785A91"/>
    <w:rsid w:val="0078696C"/>
    <w:rsid w:val="00786D4B"/>
    <w:rsid w:val="007873F6"/>
    <w:rsid w:val="00790F9D"/>
    <w:rsid w:val="00791D2F"/>
    <w:rsid w:val="00793859"/>
    <w:rsid w:val="00794051"/>
    <w:rsid w:val="007942BA"/>
    <w:rsid w:val="007968BF"/>
    <w:rsid w:val="00797BC7"/>
    <w:rsid w:val="007A25E3"/>
    <w:rsid w:val="007A2664"/>
    <w:rsid w:val="007A2924"/>
    <w:rsid w:val="007A4C57"/>
    <w:rsid w:val="007A6A46"/>
    <w:rsid w:val="007A763A"/>
    <w:rsid w:val="007B079C"/>
    <w:rsid w:val="007B2F39"/>
    <w:rsid w:val="007B5970"/>
    <w:rsid w:val="007B69F5"/>
    <w:rsid w:val="007C0054"/>
    <w:rsid w:val="007C02C5"/>
    <w:rsid w:val="007C1705"/>
    <w:rsid w:val="007C1A09"/>
    <w:rsid w:val="007C2251"/>
    <w:rsid w:val="007C4D38"/>
    <w:rsid w:val="007C56DB"/>
    <w:rsid w:val="007C6096"/>
    <w:rsid w:val="007D00E1"/>
    <w:rsid w:val="007D06E9"/>
    <w:rsid w:val="007D0AE4"/>
    <w:rsid w:val="007D0B51"/>
    <w:rsid w:val="007D142D"/>
    <w:rsid w:val="007D3F9A"/>
    <w:rsid w:val="007D51A3"/>
    <w:rsid w:val="007D6031"/>
    <w:rsid w:val="007D625F"/>
    <w:rsid w:val="007D65E7"/>
    <w:rsid w:val="007D786D"/>
    <w:rsid w:val="007E0762"/>
    <w:rsid w:val="007E0BCA"/>
    <w:rsid w:val="007E5193"/>
    <w:rsid w:val="007E5221"/>
    <w:rsid w:val="007E5499"/>
    <w:rsid w:val="007E5F15"/>
    <w:rsid w:val="007E6649"/>
    <w:rsid w:val="007E7240"/>
    <w:rsid w:val="007F0F41"/>
    <w:rsid w:val="007F20F0"/>
    <w:rsid w:val="007F41DD"/>
    <w:rsid w:val="007F464A"/>
    <w:rsid w:val="007F5EFC"/>
    <w:rsid w:val="007F7B35"/>
    <w:rsid w:val="008003FD"/>
    <w:rsid w:val="00802066"/>
    <w:rsid w:val="008032C8"/>
    <w:rsid w:val="00803345"/>
    <w:rsid w:val="00804945"/>
    <w:rsid w:val="00806D79"/>
    <w:rsid w:val="00807F33"/>
    <w:rsid w:val="00810213"/>
    <w:rsid w:val="008110CD"/>
    <w:rsid w:val="008113F1"/>
    <w:rsid w:val="0081157F"/>
    <w:rsid w:val="0081250D"/>
    <w:rsid w:val="0081387C"/>
    <w:rsid w:val="00813D0F"/>
    <w:rsid w:val="00817472"/>
    <w:rsid w:val="0082059E"/>
    <w:rsid w:val="0082248C"/>
    <w:rsid w:val="0082305D"/>
    <w:rsid w:val="00823C6C"/>
    <w:rsid w:val="00824814"/>
    <w:rsid w:val="008259BA"/>
    <w:rsid w:val="008272F8"/>
    <w:rsid w:val="0083026A"/>
    <w:rsid w:val="008311F5"/>
    <w:rsid w:val="00831DB3"/>
    <w:rsid w:val="008326E8"/>
    <w:rsid w:val="008347CD"/>
    <w:rsid w:val="008355B4"/>
    <w:rsid w:val="0084118B"/>
    <w:rsid w:val="008435DA"/>
    <w:rsid w:val="008448C3"/>
    <w:rsid w:val="00845332"/>
    <w:rsid w:val="00846273"/>
    <w:rsid w:val="00846604"/>
    <w:rsid w:val="00847413"/>
    <w:rsid w:val="0084753D"/>
    <w:rsid w:val="00847708"/>
    <w:rsid w:val="00850A29"/>
    <w:rsid w:val="008527ED"/>
    <w:rsid w:val="0085577F"/>
    <w:rsid w:val="008562C6"/>
    <w:rsid w:val="00856674"/>
    <w:rsid w:val="00856ABA"/>
    <w:rsid w:val="00857DA6"/>
    <w:rsid w:val="00861C71"/>
    <w:rsid w:val="008626B8"/>
    <w:rsid w:val="0086278E"/>
    <w:rsid w:val="0086371A"/>
    <w:rsid w:val="00864634"/>
    <w:rsid w:val="00864B9B"/>
    <w:rsid w:val="0086532A"/>
    <w:rsid w:val="00865795"/>
    <w:rsid w:val="008668E8"/>
    <w:rsid w:val="008707A3"/>
    <w:rsid w:val="00870EA8"/>
    <w:rsid w:val="00871286"/>
    <w:rsid w:val="00871A8A"/>
    <w:rsid w:val="00872760"/>
    <w:rsid w:val="008749E9"/>
    <w:rsid w:val="0087529C"/>
    <w:rsid w:val="00877190"/>
    <w:rsid w:val="008806FC"/>
    <w:rsid w:val="00881C01"/>
    <w:rsid w:val="0088554C"/>
    <w:rsid w:val="00892DAE"/>
    <w:rsid w:val="0089390A"/>
    <w:rsid w:val="00894798"/>
    <w:rsid w:val="008948AC"/>
    <w:rsid w:val="00894B11"/>
    <w:rsid w:val="008A042A"/>
    <w:rsid w:val="008A27F1"/>
    <w:rsid w:val="008A511C"/>
    <w:rsid w:val="008A71C8"/>
    <w:rsid w:val="008A7D16"/>
    <w:rsid w:val="008B0D77"/>
    <w:rsid w:val="008B24BC"/>
    <w:rsid w:val="008B28AF"/>
    <w:rsid w:val="008B3185"/>
    <w:rsid w:val="008B40EE"/>
    <w:rsid w:val="008B4336"/>
    <w:rsid w:val="008B4AF4"/>
    <w:rsid w:val="008B61CA"/>
    <w:rsid w:val="008B7EF8"/>
    <w:rsid w:val="008C07EB"/>
    <w:rsid w:val="008C08F6"/>
    <w:rsid w:val="008C0F46"/>
    <w:rsid w:val="008C2E13"/>
    <w:rsid w:val="008C4BAC"/>
    <w:rsid w:val="008C4CB5"/>
    <w:rsid w:val="008C5542"/>
    <w:rsid w:val="008C584E"/>
    <w:rsid w:val="008C6E0B"/>
    <w:rsid w:val="008D08E3"/>
    <w:rsid w:val="008D15B3"/>
    <w:rsid w:val="008D278E"/>
    <w:rsid w:val="008D2E8C"/>
    <w:rsid w:val="008D3E6E"/>
    <w:rsid w:val="008D7B1E"/>
    <w:rsid w:val="008E16C3"/>
    <w:rsid w:val="008E22D4"/>
    <w:rsid w:val="008E27C6"/>
    <w:rsid w:val="008E3E74"/>
    <w:rsid w:val="008E42D3"/>
    <w:rsid w:val="008E43AB"/>
    <w:rsid w:val="008E4DB7"/>
    <w:rsid w:val="008E6022"/>
    <w:rsid w:val="008F0C2E"/>
    <w:rsid w:val="008F19FF"/>
    <w:rsid w:val="008F1B3D"/>
    <w:rsid w:val="008F452A"/>
    <w:rsid w:val="008F561E"/>
    <w:rsid w:val="008F7A7D"/>
    <w:rsid w:val="00902141"/>
    <w:rsid w:val="00904739"/>
    <w:rsid w:val="00905659"/>
    <w:rsid w:val="00905C8C"/>
    <w:rsid w:val="009079A1"/>
    <w:rsid w:val="00907AFF"/>
    <w:rsid w:val="0090E204"/>
    <w:rsid w:val="00912CBC"/>
    <w:rsid w:val="009135E8"/>
    <w:rsid w:val="00913A99"/>
    <w:rsid w:val="00914F10"/>
    <w:rsid w:val="00915840"/>
    <w:rsid w:val="00916057"/>
    <w:rsid w:val="00916E96"/>
    <w:rsid w:val="0092088B"/>
    <w:rsid w:val="00920CC1"/>
    <w:rsid w:val="00921802"/>
    <w:rsid w:val="009228C3"/>
    <w:rsid w:val="00924F1B"/>
    <w:rsid w:val="00925681"/>
    <w:rsid w:val="009262BC"/>
    <w:rsid w:val="00931320"/>
    <w:rsid w:val="009328E3"/>
    <w:rsid w:val="009346F7"/>
    <w:rsid w:val="0093528B"/>
    <w:rsid w:val="009419B2"/>
    <w:rsid w:val="00942799"/>
    <w:rsid w:val="00943BDB"/>
    <w:rsid w:val="00943D4A"/>
    <w:rsid w:val="00946BA4"/>
    <w:rsid w:val="009539B8"/>
    <w:rsid w:val="0095457E"/>
    <w:rsid w:val="00955CE7"/>
    <w:rsid w:val="00957753"/>
    <w:rsid w:val="00960A43"/>
    <w:rsid w:val="0096380E"/>
    <w:rsid w:val="0096442A"/>
    <w:rsid w:val="009669A2"/>
    <w:rsid w:val="00967A78"/>
    <w:rsid w:val="0097131C"/>
    <w:rsid w:val="00973F1E"/>
    <w:rsid w:val="00974758"/>
    <w:rsid w:val="00975CC3"/>
    <w:rsid w:val="009766AC"/>
    <w:rsid w:val="00976CCD"/>
    <w:rsid w:val="00977E71"/>
    <w:rsid w:val="00982230"/>
    <w:rsid w:val="009837E7"/>
    <w:rsid w:val="00983A7E"/>
    <w:rsid w:val="00984AC0"/>
    <w:rsid w:val="009875EE"/>
    <w:rsid w:val="00987C9B"/>
    <w:rsid w:val="00990B0B"/>
    <w:rsid w:val="00990F19"/>
    <w:rsid w:val="00991621"/>
    <w:rsid w:val="009916AF"/>
    <w:rsid w:val="0099293C"/>
    <w:rsid w:val="00993A3F"/>
    <w:rsid w:val="00997CA9"/>
    <w:rsid w:val="009A00FB"/>
    <w:rsid w:val="009A3915"/>
    <w:rsid w:val="009A6F51"/>
    <w:rsid w:val="009A78AE"/>
    <w:rsid w:val="009B14F7"/>
    <w:rsid w:val="009B29B0"/>
    <w:rsid w:val="009B2A04"/>
    <w:rsid w:val="009B3333"/>
    <w:rsid w:val="009B6970"/>
    <w:rsid w:val="009B7351"/>
    <w:rsid w:val="009B7757"/>
    <w:rsid w:val="009C0329"/>
    <w:rsid w:val="009C14C3"/>
    <w:rsid w:val="009C2E0A"/>
    <w:rsid w:val="009C3C65"/>
    <w:rsid w:val="009C50D8"/>
    <w:rsid w:val="009C79BE"/>
    <w:rsid w:val="009D1778"/>
    <w:rsid w:val="009D2203"/>
    <w:rsid w:val="009D3E54"/>
    <w:rsid w:val="009D3E77"/>
    <w:rsid w:val="009D422E"/>
    <w:rsid w:val="009D4A59"/>
    <w:rsid w:val="009D519A"/>
    <w:rsid w:val="009D69A1"/>
    <w:rsid w:val="009D7E73"/>
    <w:rsid w:val="009E0AC0"/>
    <w:rsid w:val="009E0F9B"/>
    <w:rsid w:val="009E3F0B"/>
    <w:rsid w:val="009E3F34"/>
    <w:rsid w:val="009E4296"/>
    <w:rsid w:val="009E6480"/>
    <w:rsid w:val="009E699E"/>
    <w:rsid w:val="009E72BA"/>
    <w:rsid w:val="009F170E"/>
    <w:rsid w:val="009F312E"/>
    <w:rsid w:val="009F42AB"/>
    <w:rsid w:val="009F4372"/>
    <w:rsid w:val="009F565B"/>
    <w:rsid w:val="009F5A04"/>
    <w:rsid w:val="009F5F06"/>
    <w:rsid w:val="009F64DF"/>
    <w:rsid w:val="009F6C5E"/>
    <w:rsid w:val="00A0009D"/>
    <w:rsid w:val="00A00969"/>
    <w:rsid w:val="00A01AB6"/>
    <w:rsid w:val="00A023AD"/>
    <w:rsid w:val="00A02D33"/>
    <w:rsid w:val="00A05A31"/>
    <w:rsid w:val="00A07999"/>
    <w:rsid w:val="00A1075F"/>
    <w:rsid w:val="00A10AF1"/>
    <w:rsid w:val="00A10B64"/>
    <w:rsid w:val="00A12A0C"/>
    <w:rsid w:val="00A142A3"/>
    <w:rsid w:val="00A20A52"/>
    <w:rsid w:val="00A2402B"/>
    <w:rsid w:val="00A24C2B"/>
    <w:rsid w:val="00A2506A"/>
    <w:rsid w:val="00A26567"/>
    <w:rsid w:val="00A30096"/>
    <w:rsid w:val="00A305FB"/>
    <w:rsid w:val="00A30625"/>
    <w:rsid w:val="00A3226A"/>
    <w:rsid w:val="00A34CEF"/>
    <w:rsid w:val="00A34D4C"/>
    <w:rsid w:val="00A357AA"/>
    <w:rsid w:val="00A359F1"/>
    <w:rsid w:val="00A36F48"/>
    <w:rsid w:val="00A37D42"/>
    <w:rsid w:val="00A4084E"/>
    <w:rsid w:val="00A451AC"/>
    <w:rsid w:val="00A454C3"/>
    <w:rsid w:val="00A45C5B"/>
    <w:rsid w:val="00A46DA6"/>
    <w:rsid w:val="00A51832"/>
    <w:rsid w:val="00A52E9B"/>
    <w:rsid w:val="00A53B55"/>
    <w:rsid w:val="00A54025"/>
    <w:rsid w:val="00A54BE5"/>
    <w:rsid w:val="00A62813"/>
    <w:rsid w:val="00A67034"/>
    <w:rsid w:val="00A67B82"/>
    <w:rsid w:val="00A70471"/>
    <w:rsid w:val="00A70A82"/>
    <w:rsid w:val="00A72EC9"/>
    <w:rsid w:val="00A73960"/>
    <w:rsid w:val="00A74D42"/>
    <w:rsid w:val="00A74DDE"/>
    <w:rsid w:val="00A80033"/>
    <w:rsid w:val="00A80A2D"/>
    <w:rsid w:val="00A81890"/>
    <w:rsid w:val="00A82D62"/>
    <w:rsid w:val="00A83798"/>
    <w:rsid w:val="00A84441"/>
    <w:rsid w:val="00A84508"/>
    <w:rsid w:val="00A917AF"/>
    <w:rsid w:val="00A93D26"/>
    <w:rsid w:val="00A94586"/>
    <w:rsid w:val="00A97465"/>
    <w:rsid w:val="00A97716"/>
    <w:rsid w:val="00AA063F"/>
    <w:rsid w:val="00AA2996"/>
    <w:rsid w:val="00AA61D2"/>
    <w:rsid w:val="00AA6C36"/>
    <w:rsid w:val="00AB1B1F"/>
    <w:rsid w:val="00AB50E5"/>
    <w:rsid w:val="00AB6CB2"/>
    <w:rsid w:val="00AB6FD8"/>
    <w:rsid w:val="00AC081F"/>
    <w:rsid w:val="00AC30AF"/>
    <w:rsid w:val="00AC3646"/>
    <w:rsid w:val="00AC59C8"/>
    <w:rsid w:val="00AC5D68"/>
    <w:rsid w:val="00AC6DF2"/>
    <w:rsid w:val="00AD0D3D"/>
    <w:rsid w:val="00AD1C06"/>
    <w:rsid w:val="00AD2562"/>
    <w:rsid w:val="00AD2689"/>
    <w:rsid w:val="00AD32BB"/>
    <w:rsid w:val="00AD3DEB"/>
    <w:rsid w:val="00AD44F5"/>
    <w:rsid w:val="00AD5BB4"/>
    <w:rsid w:val="00AD7468"/>
    <w:rsid w:val="00AD761A"/>
    <w:rsid w:val="00AE386B"/>
    <w:rsid w:val="00AE424F"/>
    <w:rsid w:val="00AE4C24"/>
    <w:rsid w:val="00AE4ED5"/>
    <w:rsid w:val="00AE5358"/>
    <w:rsid w:val="00AE6ECC"/>
    <w:rsid w:val="00AF3ABC"/>
    <w:rsid w:val="00AF43F2"/>
    <w:rsid w:val="00AF692B"/>
    <w:rsid w:val="00B016BA"/>
    <w:rsid w:val="00B02FCB"/>
    <w:rsid w:val="00B02FD6"/>
    <w:rsid w:val="00B05733"/>
    <w:rsid w:val="00B13D54"/>
    <w:rsid w:val="00B173B3"/>
    <w:rsid w:val="00B205E8"/>
    <w:rsid w:val="00B218E2"/>
    <w:rsid w:val="00B22233"/>
    <w:rsid w:val="00B2306E"/>
    <w:rsid w:val="00B23AFF"/>
    <w:rsid w:val="00B24630"/>
    <w:rsid w:val="00B3056D"/>
    <w:rsid w:val="00B3191C"/>
    <w:rsid w:val="00B3283E"/>
    <w:rsid w:val="00B33415"/>
    <w:rsid w:val="00B35F8D"/>
    <w:rsid w:val="00B44DE4"/>
    <w:rsid w:val="00B45907"/>
    <w:rsid w:val="00B45F1C"/>
    <w:rsid w:val="00B52842"/>
    <w:rsid w:val="00B5299C"/>
    <w:rsid w:val="00B575BB"/>
    <w:rsid w:val="00B600EB"/>
    <w:rsid w:val="00B6052E"/>
    <w:rsid w:val="00B6124A"/>
    <w:rsid w:val="00B63EF6"/>
    <w:rsid w:val="00B64AEE"/>
    <w:rsid w:val="00B65B96"/>
    <w:rsid w:val="00B67416"/>
    <w:rsid w:val="00B71653"/>
    <w:rsid w:val="00B73609"/>
    <w:rsid w:val="00B759A2"/>
    <w:rsid w:val="00B75CA8"/>
    <w:rsid w:val="00B80C00"/>
    <w:rsid w:val="00B8135B"/>
    <w:rsid w:val="00B81590"/>
    <w:rsid w:val="00B82486"/>
    <w:rsid w:val="00B83326"/>
    <w:rsid w:val="00B84306"/>
    <w:rsid w:val="00B8701C"/>
    <w:rsid w:val="00B87920"/>
    <w:rsid w:val="00B87FEE"/>
    <w:rsid w:val="00B901A9"/>
    <w:rsid w:val="00B911F2"/>
    <w:rsid w:val="00B946FD"/>
    <w:rsid w:val="00B94F6F"/>
    <w:rsid w:val="00B955DE"/>
    <w:rsid w:val="00BA0286"/>
    <w:rsid w:val="00BA0939"/>
    <w:rsid w:val="00BA2300"/>
    <w:rsid w:val="00BA2434"/>
    <w:rsid w:val="00BA2D9A"/>
    <w:rsid w:val="00BA433F"/>
    <w:rsid w:val="00BA7EFA"/>
    <w:rsid w:val="00BB2BF4"/>
    <w:rsid w:val="00BB4A79"/>
    <w:rsid w:val="00BB52F6"/>
    <w:rsid w:val="00BB538B"/>
    <w:rsid w:val="00BB7684"/>
    <w:rsid w:val="00BB7738"/>
    <w:rsid w:val="00BC042D"/>
    <w:rsid w:val="00BC0CA8"/>
    <w:rsid w:val="00BC1568"/>
    <w:rsid w:val="00BC1A78"/>
    <w:rsid w:val="00BC2DCB"/>
    <w:rsid w:val="00BC381B"/>
    <w:rsid w:val="00BC6461"/>
    <w:rsid w:val="00BC6AA8"/>
    <w:rsid w:val="00BD153B"/>
    <w:rsid w:val="00BD16F4"/>
    <w:rsid w:val="00BD2DDD"/>
    <w:rsid w:val="00BD4098"/>
    <w:rsid w:val="00BD4D38"/>
    <w:rsid w:val="00BD51F9"/>
    <w:rsid w:val="00BD5228"/>
    <w:rsid w:val="00BD6350"/>
    <w:rsid w:val="00BD69E3"/>
    <w:rsid w:val="00BD76A2"/>
    <w:rsid w:val="00BE2470"/>
    <w:rsid w:val="00BE5BC7"/>
    <w:rsid w:val="00BE6531"/>
    <w:rsid w:val="00BE6DE6"/>
    <w:rsid w:val="00BE7B5D"/>
    <w:rsid w:val="00BE7F7A"/>
    <w:rsid w:val="00BF0181"/>
    <w:rsid w:val="00BF59C0"/>
    <w:rsid w:val="00BF5F66"/>
    <w:rsid w:val="00BF6199"/>
    <w:rsid w:val="00BF6D9C"/>
    <w:rsid w:val="00BF6E1F"/>
    <w:rsid w:val="00C01602"/>
    <w:rsid w:val="00C0185C"/>
    <w:rsid w:val="00C01CC8"/>
    <w:rsid w:val="00C02B78"/>
    <w:rsid w:val="00C0369E"/>
    <w:rsid w:val="00C04600"/>
    <w:rsid w:val="00C04B2B"/>
    <w:rsid w:val="00C04D10"/>
    <w:rsid w:val="00C04E9E"/>
    <w:rsid w:val="00C053DA"/>
    <w:rsid w:val="00C067CC"/>
    <w:rsid w:val="00C10A0D"/>
    <w:rsid w:val="00C1165C"/>
    <w:rsid w:val="00C117F8"/>
    <w:rsid w:val="00C1243B"/>
    <w:rsid w:val="00C12755"/>
    <w:rsid w:val="00C17F72"/>
    <w:rsid w:val="00C208D9"/>
    <w:rsid w:val="00C208E3"/>
    <w:rsid w:val="00C2374F"/>
    <w:rsid w:val="00C24B01"/>
    <w:rsid w:val="00C25FF9"/>
    <w:rsid w:val="00C26A22"/>
    <w:rsid w:val="00C30825"/>
    <w:rsid w:val="00C320FF"/>
    <w:rsid w:val="00C32571"/>
    <w:rsid w:val="00C335DC"/>
    <w:rsid w:val="00C33633"/>
    <w:rsid w:val="00C345FF"/>
    <w:rsid w:val="00C36B73"/>
    <w:rsid w:val="00C36D1F"/>
    <w:rsid w:val="00C377B1"/>
    <w:rsid w:val="00C4072C"/>
    <w:rsid w:val="00C40928"/>
    <w:rsid w:val="00C42119"/>
    <w:rsid w:val="00C424F7"/>
    <w:rsid w:val="00C42C49"/>
    <w:rsid w:val="00C42FEB"/>
    <w:rsid w:val="00C44970"/>
    <w:rsid w:val="00C44CDA"/>
    <w:rsid w:val="00C47062"/>
    <w:rsid w:val="00C47AA3"/>
    <w:rsid w:val="00C5003E"/>
    <w:rsid w:val="00C5161A"/>
    <w:rsid w:val="00C51ADA"/>
    <w:rsid w:val="00C52C92"/>
    <w:rsid w:val="00C531A0"/>
    <w:rsid w:val="00C5410B"/>
    <w:rsid w:val="00C55CB9"/>
    <w:rsid w:val="00C56583"/>
    <w:rsid w:val="00C56F95"/>
    <w:rsid w:val="00C6615F"/>
    <w:rsid w:val="00C66858"/>
    <w:rsid w:val="00C703A8"/>
    <w:rsid w:val="00C70779"/>
    <w:rsid w:val="00C7091D"/>
    <w:rsid w:val="00C71417"/>
    <w:rsid w:val="00C7188A"/>
    <w:rsid w:val="00C729E3"/>
    <w:rsid w:val="00C73CAA"/>
    <w:rsid w:val="00C752F6"/>
    <w:rsid w:val="00C757A2"/>
    <w:rsid w:val="00C76B8A"/>
    <w:rsid w:val="00C76F31"/>
    <w:rsid w:val="00C82F1F"/>
    <w:rsid w:val="00C82FD8"/>
    <w:rsid w:val="00C85C62"/>
    <w:rsid w:val="00C87407"/>
    <w:rsid w:val="00C87DB5"/>
    <w:rsid w:val="00C90D4B"/>
    <w:rsid w:val="00C926E9"/>
    <w:rsid w:val="00C948A5"/>
    <w:rsid w:val="00C955EE"/>
    <w:rsid w:val="00C95EC9"/>
    <w:rsid w:val="00C95F73"/>
    <w:rsid w:val="00C966A5"/>
    <w:rsid w:val="00C96A86"/>
    <w:rsid w:val="00C970A3"/>
    <w:rsid w:val="00C9745F"/>
    <w:rsid w:val="00C97CCB"/>
    <w:rsid w:val="00CA0FB9"/>
    <w:rsid w:val="00CA1B2D"/>
    <w:rsid w:val="00CA2473"/>
    <w:rsid w:val="00CA2959"/>
    <w:rsid w:val="00CA4933"/>
    <w:rsid w:val="00CA6C54"/>
    <w:rsid w:val="00CA7B30"/>
    <w:rsid w:val="00CA7CEB"/>
    <w:rsid w:val="00CA7FBA"/>
    <w:rsid w:val="00CB0762"/>
    <w:rsid w:val="00CB0BA1"/>
    <w:rsid w:val="00CB0CD6"/>
    <w:rsid w:val="00CB392D"/>
    <w:rsid w:val="00CB45CE"/>
    <w:rsid w:val="00CB4755"/>
    <w:rsid w:val="00CB5EDF"/>
    <w:rsid w:val="00CB7D27"/>
    <w:rsid w:val="00CC1247"/>
    <w:rsid w:val="00CC2F23"/>
    <w:rsid w:val="00CC5E31"/>
    <w:rsid w:val="00CC60B5"/>
    <w:rsid w:val="00CC6B39"/>
    <w:rsid w:val="00CC74FC"/>
    <w:rsid w:val="00CC7DA6"/>
    <w:rsid w:val="00CC7FB5"/>
    <w:rsid w:val="00CD2131"/>
    <w:rsid w:val="00CD3878"/>
    <w:rsid w:val="00CD3BAC"/>
    <w:rsid w:val="00CD5426"/>
    <w:rsid w:val="00CD5599"/>
    <w:rsid w:val="00CE137F"/>
    <w:rsid w:val="00CE18C3"/>
    <w:rsid w:val="00CE3ED2"/>
    <w:rsid w:val="00CE5037"/>
    <w:rsid w:val="00CE797F"/>
    <w:rsid w:val="00CF049D"/>
    <w:rsid w:val="00CF26E3"/>
    <w:rsid w:val="00CF47AC"/>
    <w:rsid w:val="00CF48A6"/>
    <w:rsid w:val="00CF6DE8"/>
    <w:rsid w:val="00CF6FDF"/>
    <w:rsid w:val="00D00903"/>
    <w:rsid w:val="00D00DC6"/>
    <w:rsid w:val="00D03FB0"/>
    <w:rsid w:val="00D054F0"/>
    <w:rsid w:val="00D078D6"/>
    <w:rsid w:val="00D10046"/>
    <w:rsid w:val="00D11748"/>
    <w:rsid w:val="00D11CB4"/>
    <w:rsid w:val="00D13B8E"/>
    <w:rsid w:val="00D1513D"/>
    <w:rsid w:val="00D15608"/>
    <w:rsid w:val="00D163CD"/>
    <w:rsid w:val="00D179A7"/>
    <w:rsid w:val="00D20784"/>
    <w:rsid w:val="00D21C32"/>
    <w:rsid w:val="00D22092"/>
    <w:rsid w:val="00D229EC"/>
    <w:rsid w:val="00D23848"/>
    <w:rsid w:val="00D25C26"/>
    <w:rsid w:val="00D2771F"/>
    <w:rsid w:val="00D3094F"/>
    <w:rsid w:val="00D31237"/>
    <w:rsid w:val="00D319BA"/>
    <w:rsid w:val="00D31A57"/>
    <w:rsid w:val="00D32245"/>
    <w:rsid w:val="00D328A4"/>
    <w:rsid w:val="00D34E2B"/>
    <w:rsid w:val="00D350F8"/>
    <w:rsid w:val="00D35391"/>
    <w:rsid w:val="00D37826"/>
    <w:rsid w:val="00D403EE"/>
    <w:rsid w:val="00D4056F"/>
    <w:rsid w:val="00D41308"/>
    <w:rsid w:val="00D428E3"/>
    <w:rsid w:val="00D45429"/>
    <w:rsid w:val="00D455E0"/>
    <w:rsid w:val="00D4733B"/>
    <w:rsid w:val="00D52AEF"/>
    <w:rsid w:val="00D52DE2"/>
    <w:rsid w:val="00D52E06"/>
    <w:rsid w:val="00D54A5D"/>
    <w:rsid w:val="00D54C16"/>
    <w:rsid w:val="00D54C4B"/>
    <w:rsid w:val="00D55411"/>
    <w:rsid w:val="00D63603"/>
    <w:rsid w:val="00D6368D"/>
    <w:rsid w:val="00D702CA"/>
    <w:rsid w:val="00D70AA7"/>
    <w:rsid w:val="00D72611"/>
    <w:rsid w:val="00D730DA"/>
    <w:rsid w:val="00D73C76"/>
    <w:rsid w:val="00D73CC0"/>
    <w:rsid w:val="00D7559E"/>
    <w:rsid w:val="00D76444"/>
    <w:rsid w:val="00D77679"/>
    <w:rsid w:val="00D803D3"/>
    <w:rsid w:val="00D82FCD"/>
    <w:rsid w:val="00D847F6"/>
    <w:rsid w:val="00D85887"/>
    <w:rsid w:val="00D867E0"/>
    <w:rsid w:val="00D87B57"/>
    <w:rsid w:val="00D92EB8"/>
    <w:rsid w:val="00D969E5"/>
    <w:rsid w:val="00D96FA1"/>
    <w:rsid w:val="00D97C33"/>
    <w:rsid w:val="00DA046C"/>
    <w:rsid w:val="00DA0C12"/>
    <w:rsid w:val="00DA1940"/>
    <w:rsid w:val="00DA1E32"/>
    <w:rsid w:val="00DA21F8"/>
    <w:rsid w:val="00DA3A3A"/>
    <w:rsid w:val="00DA5923"/>
    <w:rsid w:val="00DA6447"/>
    <w:rsid w:val="00DA7A73"/>
    <w:rsid w:val="00DB1069"/>
    <w:rsid w:val="00DB1C35"/>
    <w:rsid w:val="00DB1C8F"/>
    <w:rsid w:val="00DB2572"/>
    <w:rsid w:val="00DB2D43"/>
    <w:rsid w:val="00DB2FDB"/>
    <w:rsid w:val="00DB3685"/>
    <w:rsid w:val="00DB384E"/>
    <w:rsid w:val="00DB5AFF"/>
    <w:rsid w:val="00DB5F4F"/>
    <w:rsid w:val="00DB62B0"/>
    <w:rsid w:val="00DB6832"/>
    <w:rsid w:val="00DB6DED"/>
    <w:rsid w:val="00DB6ED6"/>
    <w:rsid w:val="00DB7B0B"/>
    <w:rsid w:val="00DC0C28"/>
    <w:rsid w:val="00DC2564"/>
    <w:rsid w:val="00DC2B28"/>
    <w:rsid w:val="00DC2C2A"/>
    <w:rsid w:val="00DC6702"/>
    <w:rsid w:val="00DD1EAE"/>
    <w:rsid w:val="00DD202E"/>
    <w:rsid w:val="00DD2231"/>
    <w:rsid w:val="00DD232E"/>
    <w:rsid w:val="00DD2435"/>
    <w:rsid w:val="00DD296B"/>
    <w:rsid w:val="00DD4D5C"/>
    <w:rsid w:val="00DD7E4A"/>
    <w:rsid w:val="00DE0D8B"/>
    <w:rsid w:val="00DE2164"/>
    <w:rsid w:val="00DE3245"/>
    <w:rsid w:val="00DE3740"/>
    <w:rsid w:val="00DE4FC8"/>
    <w:rsid w:val="00DE642E"/>
    <w:rsid w:val="00DE7B1D"/>
    <w:rsid w:val="00DE7B26"/>
    <w:rsid w:val="00DE7C70"/>
    <w:rsid w:val="00DF1114"/>
    <w:rsid w:val="00DF15A9"/>
    <w:rsid w:val="00DF2388"/>
    <w:rsid w:val="00DF2C86"/>
    <w:rsid w:val="00DF34FB"/>
    <w:rsid w:val="00DF4A92"/>
    <w:rsid w:val="00E01687"/>
    <w:rsid w:val="00E02308"/>
    <w:rsid w:val="00E027A3"/>
    <w:rsid w:val="00E030A0"/>
    <w:rsid w:val="00E030F5"/>
    <w:rsid w:val="00E0312A"/>
    <w:rsid w:val="00E03D27"/>
    <w:rsid w:val="00E0506A"/>
    <w:rsid w:val="00E05250"/>
    <w:rsid w:val="00E05576"/>
    <w:rsid w:val="00E07D63"/>
    <w:rsid w:val="00E104D5"/>
    <w:rsid w:val="00E10811"/>
    <w:rsid w:val="00E10F91"/>
    <w:rsid w:val="00E11427"/>
    <w:rsid w:val="00E11DDB"/>
    <w:rsid w:val="00E128D9"/>
    <w:rsid w:val="00E12C9F"/>
    <w:rsid w:val="00E1373C"/>
    <w:rsid w:val="00E1448C"/>
    <w:rsid w:val="00E14E5B"/>
    <w:rsid w:val="00E16D46"/>
    <w:rsid w:val="00E17AAF"/>
    <w:rsid w:val="00E2040C"/>
    <w:rsid w:val="00E20DFC"/>
    <w:rsid w:val="00E22349"/>
    <w:rsid w:val="00E25736"/>
    <w:rsid w:val="00E27606"/>
    <w:rsid w:val="00E30F5E"/>
    <w:rsid w:val="00E31249"/>
    <w:rsid w:val="00E31521"/>
    <w:rsid w:val="00E3154F"/>
    <w:rsid w:val="00E319C3"/>
    <w:rsid w:val="00E323C9"/>
    <w:rsid w:val="00E323D4"/>
    <w:rsid w:val="00E32E38"/>
    <w:rsid w:val="00E336A1"/>
    <w:rsid w:val="00E33F8A"/>
    <w:rsid w:val="00E34018"/>
    <w:rsid w:val="00E352BD"/>
    <w:rsid w:val="00E36916"/>
    <w:rsid w:val="00E40151"/>
    <w:rsid w:val="00E4034E"/>
    <w:rsid w:val="00E41232"/>
    <w:rsid w:val="00E45CA7"/>
    <w:rsid w:val="00E45FA8"/>
    <w:rsid w:val="00E47781"/>
    <w:rsid w:val="00E47A74"/>
    <w:rsid w:val="00E50832"/>
    <w:rsid w:val="00E50E97"/>
    <w:rsid w:val="00E50F25"/>
    <w:rsid w:val="00E51599"/>
    <w:rsid w:val="00E516AE"/>
    <w:rsid w:val="00E537A3"/>
    <w:rsid w:val="00E540A7"/>
    <w:rsid w:val="00E5414A"/>
    <w:rsid w:val="00E54A7D"/>
    <w:rsid w:val="00E55766"/>
    <w:rsid w:val="00E55839"/>
    <w:rsid w:val="00E56760"/>
    <w:rsid w:val="00E60495"/>
    <w:rsid w:val="00E61422"/>
    <w:rsid w:val="00E61774"/>
    <w:rsid w:val="00E61E95"/>
    <w:rsid w:val="00E66CF2"/>
    <w:rsid w:val="00E67130"/>
    <w:rsid w:val="00E71A6E"/>
    <w:rsid w:val="00E72069"/>
    <w:rsid w:val="00E74368"/>
    <w:rsid w:val="00E7447B"/>
    <w:rsid w:val="00E76AED"/>
    <w:rsid w:val="00E77E17"/>
    <w:rsid w:val="00E81678"/>
    <w:rsid w:val="00E81CD9"/>
    <w:rsid w:val="00E81EBE"/>
    <w:rsid w:val="00E82DBC"/>
    <w:rsid w:val="00E83853"/>
    <w:rsid w:val="00E83DF7"/>
    <w:rsid w:val="00E848AF"/>
    <w:rsid w:val="00E84ADD"/>
    <w:rsid w:val="00E8568E"/>
    <w:rsid w:val="00E922EB"/>
    <w:rsid w:val="00E92BA4"/>
    <w:rsid w:val="00E930C1"/>
    <w:rsid w:val="00E93F91"/>
    <w:rsid w:val="00E9436A"/>
    <w:rsid w:val="00E9452A"/>
    <w:rsid w:val="00E95DCE"/>
    <w:rsid w:val="00E9750F"/>
    <w:rsid w:val="00EA02B9"/>
    <w:rsid w:val="00EA3CAC"/>
    <w:rsid w:val="00EA49C4"/>
    <w:rsid w:val="00EA71A6"/>
    <w:rsid w:val="00EA7430"/>
    <w:rsid w:val="00EA7CB9"/>
    <w:rsid w:val="00EC05F1"/>
    <w:rsid w:val="00EC06E8"/>
    <w:rsid w:val="00EC0D6D"/>
    <w:rsid w:val="00EC1B90"/>
    <w:rsid w:val="00EC57B9"/>
    <w:rsid w:val="00EC6376"/>
    <w:rsid w:val="00EC6F3D"/>
    <w:rsid w:val="00ED02AC"/>
    <w:rsid w:val="00ED3806"/>
    <w:rsid w:val="00ED69EC"/>
    <w:rsid w:val="00EE0DF3"/>
    <w:rsid w:val="00EE14AB"/>
    <w:rsid w:val="00EE1A10"/>
    <w:rsid w:val="00EE1F77"/>
    <w:rsid w:val="00EE3CF3"/>
    <w:rsid w:val="00EE4812"/>
    <w:rsid w:val="00EE4AEB"/>
    <w:rsid w:val="00EF19B7"/>
    <w:rsid w:val="00EF202E"/>
    <w:rsid w:val="00EF2836"/>
    <w:rsid w:val="00EF2E4E"/>
    <w:rsid w:val="00EF3AF3"/>
    <w:rsid w:val="00EF4681"/>
    <w:rsid w:val="00EF525A"/>
    <w:rsid w:val="00EF5E38"/>
    <w:rsid w:val="00EF6842"/>
    <w:rsid w:val="00EF69C5"/>
    <w:rsid w:val="00F041BE"/>
    <w:rsid w:val="00F04CDF"/>
    <w:rsid w:val="00F055D6"/>
    <w:rsid w:val="00F07390"/>
    <w:rsid w:val="00F113C7"/>
    <w:rsid w:val="00F1146B"/>
    <w:rsid w:val="00F1284B"/>
    <w:rsid w:val="00F14597"/>
    <w:rsid w:val="00F148B2"/>
    <w:rsid w:val="00F14F8B"/>
    <w:rsid w:val="00F20FC7"/>
    <w:rsid w:val="00F21F6E"/>
    <w:rsid w:val="00F23453"/>
    <w:rsid w:val="00F24984"/>
    <w:rsid w:val="00F27688"/>
    <w:rsid w:val="00F27AF7"/>
    <w:rsid w:val="00F308D6"/>
    <w:rsid w:val="00F30E91"/>
    <w:rsid w:val="00F30EF6"/>
    <w:rsid w:val="00F317A7"/>
    <w:rsid w:val="00F3197E"/>
    <w:rsid w:val="00F32232"/>
    <w:rsid w:val="00F33A6E"/>
    <w:rsid w:val="00F375C5"/>
    <w:rsid w:val="00F40125"/>
    <w:rsid w:val="00F41186"/>
    <w:rsid w:val="00F41200"/>
    <w:rsid w:val="00F418E9"/>
    <w:rsid w:val="00F43298"/>
    <w:rsid w:val="00F4537A"/>
    <w:rsid w:val="00F46055"/>
    <w:rsid w:val="00F461F1"/>
    <w:rsid w:val="00F464C2"/>
    <w:rsid w:val="00F46991"/>
    <w:rsid w:val="00F47487"/>
    <w:rsid w:val="00F47E27"/>
    <w:rsid w:val="00F503F1"/>
    <w:rsid w:val="00F509A0"/>
    <w:rsid w:val="00F51E36"/>
    <w:rsid w:val="00F54D88"/>
    <w:rsid w:val="00F56C7E"/>
    <w:rsid w:val="00F60249"/>
    <w:rsid w:val="00F609AC"/>
    <w:rsid w:val="00F60DCF"/>
    <w:rsid w:val="00F632E7"/>
    <w:rsid w:val="00F63FCC"/>
    <w:rsid w:val="00F64B89"/>
    <w:rsid w:val="00F656C7"/>
    <w:rsid w:val="00F707B9"/>
    <w:rsid w:val="00F72297"/>
    <w:rsid w:val="00F772D1"/>
    <w:rsid w:val="00F7763C"/>
    <w:rsid w:val="00F8232A"/>
    <w:rsid w:val="00F83F90"/>
    <w:rsid w:val="00F84318"/>
    <w:rsid w:val="00F8508B"/>
    <w:rsid w:val="00F909E4"/>
    <w:rsid w:val="00F90CFB"/>
    <w:rsid w:val="00F911CC"/>
    <w:rsid w:val="00F91C0B"/>
    <w:rsid w:val="00F92379"/>
    <w:rsid w:val="00F93469"/>
    <w:rsid w:val="00F93475"/>
    <w:rsid w:val="00F935B9"/>
    <w:rsid w:val="00F95271"/>
    <w:rsid w:val="00F95281"/>
    <w:rsid w:val="00F9541A"/>
    <w:rsid w:val="00F95E34"/>
    <w:rsid w:val="00F9704C"/>
    <w:rsid w:val="00FA16DB"/>
    <w:rsid w:val="00FA246B"/>
    <w:rsid w:val="00FA4D0F"/>
    <w:rsid w:val="00FA5C99"/>
    <w:rsid w:val="00FA62F4"/>
    <w:rsid w:val="00FA7132"/>
    <w:rsid w:val="00FB138A"/>
    <w:rsid w:val="00FB1958"/>
    <w:rsid w:val="00FB2B44"/>
    <w:rsid w:val="00FB44B3"/>
    <w:rsid w:val="00FB4719"/>
    <w:rsid w:val="00FB7997"/>
    <w:rsid w:val="00FC1671"/>
    <w:rsid w:val="00FC17FE"/>
    <w:rsid w:val="00FC1FB2"/>
    <w:rsid w:val="00FC3291"/>
    <w:rsid w:val="00FC4146"/>
    <w:rsid w:val="00FC487C"/>
    <w:rsid w:val="00FC522A"/>
    <w:rsid w:val="00FC5B43"/>
    <w:rsid w:val="00FC7C08"/>
    <w:rsid w:val="00FC7FD4"/>
    <w:rsid w:val="00FD026E"/>
    <w:rsid w:val="00FD05FC"/>
    <w:rsid w:val="00FD156E"/>
    <w:rsid w:val="00FD44C7"/>
    <w:rsid w:val="00FD4D4B"/>
    <w:rsid w:val="00FD4F8E"/>
    <w:rsid w:val="00FD5C44"/>
    <w:rsid w:val="00FD67CF"/>
    <w:rsid w:val="00FE1302"/>
    <w:rsid w:val="00FE58EB"/>
    <w:rsid w:val="00FE689B"/>
    <w:rsid w:val="00FE6CB7"/>
    <w:rsid w:val="00FF107D"/>
    <w:rsid w:val="00FF13D8"/>
    <w:rsid w:val="00FF2870"/>
    <w:rsid w:val="00FF31D5"/>
    <w:rsid w:val="00FF55B6"/>
    <w:rsid w:val="00FF664C"/>
    <w:rsid w:val="00FF6EB5"/>
    <w:rsid w:val="019ECA1E"/>
    <w:rsid w:val="01C46F82"/>
    <w:rsid w:val="01D3AFEB"/>
    <w:rsid w:val="01F2EA11"/>
    <w:rsid w:val="020FE050"/>
    <w:rsid w:val="02184B0B"/>
    <w:rsid w:val="03DFD7D1"/>
    <w:rsid w:val="04126009"/>
    <w:rsid w:val="044F1FD1"/>
    <w:rsid w:val="05B27A09"/>
    <w:rsid w:val="05B53D68"/>
    <w:rsid w:val="063CE58E"/>
    <w:rsid w:val="063DC25E"/>
    <w:rsid w:val="06457DE7"/>
    <w:rsid w:val="06CA9420"/>
    <w:rsid w:val="06F03C61"/>
    <w:rsid w:val="06F99574"/>
    <w:rsid w:val="07675C9C"/>
    <w:rsid w:val="07C0F61A"/>
    <w:rsid w:val="07CD0E82"/>
    <w:rsid w:val="08267FF6"/>
    <w:rsid w:val="0933167B"/>
    <w:rsid w:val="093EA957"/>
    <w:rsid w:val="095F378C"/>
    <w:rsid w:val="09CDD7ED"/>
    <w:rsid w:val="09D6FD27"/>
    <w:rsid w:val="09E0FD6C"/>
    <w:rsid w:val="09EF6A92"/>
    <w:rsid w:val="09F04ACD"/>
    <w:rsid w:val="0A93C170"/>
    <w:rsid w:val="0A9B7F71"/>
    <w:rsid w:val="0B1B4F10"/>
    <w:rsid w:val="0B327CE3"/>
    <w:rsid w:val="0B3EA96A"/>
    <w:rsid w:val="0B7C6D28"/>
    <w:rsid w:val="0B9BC2CE"/>
    <w:rsid w:val="0C194DB1"/>
    <w:rsid w:val="0C1E1BDE"/>
    <w:rsid w:val="0C2A4151"/>
    <w:rsid w:val="0C6DF127"/>
    <w:rsid w:val="0CA23F6C"/>
    <w:rsid w:val="0D24BF44"/>
    <w:rsid w:val="0E9D66A3"/>
    <w:rsid w:val="0EF1CF37"/>
    <w:rsid w:val="0F0E9D44"/>
    <w:rsid w:val="0F20F4F8"/>
    <w:rsid w:val="0F444E90"/>
    <w:rsid w:val="102DC963"/>
    <w:rsid w:val="103C71A5"/>
    <w:rsid w:val="10957595"/>
    <w:rsid w:val="10F075F0"/>
    <w:rsid w:val="10F6F453"/>
    <w:rsid w:val="1169B375"/>
    <w:rsid w:val="12097D1C"/>
    <w:rsid w:val="12E3543E"/>
    <w:rsid w:val="12E36CB2"/>
    <w:rsid w:val="12FA2D9F"/>
    <w:rsid w:val="1400DF27"/>
    <w:rsid w:val="140DEBF2"/>
    <w:rsid w:val="145BA9C4"/>
    <w:rsid w:val="14A09BCD"/>
    <w:rsid w:val="14D26312"/>
    <w:rsid w:val="16426CAB"/>
    <w:rsid w:val="16C08797"/>
    <w:rsid w:val="1797E156"/>
    <w:rsid w:val="17985E85"/>
    <w:rsid w:val="17B28DFE"/>
    <w:rsid w:val="17B803E9"/>
    <w:rsid w:val="1800A134"/>
    <w:rsid w:val="1842424E"/>
    <w:rsid w:val="188516E2"/>
    <w:rsid w:val="18A69CE4"/>
    <w:rsid w:val="18B0C3E9"/>
    <w:rsid w:val="190633C0"/>
    <w:rsid w:val="19AE3473"/>
    <w:rsid w:val="19C49493"/>
    <w:rsid w:val="19D43447"/>
    <w:rsid w:val="1A07948B"/>
    <w:rsid w:val="1A82DE97"/>
    <w:rsid w:val="1A8C9576"/>
    <w:rsid w:val="1A9443BD"/>
    <w:rsid w:val="1A9F3B9C"/>
    <w:rsid w:val="1AA4122A"/>
    <w:rsid w:val="1AAB1A19"/>
    <w:rsid w:val="1AE2598E"/>
    <w:rsid w:val="1AE6D3A1"/>
    <w:rsid w:val="1B21D62D"/>
    <w:rsid w:val="1B279C89"/>
    <w:rsid w:val="1B2E414C"/>
    <w:rsid w:val="1BF2FF94"/>
    <w:rsid w:val="1BFD7D6A"/>
    <w:rsid w:val="1D069DFA"/>
    <w:rsid w:val="1D0EED3F"/>
    <w:rsid w:val="1D4E99D7"/>
    <w:rsid w:val="1D7E3FA6"/>
    <w:rsid w:val="1DA5E7E4"/>
    <w:rsid w:val="1DB6B8E9"/>
    <w:rsid w:val="1E1B252E"/>
    <w:rsid w:val="1E47FBF5"/>
    <w:rsid w:val="1E8A1935"/>
    <w:rsid w:val="1F360272"/>
    <w:rsid w:val="1FA30E5D"/>
    <w:rsid w:val="1FC474DF"/>
    <w:rsid w:val="1FE334DC"/>
    <w:rsid w:val="1FE5B766"/>
    <w:rsid w:val="208AD79B"/>
    <w:rsid w:val="208E4A36"/>
    <w:rsid w:val="20AE0A4A"/>
    <w:rsid w:val="20C0AEA8"/>
    <w:rsid w:val="20C76A52"/>
    <w:rsid w:val="215060E2"/>
    <w:rsid w:val="2185B60D"/>
    <w:rsid w:val="21936D67"/>
    <w:rsid w:val="2247B483"/>
    <w:rsid w:val="22D253F1"/>
    <w:rsid w:val="2398585B"/>
    <w:rsid w:val="24391C33"/>
    <w:rsid w:val="2468C183"/>
    <w:rsid w:val="246F49A6"/>
    <w:rsid w:val="24808981"/>
    <w:rsid w:val="25866E07"/>
    <w:rsid w:val="25C5DB3B"/>
    <w:rsid w:val="2627FC08"/>
    <w:rsid w:val="266C7A7D"/>
    <w:rsid w:val="26995D74"/>
    <w:rsid w:val="2725C5E9"/>
    <w:rsid w:val="273BEC1C"/>
    <w:rsid w:val="276532A9"/>
    <w:rsid w:val="27CCA4F9"/>
    <w:rsid w:val="280B0D6E"/>
    <w:rsid w:val="2863EBAA"/>
    <w:rsid w:val="2883DE20"/>
    <w:rsid w:val="2890110D"/>
    <w:rsid w:val="28C98993"/>
    <w:rsid w:val="2994AF4C"/>
    <w:rsid w:val="29DC3A7C"/>
    <w:rsid w:val="2A1FB2D8"/>
    <w:rsid w:val="2A79923E"/>
    <w:rsid w:val="2AB837F7"/>
    <w:rsid w:val="2B5AB4F4"/>
    <w:rsid w:val="2B735806"/>
    <w:rsid w:val="2BDC5046"/>
    <w:rsid w:val="2BFFB31E"/>
    <w:rsid w:val="2C2C3F1A"/>
    <w:rsid w:val="2C7AB266"/>
    <w:rsid w:val="2C812D60"/>
    <w:rsid w:val="2C8576BF"/>
    <w:rsid w:val="2CA81742"/>
    <w:rsid w:val="2D1F074F"/>
    <w:rsid w:val="2D2C8590"/>
    <w:rsid w:val="2D6E0436"/>
    <w:rsid w:val="2DB955FF"/>
    <w:rsid w:val="2E6FD6A6"/>
    <w:rsid w:val="2F7F32B1"/>
    <w:rsid w:val="30243D2A"/>
    <w:rsid w:val="30EF8B11"/>
    <w:rsid w:val="30FD97AD"/>
    <w:rsid w:val="31D9501E"/>
    <w:rsid w:val="321338A2"/>
    <w:rsid w:val="32F22E2F"/>
    <w:rsid w:val="3302186F"/>
    <w:rsid w:val="33181D3A"/>
    <w:rsid w:val="33372B6F"/>
    <w:rsid w:val="33ADC76F"/>
    <w:rsid w:val="33C0F1BA"/>
    <w:rsid w:val="3410F0AC"/>
    <w:rsid w:val="3428D63B"/>
    <w:rsid w:val="34617D6D"/>
    <w:rsid w:val="367ED410"/>
    <w:rsid w:val="37EF76F5"/>
    <w:rsid w:val="3809CBFF"/>
    <w:rsid w:val="38133B89"/>
    <w:rsid w:val="3841EF77"/>
    <w:rsid w:val="38458634"/>
    <w:rsid w:val="3864F7E8"/>
    <w:rsid w:val="38E87307"/>
    <w:rsid w:val="38EA8A66"/>
    <w:rsid w:val="3970D6E3"/>
    <w:rsid w:val="39908ADC"/>
    <w:rsid w:val="39E930B9"/>
    <w:rsid w:val="3AA2FA20"/>
    <w:rsid w:val="3ABD29C6"/>
    <w:rsid w:val="3B35BB3C"/>
    <w:rsid w:val="3B654865"/>
    <w:rsid w:val="3C7EEB8E"/>
    <w:rsid w:val="3C90EF6E"/>
    <w:rsid w:val="3CE9523F"/>
    <w:rsid w:val="3D87BD5B"/>
    <w:rsid w:val="3DB4FADA"/>
    <w:rsid w:val="3F1556F3"/>
    <w:rsid w:val="3F4ED28B"/>
    <w:rsid w:val="3F5F08AF"/>
    <w:rsid w:val="3F680245"/>
    <w:rsid w:val="4001D76B"/>
    <w:rsid w:val="4117C1B3"/>
    <w:rsid w:val="417C0EF2"/>
    <w:rsid w:val="41804469"/>
    <w:rsid w:val="41AFE8FE"/>
    <w:rsid w:val="4235F290"/>
    <w:rsid w:val="42A18148"/>
    <w:rsid w:val="42AE5C45"/>
    <w:rsid w:val="4303C1A8"/>
    <w:rsid w:val="433760B6"/>
    <w:rsid w:val="43901FC9"/>
    <w:rsid w:val="4393427B"/>
    <w:rsid w:val="4432BC62"/>
    <w:rsid w:val="457C771A"/>
    <w:rsid w:val="45AC17FE"/>
    <w:rsid w:val="45BD795F"/>
    <w:rsid w:val="46C18BFD"/>
    <w:rsid w:val="46F346BC"/>
    <w:rsid w:val="470436FF"/>
    <w:rsid w:val="4800E273"/>
    <w:rsid w:val="4845ECA7"/>
    <w:rsid w:val="4867A42D"/>
    <w:rsid w:val="48B2830D"/>
    <w:rsid w:val="48DDF820"/>
    <w:rsid w:val="48E1C8BB"/>
    <w:rsid w:val="48EBB264"/>
    <w:rsid w:val="493B3BEA"/>
    <w:rsid w:val="49BEE776"/>
    <w:rsid w:val="49E2F69F"/>
    <w:rsid w:val="49EB5BF4"/>
    <w:rsid w:val="4A3248B3"/>
    <w:rsid w:val="4B124246"/>
    <w:rsid w:val="4B3CBF84"/>
    <w:rsid w:val="4C4171A8"/>
    <w:rsid w:val="4C63CED2"/>
    <w:rsid w:val="4C999E19"/>
    <w:rsid w:val="4CEB4101"/>
    <w:rsid w:val="4DD0C6E2"/>
    <w:rsid w:val="4DE24075"/>
    <w:rsid w:val="4DE75DDF"/>
    <w:rsid w:val="4E23B2E7"/>
    <w:rsid w:val="4E89C644"/>
    <w:rsid w:val="4EBC0FFB"/>
    <w:rsid w:val="4EC272FD"/>
    <w:rsid w:val="4EDF4E23"/>
    <w:rsid w:val="4F2E8632"/>
    <w:rsid w:val="503FE890"/>
    <w:rsid w:val="5070EF59"/>
    <w:rsid w:val="507EA85C"/>
    <w:rsid w:val="508947EF"/>
    <w:rsid w:val="511E6C3F"/>
    <w:rsid w:val="521B44CC"/>
    <w:rsid w:val="52774145"/>
    <w:rsid w:val="527A8F50"/>
    <w:rsid w:val="52E7AE9D"/>
    <w:rsid w:val="532E809A"/>
    <w:rsid w:val="534179E4"/>
    <w:rsid w:val="53AEEB80"/>
    <w:rsid w:val="5438F8C6"/>
    <w:rsid w:val="550E5E92"/>
    <w:rsid w:val="55DFF145"/>
    <w:rsid w:val="56946722"/>
    <w:rsid w:val="5719D266"/>
    <w:rsid w:val="572F97DC"/>
    <w:rsid w:val="579D28A4"/>
    <w:rsid w:val="590F4943"/>
    <w:rsid w:val="5913BFFC"/>
    <w:rsid w:val="597B5C03"/>
    <w:rsid w:val="597BFADE"/>
    <w:rsid w:val="59AD47D0"/>
    <w:rsid w:val="59C2B980"/>
    <w:rsid w:val="5A1066ED"/>
    <w:rsid w:val="5ADF8EE0"/>
    <w:rsid w:val="5AF53195"/>
    <w:rsid w:val="5AF91D31"/>
    <w:rsid w:val="5B9B3775"/>
    <w:rsid w:val="5B9FE73C"/>
    <w:rsid w:val="5BD3FC5B"/>
    <w:rsid w:val="5C10D240"/>
    <w:rsid w:val="5C142BCF"/>
    <w:rsid w:val="5C3D7E8E"/>
    <w:rsid w:val="5C51C0F3"/>
    <w:rsid w:val="5DC62A2E"/>
    <w:rsid w:val="5E186692"/>
    <w:rsid w:val="5E46C0F0"/>
    <w:rsid w:val="5E67CA02"/>
    <w:rsid w:val="5E745E0E"/>
    <w:rsid w:val="5E9530DC"/>
    <w:rsid w:val="5EA93ACB"/>
    <w:rsid w:val="5EE0F2E1"/>
    <w:rsid w:val="5F2448D9"/>
    <w:rsid w:val="6048E0B9"/>
    <w:rsid w:val="605E4947"/>
    <w:rsid w:val="606C8670"/>
    <w:rsid w:val="60CDF7F0"/>
    <w:rsid w:val="60E05B71"/>
    <w:rsid w:val="60E1BA40"/>
    <w:rsid w:val="61007EBA"/>
    <w:rsid w:val="6140D8AA"/>
    <w:rsid w:val="614CB2C6"/>
    <w:rsid w:val="61A91F4D"/>
    <w:rsid w:val="6247C60A"/>
    <w:rsid w:val="6264C3CF"/>
    <w:rsid w:val="64939861"/>
    <w:rsid w:val="64E7600F"/>
    <w:rsid w:val="6505BB2D"/>
    <w:rsid w:val="655A0909"/>
    <w:rsid w:val="65B8752A"/>
    <w:rsid w:val="661232F4"/>
    <w:rsid w:val="66D96854"/>
    <w:rsid w:val="677D9FA4"/>
    <w:rsid w:val="679304BC"/>
    <w:rsid w:val="680577FE"/>
    <w:rsid w:val="6816F4B0"/>
    <w:rsid w:val="6974F621"/>
    <w:rsid w:val="69DA6D00"/>
    <w:rsid w:val="6A18CADF"/>
    <w:rsid w:val="6A2D6CDD"/>
    <w:rsid w:val="6A96DDA1"/>
    <w:rsid w:val="6AE5B022"/>
    <w:rsid w:val="6B2E6E86"/>
    <w:rsid w:val="6BCEEE04"/>
    <w:rsid w:val="6C7D9A64"/>
    <w:rsid w:val="6CF63F4A"/>
    <w:rsid w:val="6D2C6FC2"/>
    <w:rsid w:val="6D480987"/>
    <w:rsid w:val="6E4FDE1B"/>
    <w:rsid w:val="6E5D7AE1"/>
    <w:rsid w:val="6F4E522C"/>
    <w:rsid w:val="6F7E335A"/>
    <w:rsid w:val="702787A4"/>
    <w:rsid w:val="70F1B389"/>
    <w:rsid w:val="71915651"/>
    <w:rsid w:val="72D4F5F2"/>
    <w:rsid w:val="736448E7"/>
    <w:rsid w:val="736A647F"/>
    <w:rsid w:val="73801795"/>
    <w:rsid w:val="73B4AC9A"/>
    <w:rsid w:val="73C1CA0A"/>
    <w:rsid w:val="73EBB7F6"/>
    <w:rsid w:val="7444C4A9"/>
    <w:rsid w:val="749A99C2"/>
    <w:rsid w:val="74CA44C5"/>
    <w:rsid w:val="75101C23"/>
    <w:rsid w:val="75103731"/>
    <w:rsid w:val="756EBF95"/>
    <w:rsid w:val="7586CFAC"/>
    <w:rsid w:val="75F1F203"/>
    <w:rsid w:val="7608828E"/>
    <w:rsid w:val="76155E3C"/>
    <w:rsid w:val="7661C572"/>
    <w:rsid w:val="7683655A"/>
    <w:rsid w:val="76C0D382"/>
    <w:rsid w:val="770FAEBC"/>
    <w:rsid w:val="771405A4"/>
    <w:rsid w:val="77B42BBC"/>
    <w:rsid w:val="78815C9D"/>
    <w:rsid w:val="78BF872E"/>
    <w:rsid w:val="790A655D"/>
    <w:rsid w:val="79217DF2"/>
    <w:rsid w:val="792C1088"/>
    <w:rsid w:val="79A501A6"/>
    <w:rsid w:val="79B59ABA"/>
    <w:rsid w:val="7AA89E85"/>
    <w:rsid w:val="7AAE42E1"/>
    <w:rsid w:val="7AC6CC0C"/>
    <w:rsid w:val="7AE05929"/>
    <w:rsid w:val="7B2B83D6"/>
    <w:rsid w:val="7BE5CD48"/>
    <w:rsid w:val="7BE8F22E"/>
    <w:rsid w:val="7C26EF00"/>
    <w:rsid w:val="7C2E6864"/>
    <w:rsid w:val="7DB5E4E4"/>
    <w:rsid w:val="7DF7E459"/>
    <w:rsid w:val="7E6663CA"/>
    <w:rsid w:val="7E76672D"/>
    <w:rsid w:val="7F7D8A05"/>
    <w:rsid w:val="7FA8F16E"/>
    <w:rsid w:val="7FD617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4:docId w14:val="367B2F51"/>
  <w15:docId w15:val="{453E720C-A250-46E1-9715-DDC0AAA5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21"/>
      <w:ind w:left="492"/>
      <w:outlineLvl w:val="0"/>
    </w:pPr>
    <w:rPr>
      <w:b/>
      <w:bCs/>
      <w:sz w:val="28"/>
      <w:szCs w:val="28"/>
    </w:rPr>
  </w:style>
  <w:style w:type="paragraph" w:styleId="Heading2">
    <w:name w:val="heading 2"/>
    <w:basedOn w:val="Normal"/>
    <w:uiPriority w:val="9"/>
    <w:unhideWhenUsed/>
    <w:qFormat/>
    <w:pPr>
      <w:ind w:left="540"/>
      <w:outlineLvl w:val="1"/>
    </w:pPr>
    <w:rPr>
      <w:b/>
      <w:bCs/>
      <w:sz w:val="24"/>
      <w:szCs w:val="24"/>
    </w:rPr>
  </w:style>
  <w:style w:type="paragraph" w:styleId="Heading3">
    <w:name w:val="heading 3"/>
    <w:basedOn w:val="Normal"/>
    <w:uiPriority w:val="9"/>
    <w:unhideWhenUsed/>
    <w:qFormat/>
    <w:pPr>
      <w:ind w:left="1211" w:hanging="359"/>
      <w:outlineLvl w:val="2"/>
    </w:pPr>
    <w:rPr>
      <w:sz w:val="24"/>
      <w:szCs w:val="24"/>
    </w:rPr>
  </w:style>
  <w:style w:type="paragraph" w:styleId="Heading4">
    <w:name w:val="heading 4"/>
    <w:basedOn w:val="Normal"/>
    <w:uiPriority w:val="9"/>
    <w:unhideWhenUsed/>
    <w:qFormat/>
    <w:pPr>
      <w:ind w:left="1844" w:hanging="358"/>
      <w:outlineLvl w:val="3"/>
    </w:pPr>
    <w:rPr>
      <w:i/>
      <w:iCs/>
      <w:sz w:val="24"/>
      <w:szCs w:val="24"/>
    </w:rPr>
  </w:style>
  <w:style w:type="paragraph" w:styleId="Heading5">
    <w:name w:val="heading 5"/>
    <w:basedOn w:val="Normal"/>
    <w:uiPriority w:val="9"/>
    <w:unhideWhenUsed/>
    <w:qFormat/>
    <w:pPr>
      <w:spacing w:before="3"/>
      <w:ind w:left="387"/>
      <w:outlineLvl w:val="4"/>
    </w:pPr>
    <w:rPr>
      <w:b/>
      <w:bCs/>
      <w:sz w:val="23"/>
      <w:szCs w:val="23"/>
    </w:rPr>
  </w:style>
  <w:style w:type="paragraph" w:styleId="Heading6">
    <w:name w:val="heading 6"/>
    <w:basedOn w:val="Normal"/>
    <w:link w:val="Heading6Char"/>
    <w:uiPriority w:val="9"/>
    <w:unhideWhenUsed/>
    <w:qFormat/>
    <w:pPr>
      <w:ind w:left="492"/>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691"/>
    </w:pPr>
    <w:rPr>
      <w:b/>
      <w:bCs/>
    </w:rPr>
  </w:style>
  <w:style w:type="paragraph" w:styleId="TOC2">
    <w:name w:val="toc 2"/>
    <w:basedOn w:val="Normal"/>
    <w:uiPriority w:val="39"/>
    <w:qFormat/>
    <w:pPr>
      <w:spacing w:before="120"/>
      <w:ind w:left="691"/>
    </w:pPr>
    <w:rPr>
      <w:b/>
      <w:bCs/>
    </w:rPr>
  </w:style>
  <w:style w:type="paragraph" w:styleId="BodyText">
    <w:name w:val="Body Text"/>
    <w:basedOn w:val="Normal"/>
    <w:link w:val="BodyTextChar"/>
    <w:uiPriority w:val="1"/>
    <w:qFormat/>
  </w:style>
  <w:style w:type="paragraph" w:styleId="ListParagraph">
    <w:name w:val="List Paragraph"/>
    <w:basedOn w:val="Normal"/>
    <w:uiPriority w:val="34"/>
    <w:qFormat/>
    <w:pPr>
      <w:ind w:left="1212" w:hanging="360"/>
    </w:pPr>
  </w:style>
  <w:style w:type="paragraph" w:customStyle="1" w:styleId="TableParagraph">
    <w:name w:val="Table Paragraph"/>
    <w:basedOn w:val="Normal"/>
    <w:uiPriority w:val="1"/>
    <w:qFormat/>
    <w:pPr>
      <w:jc w:val="center"/>
    </w:pPr>
  </w:style>
  <w:style w:type="paragraph" w:styleId="TOCHeading">
    <w:name w:val="TOC Heading"/>
    <w:basedOn w:val="Heading1"/>
    <w:next w:val="Normal"/>
    <w:uiPriority w:val="39"/>
    <w:unhideWhenUsed/>
    <w:qFormat/>
    <w:rsid w:val="007D603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7D6031"/>
    <w:pPr>
      <w:spacing w:after="100"/>
      <w:ind w:left="440"/>
    </w:pPr>
  </w:style>
  <w:style w:type="character" w:styleId="Hyperlink">
    <w:name w:val="Hyperlink"/>
    <w:basedOn w:val="DefaultParagraphFont"/>
    <w:uiPriority w:val="99"/>
    <w:unhideWhenUsed/>
    <w:rsid w:val="007D6031"/>
    <w:rPr>
      <w:color w:val="0000FF" w:themeColor="hyperlink"/>
      <w:u w:val="single"/>
    </w:rPr>
  </w:style>
  <w:style w:type="paragraph" w:styleId="Title">
    <w:name w:val="Title"/>
    <w:basedOn w:val="Normal"/>
    <w:link w:val="TitleChar"/>
    <w:uiPriority w:val="10"/>
    <w:qFormat/>
    <w:rsid w:val="003A2369"/>
    <w:pPr>
      <w:widowControl/>
      <w:autoSpaceDE/>
      <w:autoSpaceDN/>
      <w:jc w:val="center"/>
    </w:pPr>
    <w:rPr>
      <w:rFonts w:ascii="Times New Roman" w:eastAsia="Times New Roman" w:hAnsi="Times New Roman" w:cs="Times New Roman"/>
      <w:b/>
      <w:color w:val="000000"/>
      <w:sz w:val="36"/>
      <w:szCs w:val="20"/>
      <w:u w:val="single"/>
      <w:lang w:val="en-GB"/>
    </w:rPr>
  </w:style>
  <w:style w:type="character" w:customStyle="1" w:styleId="TitleChar">
    <w:name w:val="Title Char"/>
    <w:basedOn w:val="DefaultParagraphFont"/>
    <w:link w:val="Title"/>
    <w:uiPriority w:val="10"/>
    <w:rsid w:val="003A2369"/>
    <w:rPr>
      <w:rFonts w:ascii="Times New Roman" w:eastAsia="Times New Roman" w:hAnsi="Times New Roman" w:cs="Times New Roman"/>
      <w:b/>
      <w:color w:val="000000"/>
      <w:sz w:val="36"/>
      <w:szCs w:val="20"/>
      <w:u w:val="single"/>
      <w:lang w:val="en-GB"/>
    </w:rPr>
  </w:style>
  <w:style w:type="paragraph" w:styleId="Header">
    <w:name w:val="header"/>
    <w:basedOn w:val="Normal"/>
    <w:link w:val="HeaderChar"/>
    <w:uiPriority w:val="99"/>
    <w:unhideWhenUsed/>
    <w:rsid w:val="006F308D"/>
    <w:pPr>
      <w:tabs>
        <w:tab w:val="center" w:pos="4513"/>
        <w:tab w:val="right" w:pos="9026"/>
      </w:tabs>
    </w:pPr>
  </w:style>
  <w:style w:type="character" w:customStyle="1" w:styleId="HeaderChar">
    <w:name w:val="Header Char"/>
    <w:basedOn w:val="DefaultParagraphFont"/>
    <w:link w:val="Header"/>
    <w:uiPriority w:val="99"/>
    <w:rsid w:val="006F308D"/>
    <w:rPr>
      <w:rFonts w:ascii="Calibri" w:eastAsia="Calibri" w:hAnsi="Calibri" w:cs="Calibri"/>
    </w:rPr>
  </w:style>
  <w:style w:type="paragraph" w:styleId="Footer">
    <w:name w:val="footer"/>
    <w:basedOn w:val="Normal"/>
    <w:link w:val="FooterChar"/>
    <w:uiPriority w:val="99"/>
    <w:unhideWhenUsed/>
    <w:rsid w:val="006F308D"/>
    <w:pPr>
      <w:tabs>
        <w:tab w:val="center" w:pos="4513"/>
        <w:tab w:val="right" w:pos="9026"/>
      </w:tabs>
    </w:pPr>
  </w:style>
  <w:style w:type="character" w:customStyle="1" w:styleId="FooterChar">
    <w:name w:val="Footer Char"/>
    <w:basedOn w:val="DefaultParagraphFont"/>
    <w:link w:val="Footer"/>
    <w:uiPriority w:val="99"/>
    <w:rsid w:val="006F308D"/>
    <w:rPr>
      <w:rFonts w:ascii="Calibri" w:eastAsia="Calibri" w:hAnsi="Calibri" w:cs="Calibri"/>
    </w:rPr>
  </w:style>
  <w:style w:type="paragraph" w:styleId="NormalWeb">
    <w:name w:val="Normal (Web)"/>
    <w:basedOn w:val="Normal"/>
    <w:uiPriority w:val="99"/>
    <w:unhideWhenUsed/>
    <w:rsid w:val="003C33E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4631A1"/>
    <w:rPr>
      <w:rFonts w:ascii="Calibri" w:eastAsia="Calibri" w:hAnsi="Calibri" w:cs="Calibri"/>
      <w:b/>
      <w:bCs/>
      <w:sz w:val="28"/>
      <w:szCs w:val="28"/>
    </w:rPr>
  </w:style>
  <w:style w:type="character" w:customStyle="1" w:styleId="Heading6Char">
    <w:name w:val="Heading 6 Char"/>
    <w:basedOn w:val="DefaultParagraphFont"/>
    <w:link w:val="Heading6"/>
    <w:uiPriority w:val="9"/>
    <w:rsid w:val="004631A1"/>
    <w:rPr>
      <w:rFonts w:ascii="Calibri" w:eastAsia="Calibri" w:hAnsi="Calibri" w:cs="Calibri"/>
      <w:b/>
      <w:bCs/>
    </w:rPr>
  </w:style>
  <w:style w:type="character" w:customStyle="1" w:styleId="BodyTextChar">
    <w:name w:val="Body Text Char"/>
    <w:basedOn w:val="DefaultParagraphFont"/>
    <w:link w:val="BodyText"/>
    <w:uiPriority w:val="1"/>
    <w:rsid w:val="004631A1"/>
    <w:rPr>
      <w:rFonts w:ascii="Calibri" w:eastAsia="Calibri" w:hAnsi="Calibri" w:cs="Calibri"/>
    </w:rPr>
  </w:style>
  <w:style w:type="character" w:styleId="UnresolvedMention">
    <w:name w:val="Unresolved Mention"/>
    <w:basedOn w:val="DefaultParagraphFont"/>
    <w:uiPriority w:val="99"/>
    <w:semiHidden/>
    <w:unhideWhenUsed/>
    <w:rsid w:val="00C4072C"/>
    <w:rPr>
      <w:color w:val="605E5C"/>
      <w:shd w:val="clear" w:color="auto" w:fill="E1DFDD"/>
    </w:rPr>
  </w:style>
  <w:style w:type="table" w:styleId="TableGrid">
    <w:name w:val="Table Grid"/>
    <w:basedOn w:val="TableNormal"/>
    <w:uiPriority w:val="39"/>
    <w:rsid w:val="00444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CM2022">
    <w:name w:val="APCM 2022"/>
    <w:basedOn w:val="Heading2"/>
    <w:link w:val="APCM2022Char"/>
    <w:qFormat/>
    <w:rsid w:val="00C01602"/>
    <w:pPr>
      <w:keepNext/>
      <w:keepLines/>
      <w:widowControl/>
      <w:autoSpaceDE/>
      <w:autoSpaceDN/>
      <w:spacing w:before="200"/>
      <w:ind w:left="0"/>
    </w:pPr>
    <w:rPr>
      <w:rFonts w:asciiTheme="majorHAnsi" w:eastAsiaTheme="majorEastAsia" w:hAnsiTheme="majorHAnsi" w:cstheme="majorBidi"/>
      <w:color w:val="365F91" w:themeColor="accent1" w:themeShade="BF"/>
      <w:szCs w:val="26"/>
      <w:lang w:val="en-GB"/>
    </w:rPr>
  </w:style>
  <w:style w:type="character" w:customStyle="1" w:styleId="APCM2022Char">
    <w:name w:val="APCM 2022 Char"/>
    <w:basedOn w:val="DefaultParagraphFont"/>
    <w:link w:val="APCM2022"/>
    <w:rsid w:val="00C01602"/>
    <w:rPr>
      <w:rFonts w:asciiTheme="majorHAnsi" w:eastAsiaTheme="majorEastAsia" w:hAnsiTheme="majorHAnsi" w:cstheme="majorBidi"/>
      <w:b/>
      <w:bCs/>
      <w:color w:val="365F91" w:themeColor="accent1" w:themeShade="BF"/>
      <w:sz w:val="24"/>
      <w:szCs w:val="26"/>
      <w:lang w:val="en-GB"/>
    </w:rPr>
  </w:style>
  <w:style w:type="paragraph" w:styleId="Caption">
    <w:name w:val="caption"/>
    <w:basedOn w:val="Normal"/>
    <w:next w:val="Normal"/>
    <w:uiPriority w:val="35"/>
    <w:unhideWhenUsed/>
    <w:qFormat/>
    <w:rsid w:val="00C56F95"/>
    <w:pPr>
      <w:spacing w:after="200"/>
    </w:pPr>
    <w:rPr>
      <w:i/>
      <w:iCs/>
      <w:color w:val="1F497D" w:themeColor="text2"/>
      <w:sz w:val="18"/>
      <w:szCs w:val="18"/>
    </w:rPr>
  </w:style>
  <w:style w:type="paragraph" w:styleId="NoSpacing">
    <w:name w:val="No Spacing"/>
    <w:basedOn w:val="Normal"/>
    <w:uiPriority w:val="1"/>
    <w:qFormat/>
    <w:rsid w:val="00D77679"/>
    <w:pPr>
      <w:widowControl/>
      <w:autoSpaceDE/>
      <w:autoSpaceDN/>
      <w:spacing w:after="160" w:line="252" w:lineRule="auto"/>
    </w:pPr>
    <w:rPr>
      <w:rFonts w:asciiTheme="minorHAnsi" w:eastAsiaTheme="minorHAnsi" w:hAnsiTheme="minorHAnsi" w:cstheme="minorBidi"/>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8094">
      <w:bodyDiv w:val="1"/>
      <w:marLeft w:val="0"/>
      <w:marRight w:val="0"/>
      <w:marTop w:val="0"/>
      <w:marBottom w:val="0"/>
      <w:divBdr>
        <w:top w:val="none" w:sz="0" w:space="0" w:color="auto"/>
        <w:left w:val="none" w:sz="0" w:space="0" w:color="auto"/>
        <w:bottom w:val="none" w:sz="0" w:space="0" w:color="auto"/>
        <w:right w:val="none" w:sz="0" w:space="0" w:color="auto"/>
      </w:divBdr>
    </w:div>
    <w:div w:id="204371515">
      <w:bodyDiv w:val="1"/>
      <w:marLeft w:val="0"/>
      <w:marRight w:val="0"/>
      <w:marTop w:val="0"/>
      <w:marBottom w:val="0"/>
      <w:divBdr>
        <w:top w:val="none" w:sz="0" w:space="0" w:color="auto"/>
        <w:left w:val="none" w:sz="0" w:space="0" w:color="auto"/>
        <w:bottom w:val="none" w:sz="0" w:space="0" w:color="auto"/>
        <w:right w:val="none" w:sz="0" w:space="0" w:color="auto"/>
      </w:divBdr>
    </w:div>
    <w:div w:id="398794536">
      <w:bodyDiv w:val="1"/>
      <w:marLeft w:val="0"/>
      <w:marRight w:val="0"/>
      <w:marTop w:val="0"/>
      <w:marBottom w:val="0"/>
      <w:divBdr>
        <w:top w:val="none" w:sz="0" w:space="0" w:color="auto"/>
        <w:left w:val="none" w:sz="0" w:space="0" w:color="auto"/>
        <w:bottom w:val="none" w:sz="0" w:space="0" w:color="auto"/>
        <w:right w:val="none" w:sz="0" w:space="0" w:color="auto"/>
      </w:divBdr>
    </w:div>
    <w:div w:id="526212481">
      <w:bodyDiv w:val="1"/>
      <w:marLeft w:val="0"/>
      <w:marRight w:val="0"/>
      <w:marTop w:val="0"/>
      <w:marBottom w:val="0"/>
      <w:divBdr>
        <w:top w:val="none" w:sz="0" w:space="0" w:color="auto"/>
        <w:left w:val="none" w:sz="0" w:space="0" w:color="auto"/>
        <w:bottom w:val="none" w:sz="0" w:space="0" w:color="auto"/>
        <w:right w:val="none" w:sz="0" w:space="0" w:color="auto"/>
      </w:divBdr>
    </w:div>
    <w:div w:id="541284777">
      <w:bodyDiv w:val="1"/>
      <w:marLeft w:val="0"/>
      <w:marRight w:val="0"/>
      <w:marTop w:val="0"/>
      <w:marBottom w:val="0"/>
      <w:divBdr>
        <w:top w:val="none" w:sz="0" w:space="0" w:color="auto"/>
        <w:left w:val="none" w:sz="0" w:space="0" w:color="auto"/>
        <w:bottom w:val="none" w:sz="0" w:space="0" w:color="auto"/>
        <w:right w:val="none" w:sz="0" w:space="0" w:color="auto"/>
      </w:divBdr>
    </w:div>
    <w:div w:id="561326819">
      <w:bodyDiv w:val="1"/>
      <w:marLeft w:val="0"/>
      <w:marRight w:val="0"/>
      <w:marTop w:val="0"/>
      <w:marBottom w:val="0"/>
      <w:divBdr>
        <w:top w:val="none" w:sz="0" w:space="0" w:color="auto"/>
        <w:left w:val="none" w:sz="0" w:space="0" w:color="auto"/>
        <w:bottom w:val="none" w:sz="0" w:space="0" w:color="auto"/>
        <w:right w:val="none" w:sz="0" w:space="0" w:color="auto"/>
      </w:divBdr>
    </w:div>
    <w:div w:id="872228885">
      <w:bodyDiv w:val="1"/>
      <w:marLeft w:val="0"/>
      <w:marRight w:val="0"/>
      <w:marTop w:val="0"/>
      <w:marBottom w:val="0"/>
      <w:divBdr>
        <w:top w:val="none" w:sz="0" w:space="0" w:color="auto"/>
        <w:left w:val="none" w:sz="0" w:space="0" w:color="auto"/>
        <w:bottom w:val="none" w:sz="0" w:space="0" w:color="auto"/>
        <w:right w:val="none" w:sz="0" w:space="0" w:color="auto"/>
      </w:divBdr>
    </w:div>
    <w:div w:id="884684641">
      <w:bodyDiv w:val="1"/>
      <w:marLeft w:val="0"/>
      <w:marRight w:val="0"/>
      <w:marTop w:val="0"/>
      <w:marBottom w:val="0"/>
      <w:divBdr>
        <w:top w:val="none" w:sz="0" w:space="0" w:color="auto"/>
        <w:left w:val="none" w:sz="0" w:space="0" w:color="auto"/>
        <w:bottom w:val="none" w:sz="0" w:space="0" w:color="auto"/>
        <w:right w:val="none" w:sz="0" w:space="0" w:color="auto"/>
      </w:divBdr>
    </w:div>
    <w:div w:id="905266673">
      <w:bodyDiv w:val="1"/>
      <w:marLeft w:val="0"/>
      <w:marRight w:val="0"/>
      <w:marTop w:val="0"/>
      <w:marBottom w:val="0"/>
      <w:divBdr>
        <w:top w:val="none" w:sz="0" w:space="0" w:color="auto"/>
        <w:left w:val="none" w:sz="0" w:space="0" w:color="auto"/>
        <w:bottom w:val="none" w:sz="0" w:space="0" w:color="auto"/>
        <w:right w:val="none" w:sz="0" w:space="0" w:color="auto"/>
      </w:divBdr>
    </w:div>
    <w:div w:id="1462306791">
      <w:bodyDiv w:val="1"/>
      <w:marLeft w:val="0"/>
      <w:marRight w:val="0"/>
      <w:marTop w:val="0"/>
      <w:marBottom w:val="0"/>
      <w:divBdr>
        <w:top w:val="none" w:sz="0" w:space="0" w:color="auto"/>
        <w:left w:val="none" w:sz="0" w:space="0" w:color="auto"/>
        <w:bottom w:val="none" w:sz="0" w:space="0" w:color="auto"/>
        <w:right w:val="none" w:sz="0" w:space="0" w:color="auto"/>
      </w:divBdr>
    </w:div>
    <w:div w:id="1692025002">
      <w:bodyDiv w:val="1"/>
      <w:marLeft w:val="0"/>
      <w:marRight w:val="0"/>
      <w:marTop w:val="0"/>
      <w:marBottom w:val="0"/>
      <w:divBdr>
        <w:top w:val="none" w:sz="0" w:space="0" w:color="auto"/>
        <w:left w:val="none" w:sz="0" w:space="0" w:color="auto"/>
        <w:bottom w:val="none" w:sz="0" w:space="0" w:color="auto"/>
        <w:right w:val="none" w:sz="0" w:space="0" w:color="auto"/>
      </w:divBdr>
    </w:div>
    <w:div w:id="1768428999">
      <w:bodyDiv w:val="1"/>
      <w:marLeft w:val="0"/>
      <w:marRight w:val="0"/>
      <w:marTop w:val="0"/>
      <w:marBottom w:val="0"/>
      <w:divBdr>
        <w:top w:val="none" w:sz="0" w:space="0" w:color="auto"/>
        <w:left w:val="none" w:sz="0" w:space="0" w:color="auto"/>
        <w:bottom w:val="none" w:sz="0" w:space="0" w:color="auto"/>
        <w:right w:val="none" w:sz="0" w:space="0" w:color="auto"/>
      </w:divBdr>
    </w:div>
    <w:div w:id="2076539730">
      <w:bodyDiv w:val="1"/>
      <w:marLeft w:val="0"/>
      <w:marRight w:val="0"/>
      <w:marTop w:val="0"/>
      <w:marBottom w:val="0"/>
      <w:divBdr>
        <w:top w:val="none" w:sz="0" w:space="0" w:color="auto"/>
        <w:left w:val="none" w:sz="0" w:space="0" w:color="auto"/>
        <w:bottom w:val="none" w:sz="0" w:space="0" w:color="auto"/>
        <w:right w:val="none" w:sz="0" w:space="0" w:color="auto"/>
      </w:divBdr>
    </w:div>
    <w:div w:id="2109543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pchurch.uk"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A0694D9BF4DF409A23A86F24981433" ma:contentTypeVersion="12" ma:contentTypeDescription="Create a new document." ma:contentTypeScope="" ma:versionID="2e7a768328eb6315389332fea89caa2d">
  <xsd:schema xmlns:xsd="http://www.w3.org/2001/XMLSchema" xmlns:xs="http://www.w3.org/2001/XMLSchema" xmlns:p="http://schemas.microsoft.com/office/2006/metadata/properties" xmlns:ns2="af1fa557-bde5-4371-bd90-bc305e8d744d" xmlns:ns3="f94f0ad6-80db-4d3d-9728-68d3991cbed5" targetNamespace="http://schemas.microsoft.com/office/2006/metadata/properties" ma:root="true" ma:fieldsID="43cec3a0304b85a6099710dbf9f0dde1" ns2:_="" ns3:_="">
    <xsd:import namespace="af1fa557-bde5-4371-bd90-bc305e8d744d"/>
    <xsd:import namespace="f94f0ad6-80db-4d3d-9728-68d3991cbe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fa557-bde5-4371-bd90-bc305e8d7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4f0ad6-80db-4d3d-9728-68d3991cbe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4C32A-5D47-4A5A-98BA-4FE4F1A5D1F6}">
  <ds:schemaRefs>
    <ds:schemaRef ds:uri="http://schemas.openxmlformats.org/officeDocument/2006/bibliography"/>
  </ds:schemaRefs>
</ds:datastoreItem>
</file>

<file path=customXml/itemProps2.xml><?xml version="1.0" encoding="utf-8"?>
<ds:datastoreItem xmlns:ds="http://schemas.openxmlformats.org/officeDocument/2006/customXml" ds:itemID="{E992BE00-5F89-49FE-92E4-40203039B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fa557-bde5-4371-bd90-bc305e8d744d"/>
    <ds:schemaRef ds:uri="f94f0ad6-80db-4d3d-9728-68d3991cb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C6451-AB43-4390-830E-45B174BEF5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AE104C-F887-413A-A27C-0CDA65038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10190</Words>
  <Characters>50136</Characters>
  <Application>Microsoft Office Word</Application>
  <DocSecurity>0</DocSecurity>
  <Lines>2089</Lines>
  <Paragraphs>1117</Paragraphs>
  <ScaleCrop>false</ScaleCrop>
  <Company/>
  <LinksUpToDate>false</LinksUpToDate>
  <CharactersWithSpaces>59209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Fox</dc:creator>
  <cp:keywords/>
  <cp:lastModifiedBy>Sue Fox</cp:lastModifiedBy>
  <cp:revision>2</cp:revision>
  <cp:lastPrinted>2026-04-08T19:23:00Z</cp:lastPrinted>
  <dcterms:created xsi:type="dcterms:W3CDTF">2026-04-20T19:58:00Z</dcterms:created>
  <dcterms:modified xsi:type="dcterms:W3CDTF">2026-04-20T19:58:00Z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Creator">
    <vt:lpwstr>Microsoft® Word for Microsoft 365</vt:lpwstr>
  </property>
  <property fmtid="{D5CDD505-2E9C-101B-9397-08002B2CF9AE}" pid="4" name="LastSaved">
    <vt:filetime>2025-01-21T00:00:00Z</vt:filetime>
  </property>
  <property fmtid="{D5CDD505-2E9C-101B-9397-08002B2CF9AE}" pid="5" name="Producer">
    <vt:lpwstr>Microsoft® Word for Microsoft 365</vt:lpwstr>
  </property>
  <property fmtid="{D5CDD505-2E9C-101B-9397-08002B2CF9AE}" pid="6" name="GrammarlyDocumentId">
    <vt:lpwstr>d235f8b0263a8ced451401abdb723229918e07aaa08d6cb2b062c97b28aec8f1</vt:lpwstr>
  </property>
  <property fmtid="{D5CDD505-2E9C-101B-9397-08002B2CF9AE}" pid="7" name="ContentTypeId">
    <vt:lpwstr>0x01010069A0694D9BF4DF409A23A86F24981433</vt:lpwstr>
  </property>
</Properties>
</file>